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74A" w:rsidRDefault="0092274A" w:rsidP="0092274A">
      <w:pPr>
        <w:jc w:val="center"/>
        <w:rPr>
          <w:b/>
          <w:sz w:val="28"/>
          <w:szCs w:val="28"/>
        </w:rPr>
      </w:pPr>
    </w:p>
    <w:tbl>
      <w:tblPr>
        <w:tblW w:w="10490" w:type="dxa"/>
        <w:tblInd w:w="-356" w:type="dxa"/>
        <w:tblBorders>
          <w:bottom w:val="single" w:sz="4" w:space="0" w:color="339966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1984"/>
        <w:gridCol w:w="4394"/>
      </w:tblGrid>
      <w:tr w:rsidR="0092274A" w:rsidRPr="00F23ECC" w:rsidTr="00BE2545">
        <w:tc>
          <w:tcPr>
            <w:tcW w:w="4112" w:type="dxa"/>
          </w:tcPr>
          <w:p w:rsidR="0092274A" w:rsidRPr="00F23ECC" w:rsidRDefault="0092274A" w:rsidP="00BE2545">
            <w:pPr>
              <w:keepNext/>
              <w:jc w:val="center"/>
              <w:outlineLvl w:val="2"/>
              <w:rPr>
                <w:rFonts w:ascii="SL_Times New Roman" w:hAnsi="SL_Times New Roman"/>
                <w:b/>
                <w:bCs/>
                <w:sz w:val="24"/>
              </w:rPr>
            </w:pPr>
            <w:r w:rsidRPr="00F23ECC">
              <w:rPr>
                <w:rFonts w:ascii="SL_Times New Roman" w:hAnsi="SL_Times New Roman"/>
                <w:b/>
                <w:bCs/>
                <w:sz w:val="24"/>
              </w:rPr>
              <w:t>ТАТАРСТАН РЕСПУБЛИКАСЫ</w:t>
            </w:r>
          </w:p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  <w:b/>
                <w:bCs/>
                <w:sz w:val="24"/>
                <w:szCs w:val="24"/>
                <w:lang w:val="tt-RU"/>
              </w:rPr>
            </w:pPr>
            <w:r w:rsidRPr="00F23ECC">
              <w:rPr>
                <w:rFonts w:ascii="SL_Times New Roman" w:hAnsi="SL_Times New Roman"/>
                <w:b/>
                <w:bCs/>
                <w:sz w:val="24"/>
                <w:szCs w:val="24"/>
              </w:rPr>
              <w:t xml:space="preserve">АКТАНЫШ МУНИЦИПАЛЬ РАЙОНЫ БАШКАРМА КОМИТЕТЫ </w:t>
            </w:r>
            <w:r w:rsidRPr="00F23ECC">
              <w:rPr>
                <w:rFonts w:ascii="SL_Times New Roman" w:hAnsi="SL_Times New Roman"/>
                <w:b/>
                <w:bCs/>
                <w:sz w:val="24"/>
                <w:szCs w:val="24"/>
                <w:lang w:val="tt-RU"/>
              </w:rPr>
              <w:t>Җ</w:t>
            </w:r>
            <w:proofErr w:type="gramStart"/>
            <w:r w:rsidRPr="00F23ECC">
              <w:rPr>
                <w:rFonts w:ascii="SL_Times New Roman" w:hAnsi="SL_Times New Roman"/>
                <w:b/>
                <w:bCs/>
                <w:sz w:val="24"/>
                <w:szCs w:val="24"/>
              </w:rPr>
              <w:t>ИТ</w:t>
            </w:r>
            <w:proofErr w:type="gramEnd"/>
            <w:r w:rsidRPr="00F23ECC">
              <w:rPr>
                <w:rFonts w:ascii="SL_Times New Roman" w:hAnsi="SL_Times New Roman"/>
                <w:b/>
                <w:bCs/>
                <w:sz w:val="24"/>
                <w:szCs w:val="24"/>
                <w:lang w:val="tt-RU"/>
              </w:rPr>
              <w:t xml:space="preserve">ӘКЧЕСЕ </w:t>
            </w:r>
          </w:p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  <w:b/>
                <w:sz w:val="24"/>
                <w:lang w:val="tt-RU"/>
              </w:rPr>
            </w:pPr>
          </w:p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  <w:b/>
                <w:sz w:val="24"/>
              </w:rPr>
            </w:pPr>
          </w:p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</w:rPr>
            </w:pPr>
            <w:r w:rsidRPr="00F23ECC">
              <w:rPr>
                <w:rFonts w:ascii="SL_Times New Roman" w:hAnsi="SL_Times New Roman"/>
              </w:rPr>
              <w:t xml:space="preserve">423740, Актаныш </w:t>
            </w:r>
            <w:proofErr w:type="spellStart"/>
            <w:r w:rsidRPr="00F23ECC">
              <w:rPr>
                <w:rFonts w:ascii="SL_Times New Roman" w:hAnsi="SL_Times New Roman"/>
              </w:rPr>
              <w:t>авылы</w:t>
            </w:r>
            <w:proofErr w:type="spellEnd"/>
            <w:r w:rsidRPr="00F23ECC">
              <w:rPr>
                <w:rFonts w:ascii="SL_Times New Roman" w:hAnsi="SL_Times New Roman"/>
              </w:rPr>
              <w:t>, Ленин пр.,</w:t>
            </w:r>
          </w:p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  <w:b/>
              </w:rPr>
            </w:pPr>
            <w:r w:rsidRPr="00F23ECC">
              <w:rPr>
                <w:rFonts w:ascii="SL_Times New Roman" w:hAnsi="SL_Times New Roman"/>
              </w:rPr>
              <w:t xml:space="preserve">17 </w:t>
            </w:r>
            <w:proofErr w:type="spellStart"/>
            <w:r w:rsidRPr="00F23ECC">
              <w:rPr>
                <w:rFonts w:ascii="SL_Times New Roman" w:hAnsi="SL_Times New Roman"/>
              </w:rPr>
              <w:t>нче</w:t>
            </w:r>
            <w:proofErr w:type="spellEnd"/>
            <w:r w:rsidRPr="00F23ECC">
              <w:rPr>
                <w:rFonts w:ascii="SL_Times New Roman" w:hAnsi="SL_Times New Roman"/>
              </w:rPr>
              <w:t xml:space="preserve"> </w:t>
            </w:r>
            <w:proofErr w:type="spellStart"/>
            <w:r w:rsidRPr="00F23ECC">
              <w:rPr>
                <w:rFonts w:ascii="SL_Times New Roman" w:hAnsi="SL_Times New Roman"/>
              </w:rPr>
              <w:t>йорт</w:t>
            </w:r>
            <w:proofErr w:type="spellEnd"/>
            <w:r w:rsidRPr="00F23ECC">
              <w:rPr>
                <w:rFonts w:ascii="SL_Times New Roman" w:hAnsi="SL_Times New Roman"/>
              </w:rPr>
              <w:t>. Тел.3-18-57.</w:t>
            </w:r>
          </w:p>
        </w:tc>
        <w:tc>
          <w:tcPr>
            <w:tcW w:w="1984" w:type="dxa"/>
          </w:tcPr>
          <w:p w:rsidR="0092274A" w:rsidRPr="00F23ECC" w:rsidRDefault="0092274A" w:rsidP="00BE2545">
            <w:pPr>
              <w:jc w:val="center"/>
              <w:rPr>
                <w:rFonts w:ascii="Tatar School Book" w:hAnsi="Tatar School Book"/>
                <w:b/>
                <w:bCs/>
                <w:sz w:val="10"/>
              </w:rPr>
            </w:pPr>
          </w:p>
          <w:p w:rsidR="0092274A" w:rsidRPr="00F23ECC" w:rsidRDefault="0092274A" w:rsidP="00BE2545">
            <w:pPr>
              <w:jc w:val="center"/>
              <w:rPr>
                <w:b/>
                <w:bCs/>
              </w:rPr>
            </w:pPr>
            <w:r>
              <w:rPr>
                <w:rFonts w:ascii="Tatar School Book" w:hAnsi="Tatar School Book"/>
                <w:b/>
                <w:noProof/>
              </w:rPr>
              <w:drawing>
                <wp:inline distT="0" distB="0" distL="0" distR="0">
                  <wp:extent cx="884555" cy="1075055"/>
                  <wp:effectExtent l="0" t="0" r="0" b="0"/>
                  <wp:docPr id="2" name="Рисунок 2" descr="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555" cy="1075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  <w:color w:val="008000"/>
              </w:rPr>
            </w:pPr>
          </w:p>
        </w:tc>
        <w:tc>
          <w:tcPr>
            <w:tcW w:w="4394" w:type="dxa"/>
          </w:tcPr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  <w:b/>
                <w:bCs/>
                <w:sz w:val="24"/>
                <w:szCs w:val="24"/>
              </w:rPr>
            </w:pPr>
            <w:r w:rsidRPr="00F23ECC">
              <w:rPr>
                <w:rFonts w:ascii="SL_Times New Roman" w:hAnsi="SL_Times New Roman"/>
                <w:b/>
                <w:bCs/>
                <w:sz w:val="24"/>
                <w:szCs w:val="24"/>
              </w:rPr>
              <w:t>РЕСПУБЛИКА ТАТАРСТАН</w:t>
            </w:r>
          </w:p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  <w:b/>
                <w:bCs/>
                <w:sz w:val="24"/>
                <w:szCs w:val="24"/>
              </w:rPr>
            </w:pPr>
            <w:r w:rsidRPr="00F23ECC">
              <w:rPr>
                <w:rFonts w:ascii="SL_Times New Roman" w:hAnsi="SL_Times New Roman"/>
                <w:b/>
                <w:bCs/>
                <w:sz w:val="24"/>
                <w:szCs w:val="24"/>
              </w:rPr>
              <w:t>РУКОВОДИТЕЛЬ</w:t>
            </w:r>
          </w:p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  <w:b/>
                <w:bCs/>
                <w:sz w:val="24"/>
                <w:szCs w:val="24"/>
              </w:rPr>
            </w:pPr>
            <w:r w:rsidRPr="00F23ECC">
              <w:rPr>
                <w:rFonts w:ascii="SL_Times New Roman" w:hAnsi="SL_Times New Roman"/>
                <w:b/>
                <w:bCs/>
                <w:sz w:val="24"/>
                <w:szCs w:val="24"/>
              </w:rPr>
              <w:t>ИСПОЛНИТЕЛЬНОГО КОМИТЕТА</w:t>
            </w:r>
          </w:p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  <w:b/>
                <w:sz w:val="24"/>
                <w:szCs w:val="24"/>
              </w:rPr>
            </w:pPr>
            <w:r w:rsidRPr="00F23ECC">
              <w:rPr>
                <w:rFonts w:ascii="SL_Times New Roman" w:hAnsi="SL_Times New Roman"/>
                <w:b/>
                <w:bCs/>
                <w:sz w:val="24"/>
                <w:szCs w:val="24"/>
              </w:rPr>
              <w:t>АКТАНЫШСКОГО МУНИЦИПАЛЬНОГО РАЙОНА</w:t>
            </w:r>
          </w:p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  <w:b/>
                <w:sz w:val="24"/>
              </w:rPr>
            </w:pPr>
          </w:p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</w:rPr>
            </w:pPr>
            <w:r w:rsidRPr="00F23ECC">
              <w:rPr>
                <w:rFonts w:ascii="SL_Times New Roman" w:hAnsi="SL_Times New Roman"/>
              </w:rPr>
              <w:t>423740, село Актаныш, пр. Ленина,</w:t>
            </w:r>
          </w:p>
          <w:p w:rsidR="0092274A" w:rsidRPr="00F23ECC" w:rsidRDefault="0092274A" w:rsidP="00BE2545">
            <w:pPr>
              <w:jc w:val="center"/>
              <w:rPr>
                <w:rFonts w:ascii="SL_Times New Roman" w:hAnsi="SL_Times New Roman"/>
                <w:color w:val="008000"/>
              </w:rPr>
            </w:pPr>
            <w:r w:rsidRPr="00F23ECC">
              <w:rPr>
                <w:rFonts w:ascii="SL_Times New Roman" w:hAnsi="SL_Times New Roman"/>
              </w:rPr>
              <w:t>дом 17. Тел. 3-18-57.</w:t>
            </w:r>
          </w:p>
        </w:tc>
      </w:tr>
    </w:tbl>
    <w:p w:rsidR="0092274A" w:rsidRDefault="0092274A" w:rsidP="0092274A">
      <w:pPr>
        <w:jc w:val="center"/>
        <w:rPr>
          <w:b/>
          <w:sz w:val="28"/>
          <w:szCs w:val="28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3704"/>
        <w:gridCol w:w="2577"/>
        <w:gridCol w:w="4033"/>
      </w:tblGrid>
      <w:tr w:rsidR="0092274A" w:rsidRPr="0040350A" w:rsidTr="00BE2545">
        <w:tc>
          <w:tcPr>
            <w:tcW w:w="3815" w:type="dxa"/>
            <w:shd w:val="clear" w:color="auto" w:fill="auto"/>
          </w:tcPr>
          <w:p w:rsidR="0092274A" w:rsidRPr="0040350A" w:rsidRDefault="0092274A" w:rsidP="00BE2545">
            <w:pPr>
              <w:jc w:val="center"/>
              <w:rPr>
                <w:sz w:val="28"/>
                <w:szCs w:val="28"/>
              </w:rPr>
            </w:pPr>
            <w:r w:rsidRPr="0040350A">
              <w:rPr>
                <w:b/>
                <w:sz w:val="28"/>
                <w:szCs w:val="28"/>
              </w:rPr>
              <w:t>КАРАР</w:t>
            </w:r>
            <w:r w:rsidRPr="0040350A">
              <w:rPr>
                <w:sz w:val="28"/>
                <w:szCs w:val="28"/>
              </w:rPr>
              <w:t xml:space="preserve"> </w:t>
            </w:r>
          </w:p>
          <w:p w:rsidR="0092274A" w:rsidRPr="0040350A" w:rsidRDefault="0092274A" w:rsidP="00BE2545">
            <w:pPr>
              <w:jc w:val="center"/>
              <w:rPr>
                <w:b/>
                <w:sz w:val="28"/>
                <w:szCs w:val="28"/>
              </w:rPr>
            </w:pPr>
            <w:r w:rsidRPr="0040350A">
              <w:rPr>
                <w:sz w:val="28"/>
                <w:szCs w:val="28"/>
              </w:rPr>
              <w:t>от ________________</w:t>
            </w:r>
          </w:p>
        </w:tc>
        <w:tc>
          <w:tcPr>
            <w:tcW w:w="2788" w:type="dxa"/>
            <w:shd w:val="clear" w:color="auto" w:fill="auto"/>
          </w:tcPr>
          <w:p w:rsidR="0092274A" w:rsidRPr="0040350A" w:rsidRDefault="0092274A" w:rsidP="00BE25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36" w:type="dxa"/>
            <w:shd w:val="clear" w:color="auto" w:fill="auto"/>
          </w:tcPr>
          <w:p w:rsidR="0092274A" w:rsidRPr="0040350A" w:rsidRDefault="0092274A" w:rsidP="00BE2545">
            <w:pPr>
              <w:jc w:val="center"/>
              <w:rPr>
                <w:b/>
                <w:sz w:val="28"/>
                <w:szCs w:val="28"/>
              </w:rPr>
            </w:pPr>
            <w:r w:rsidRPr="0040350A">
              <w:rPr>
                <w:b/>
                <w:sz w:val="28"/>
                <w:szCs w:val="28"/>
              </w:rPr>
              <w:t>ПОСТАНОВЛЕНИЕ</w:t>
            </w:r>
          </w:p>
          <w:p w:rsidR="0092274A" w:rsidRPr="0040350A" w:rsidRDefault="0092274A" w:rsidP="00BE2545">
            <w:pPr>
              <w:jc w:val="center"/>
              <w:rPr>
                <w:b/>
                <w:sz w:val="28"/>
                <w:szCs w:val="28"/>
              </w:rPr>
            </w:pPr>
            <w:r w:rsidRPr="0040350A">
              <w:rPr>
                <w:sz w:val="28"/>
                <w:szCs w:val="28"/>
              </w:rPr>
              <w:t>№_________</w:t>
            </w:r>
          </w:p>
        </w:tc>
      </w:tr>
    </w:tbl>
    <w:p w:rsidR="0092274A" w:rsidRDefault="0092274A" w:rsidP="0092274A">
      <w:pPr>
        <w:jc w:val="center"/>
        <w:rPr>
          <w:b/>
          <w:sz w:val="28"/>
          <w:szCs w:val="28"/>
        </w:rPr>
      </w:pPr>
    </w:p>
    <w:p w:rsidR="0092274A" w:rsidRDefault="0092274A" w:rsidP="0092274A">
      <w:pPr>
        <w:widowControl w:val="0"/>
        <w:jc w:val="center"/>
        <w:rPr>
          <w:b/>
          <w:sz w:val="28"/>
          <w:szCs w:val="28"/>
        </w:rPr>
      </w:pPr>
    </w:p>
    <w:p w:rsidR="0092274A" w:rsidRPr="002B4B9D" w:rsidRDefault="0092274A" w:rsidP="0092274A">
      <w:pPr>
        <w:pStyle w:val="1"/>
        <w:tabs>
          <w:tab w:val="left" w:pos="1985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отмене постановления руководителя Исполнительного комитета Актанышского муниципального района от 15.12.2014 г. №ПР-844 «</w:t>
      </w:r>
      <w:r w:rsidRPr="0092274A">
        <w:rPr>
          <w:b/>
          <w:sz w:val="28"/>
          <w:szCs w:val="28"/>
        </w:rPr>
        <w:t xml:space="preserve">О создании межведомственной </w:t>
      </w:r>
      <w:bookmarkStart w:id="0" w:name="_GoBack"/>
      <w:bookmarkEnd w:id="0"/>
      <w:r w:rsidRPr="0092274A">
        <w:rPr>
          <w:b/>
          <w:sz w:val="28"/>
          <w:szCs w:val="28"/>
        </w:rPr>
        <w:t>рабочей группы по выявлению незаконной предпринимательской деятельности в Актанышском муниципальном районе</w:t>
      </w:r>
      <w:r>
        <w:rPr>
          <w:b/>
          <w:sz w:val="28"/>
          <w:szCs w:val="28"/>
        </w:rPr>
        <w:t>»</w:t>
      </w:r>
    </w:p>
    <w:p w:rsidR="0092274A" w:rsidRPr="002B4B9D" w:rsidRDefault="0092274A" w:rsidP="0092274A">
      <w:pPr>
        <w:widowControl w:val="0"/>
        <w:jc w:val="center"/>
        <w:rPr>
          <w:b/>
          <w:sz w:val="28"/>
          <w:szCs w:val="28"/>
        </w:rPr>
      </w:pPr>
    </w:p>
    <w:p w:rsidR="0092274A" w:rsidRDefault="0092274A" w:rsidP="0092274A">
      <w:pPr>
        <w:pStyle w:val="2"/>
        <w:widowControl w:val="0"/>
        <w:tabs>
          <w:tab w:val="left" w:pos="0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Во исполнение протеста прокурора Актанышского муниципального района от 27.01.2015 года №02-08-02-2015,</w:t>
      </w:r>
    </w:p>
    <w:p w:rsidR="0092274A" w:rsidRDefault="0092274A" w:rsidP="0092274A">
      <w:pPr>
        <w:pStyle w:val="2"/>
        <w:widowControl w:val="0"/>
        <w:tabs>
          <w:tab w:val="left" w:pos="0"/>
          <w:tab w:val="left" w:pos="1134"/>
        </w:tabs>
        <w:spacing w:line="240" w:lineRule="auto"/>
        <w:ind w:firstLine="709"/>
        <w:rPr>
          <w:sz w:val="28"/>
          <w:szCs w:val="28"/>
        </w:rPr>
      </w:pPr>
    </w:p>
    <w:p w:rsidR="0092274A" w:rsidRPr="00C27F8C" w:rsidRDefault="0092274A" w:rsidP="0092274A">
      <w:pPr>
        <w:pStyle w:val="2"/>
        <w:widowControl w:val="0"/>
        <w:tabs>
          <w:tab w:val="left" w:pos="0"/>
          <w:tab w:val="left" w:pos="1134"/>
        </w:tabs>
        <w:spacing w:line="240" w:lineRule="auto"/>
        <w:ind w:firstLine="709"/>
        <w:jc w:val="center"/>
        <w:rPr>
          <w:b/>
          <w:sz w:val="28"/>
          <w:szCs w:val="28"/>
        </w:rPr>
      </w:pPr>
      <w:r w:rsidRPr="00C27F8C">
        <w:rPr>
          <w:b/>
          <w:sz w:val="28"/>
          <w:szCs w:val="28"/>
        </w:rPr>
        <w:t>ПОСТАНОВЛЯЮ:</w:t>
      </w:r>
    </w:p>
    <w:p w:rsidR="0092274A" w:rsidRPr="002B4B9D" w:rsidRDefault="00C2701E" w:rsidP="0092274A">
      <w:pPr>
        <w:pStyle w:val="2"/>
        <w:widowControl w:val="0"/>
        <w:numPr>
          <w:ilvl w:val="0"/>
          <w:numId w:val="1"/>
        </w:numPr>
        <w:tabs>
          <w:tab w:val="left" w:pos="0"/>
          <w:tab w:val="left" w:pos="1134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Признать утратившим силу</w:t>
      </w:r>
      <w:r w:rsidR="0092274A">
        <w:rPr>
          <w:sz w:val="28"/>
          <w:szCs w:val="28"/>
        </w:rPr>
        <w:t xml:space="preserve"> постановление </w:t>
      </w:r>
      <w:r w:rsidR="0092274A" w:rsidRPr="0092274A">
        <w:rPr>
          <w:sz w:val="28"/>
          <w:szCs w:val="28"/>
        </w:rPr>
        <w:t>руководителя Исполнительного комитета Актанышского муниципального района от 15.12.2014 г. №ПР-844 «О создании межведомственной рабочей группы по выявлению незаконной предпринимательской деятельности в Актанышском муниципальном районе»</w:t>
      </w:r>
      <w:r w:rsidR="002B5C1C">
        <w:rPr>
          <w:sz w:val="28"/>
          <w:szCs w:val="28"/>
        </w:rPr>
        <w:t>.</w:t>
      </w:r>
    </w:p>
    <w:p w:rsidR="0092274A" w:rsidRDefault="0092274A" w:rsidP="0092274A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C2701E" w:rsidRDefault="00C2701E" w:rsidP="0092274A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92274A" w:rsidRPr="00BD4A8E" w:rsidRDefault="0092274A" w:rsidP="0092274A">
      <w:pPr>
        <w:widowControl w:val="0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029"/>
        <w:gridCol w:w="4967"/>
      </w:tblGrid>
      <w:tr w:rsidR="0092274A" w:rsidRPr="00871AF1" w:rsidTr="00BE2545">
        <w:tc>
          <w:tcPr>
            <w:tcW w:w="5210" w:type="dxa"/>
          </w:tcPr>
          <w:p w:rsidR="0092274A" w:rsidRPr="00871AF1" w:rsidRDefault="0092274A" w:rsidP="00BE2545">
            <w:pPr>
              <w:pStyle w:val="4"/>
              <w:keepNext w:val="0"/>
              <w:widowControl w:val="0"/>
              <w:rPr>
                <w:bCs/>
                <w:sz w:val="28"/>
                <w:szCs w:val="28"/>
              </w:rPr>
            </w:pPr>
            <w:r w:rsidRPr="00871AF1">
              <w:rPr>
                <w:bCs/>
                <w:sz w:val="28"/>
                <w:szCs w:val="28"/>
              </w:rPr>
              <w:t>Руководитель</w:t>
            </w:r>
          </w:p>
          <w:p w:rsidR="0092274A" w:rsidRPr="00871AF1" w:rsidRDefault="0092274A" w:rsidP="00BE2545">
            <w:pPr>
              <w:rPr>
                <w:sz w:val="28"/>
                <w:szCs w:val="28"/>
              </w:rPr>
            </w:pPr>
            <w:r w:rsidRPr="00871AF1">
              <w:rPr>
                <w:sz w:val="28"/>
                <w:szCs w:val="28"/>
              </w:rPr>
              <w:t>Исполнительного комитета</w:t>
            </w:r>
          </w:p>
        </w:tc>
        <w:tc>
          <w:tcPr>
            <w:tcW w:w="5211" w:type="dxa"/>
          </w:tcPr>
          <w:p w:rsidR="0092274A" w:rsidRPr="00871AF1" w:rsidRDefault="0092274A" w:rsidP="00BE2545">
            <w:pPr>
              <w:pStyle w:val="3"/>
              <w:keepNext w:val="0"/>
              <w:widowControl w:val="0"/>
              <w:tabs>
                <w:tab w:val="left" w:pos="0"/>
              </w:tabs>
              <w:spacing w:line="240" w:lineRule="auto"/>
              <w:rPr>
                <w:b w:val="0"/>
                <w:sz w:val="28"/>
                <w:szCs w:val="28"/>
              </w:rPr>
            </w:pPr>
          </w:p>
          <w:p w:rsidR="0092274A" w:rsidRPr="00871AF1" w:rsidRDefault="0092274A" w:rsidP="00BE2545">
            <w:pPr>
              <w:pStyle w:val="3"/>
              <w:keepNext w:val="0"/>
              <w:widowControl w:val="0"/>
              <w:tabs>
                <w:tab w:val="left" w:pos="0"/>
              </w:tabs>
              <w:spacing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И.Э. Фаттахов</w:t>
            </w:r>
          </w:p>
        </w:tc>
      </w:tr>
    </w:tbl>
    <w:p w:rsidR="0092274A" w:rsidRDefault="0092274A" w:rsidP="0092274A"/>
    <w:p w:rsidR="0092274A" w:rsidRDefault="0092274A" w:rsidP="0092274A"/>
    <w:p w:rsidR="0092274A" w:rsidRDefault="0092274A" w:rsidP="0092274A"/>
    <w:p w:rsidR="0092274A" w:rsidRDefault="0092274A" w:rsidP="0092274A"/>
    <w:p w:rsidR="0092274A" w:rsidRDefault="0092274A" w:rsidP="0092274A"/>
    <w:p w:rsidR="0092274A" w:rsidRDefault="0092274A" w:rsidP="0092274A"/>
    <w:p w:rsidR="006D7CA6" w:rsidRDefault="006D7CA6" w:rsidP="0092274A"/>
    <w:p w:rsidR="006D7CA6" w:rsidRDefault="006D7CA6" w:rsidP="0092274A"/>
    <w:p w:rsidR="0092274A" w:rsidRDefault="0092274A" w:rsidP="0092274A"/>
    <w:p w:rsidR="0092274A" w:rsidRDefault="0092274A" w:rsidP="0092274A"/>
    <w:p w:rsidR="0092274A" w:rsidRDefault="0092274A" w:rsidP="0092274A">
      <w:r>
        <w:t>Бахтиева А.А.</w:t>
      </w:r>
    </w:p>
    <w:p w:rsidR="0092274A" w:rsidRDefault="0092274A" w:rsidP="0092274A">
      <w:r>
        <w:t>3-11-41</w:t>
      </w:r>
    </w:p>
    <w:p w:rsidR="00633AB5" w:rsidRDefault="00633AB5"/>
    <w:sectPr w:rsidR="00633AB5" w:rsidSect="002B5C1C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L_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834D4"/>
    <w:multiLevelType w:val="hybridMultilevel"/>
    <w:tmpl w:val="DF74E9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F52"/>
    <w:rsid w:val="002B5C1C"/>
    <w:rsid w:val="00363E1C"/>
    <w:rsid w:val="003B0F52"/>
    <w:rsid w:val="00633AB5"/>
    <w:rsid w:val="006D7CA6"/>
    <w:rsid w:val="0092274A"/>
    <w:rsid w:val="00C2701E"/>
    <w:rsid w:val="00C55DA2"/>
    <w:rsid w:val="00E4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274A"/>
    <w:pPr>
      <w:keepNext/>
      <w:widowControl w:val="0"/>
      <w:spacing w:line="336" w:lineRule="auto"/>
      <w:jc w:val="right"/>
      <w:outlineLvl w:val="0"/>
    </w:pPr>
    <w:rPr>
      <w:sz w:val="30"/>
    </w:rPr>
  </w:style>
  <w:style w:type="paragraph" w:styleId="3">
    <w:name w:val="heading 3"/>
    <w:basedOn w:val="a"/>
    <w:next w:val="a"/>
    <w:link w:val="30"/>
    <w:qFormat/>
    <w:rsid w:val="0092274A"/>
    <w:pPr>
      <w:keepNext/>
      <w:spacing w:line="336" w:lineRule="auto"/>
      <w:jc w:val="right"/>
      <w:outlineLvl w:val="2"/>
    </w:pPr>
    <w:rPr>
      <w:b/>
      <w:sz w:val="30"/>
    </w:rPr>
  </w:style>
  <w:style w:type="paragraph" w:styleId="4">
    <w:name w:val="heading 4"/>
    <w:basedOn w:val="a"/>
    <w:next w:val="a"/>
    <w:link w:val="40"/>
    <w:qFormat/>
    <w:rsid w:val="0092274A"/>
    <w:pPr>
      <w:keepNext/>
      <w:outlineLvl w:val="3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A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2274A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274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274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2"/>
    <w:basedOn w:val="a"/>
    <w:link w:val="20"/>
    <w:rsid w:val="0092274A"/>
    <w:pPr>
      <w:spacing w:line="336" w:lineRule="auto"/>
      <w:jc w:val="both"/>
    </w:pPr>
    <w:rPr>
      <w:sz w:val="30"/>
    </w:rPr>
  </w:style>
  <w:style w:type="character" w:customStyle="1" w:styleId="20">
    <w:name w:val="Основной текст 2 Знак"/>
    <w:basedOn w:val="a0"/>
    <w:link w:val="2"/>
    <w:rsid w:val="0092274A"/>
    <w:rPr>
      <w:rFonts w:ascii="Times New Roman" w:eastAsia="Times New Roman" w:hAnsi="Times New Roman" w:cs="Times New Roman"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2274A"/>
    <w:pPr>
      <w:keepNext/>
      <w:widowControl w:val="0"/>
      <w:spacing w:line="336" w:lineRule="auto"/>
      <w:jc w:val="right"/>
      <w:outlineLvl w:val="0"/>
    </w:pPr>
    <w:rPr>
      <w:sz w:val="30"/>
    </w:rPr>
  </w:style>
  <w:style w:type="paragraph" w:styleId="3">
    <w:name w:val="heading 3"/>
    <w:basedOn w:val="a"/>
    <w:next w:val="a"/>
    <w:link w:val="30"/>
    <w:qFormat/>
    <w:rsid w:val="0092274A"/>
    <w:pPr>
      <w:keepNext/>
      <w:spacing w:line="336" w:lineRule="auto"/>
      <w:jc w:val="right"/>
      <w:outlineLvl w:val="2"/>
    </w:pPr>
    <w:rPr>
      <w:b/>
      <w:sz w:val="30"/>
    </w:rPr>
  </w:style>
  <w:style w:type="paragraph" w:styleId="4">
    <w:name w:val="heading 4"/>
    <w:basedOn w:val="a"/>
    <w:next w:val="a"/>
    <w:link w:val="40"/>
    <w:qFormat/>
    <w:rsid w:val="0092274A"/>
    <w:pPr>
      <w:keepNext/>
      <w:outlineLvl w:val="3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A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AB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2274A"/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2274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2274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2"/>
    <w:basedOn w:val="a"/>
    <w:link w:val="20"/>
    <w:rsid w:val="0092274A"/>
    <w:pPr>
      <w:spacing w:line="336" w:lineRule="auto"/>
      <w:jc w:val="both"/>
    </w:pPr>
    <w:rPr>
      <w:sz w:val="30"/>
    </w:rPr>
  </w:style>
  <w:style w:type="character" w:customStyle="1" w:styleId="20">
    <w:name w:val="Основной текст 2 Знак"/>
    <w:basedOn w:val="a0"/>
    <w:link w:val="2"/>
    <w:rsid w:val="0092274A"/>
    <w:rPr>
      <w:rFonts w:ascii="Times New Roman" w:eastAsia="Times New Roman" w:hAnsi="Times New Roman" w:cs="Times New Roman"/>
      <w:sz w:val="3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ЧУЛПАН</cp:lastModifiedBy>
  <cp:revision>2</cp:revision>
  <cp:lastPrinted>2015-02-05T07:39:00Z</cp:lastPrinted>
  <dcterms:created xsi:type="dcterms:W3CDTF">2015-02-11T11:29:00Z</dcterms:created>
  <dcterms:modified xsi:type="dcterms:W3CDTF">2015-02-11T11:29:00Z</dcterms:modified>
</cp:coreProperties>
</file>