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1F" w:rsidRPr="00583C9F" w:rsidRDefault="00A0661F" w:rsidP="00A0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 xml:space="preserve">Казанской межрайонной природоохранной прокуратурой совместно с сотрудниками Управления экономической безопасности и противодействия коррупции МВД по Республике Татарстан </w:t>
      </w:r>
      <w:r>
        <w:rPr>
          <w:rFonts w:ascii="Times New Roman" w:hAnsi="Times New Roman" w:cs="Times New Roman"/>
          <w:sz w:val="28"/>
          <w:szCs w:val="28"/>
        </w:rPr>
        <w:t xml:space="preserve">В 2019-2020 годах </w:t>
      </w:r>
      <w:r w:rsidRPr="00583C9F">
        <w:rPr>
          <w:rFonts w:ascii="Times New Roman" w:hAnsi="Times New Roman" w:cs="Times New Roman"/>
          <w:sz w:val="28"/>
          <w:szCs w:val="28"/>
        </w:rPr>
        <w:t>проведена проверка деятельности ФГУ «</w:t>
      </w:r>
      <w:proofErr w:type="spellStart"/>
      <w:r w:rsidRPr="00583C9F">
        <w:rPr>
          <w:rFonts w:ascii="Times New Roman" w:hAnsi="Times New Roman" w:cs="Times New Roman"/>
          <w:sz w:val="28"/>
          <w:szCs w:val="28"/>
        </w:rPr>
        <w:t>Средволгаводхоз</w:t>
      </w:r>
      <w:proofErr w:type="spellEnd"/>
      <w:r w:rsidRPr="00583C9F">
        <w:rPr>
          <w:rFonts w:ascii="Times New Roman" w:hAnsi="Times New Roman" w:cs="Times New Roman"/>
          <w:sz w:val="28"/>
          <w:szCs w:val="28"/>
        </w:rPr>
        <w:t>».</w:t>
      </w:r>
    </w:p>
    <w:p w:rsidR="00A0661F" w:rsidRPr="00583C9F" w:rsidRDefault="00A0661F" w:rsidP="00A0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директор учреждения в превышение полномочий издавал незаконные приказы о начислении себе премий на общую сумму почти 700 тыс. руб. Незаконно полученными денежными средствами распорядился по своему усмотрению.</w:t>
      </w:r>
    </w:p>
    <w:p w:rsidR="00A0661F" w:rsidRDefault="00A0661F" w:rsidP="00A0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83C9F">
        <w:rPr>
          <w:rFonts w:ascii="Times New Roman" w:hAnsi="Times New Roman" w:cs="Times New Roman"/>
          <w:sz w:val="28"/>
          <w:szCs w:val="28"/>
        </w:rPr>
        <w:t>директор ФГУ «</w:t>
      </w:r>
      <w:proofErr w:type="spellStart"/>
      <w:r w:rsidRPr="00583C9F">
        <w:rPr>
          <w:rFonts w:ascii="Times New Roman" w:hAnsi="Times New Roman" w:cs="Times New Roman"/>
          <w:sz w:val="28"/>
          <w:szCs w:val="28"/>
        </w:rPr>
        <w:t>Средволгаводхоз</w:t>
      </w:r>
      <w:proofErr w:type="spellEnd"/>
      <w:r w:rsidRPr="00583C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3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583C9F">
        <w:rPr>
          <w:rFonts w:ascii="Times New Roman" w:hAnsi="Times New Roman" w:cs="Times New Roman"/>
          <w:sz w:val="28"/>
          <w:szCs w:val="28"/>
        </w:rPr>
        <w:t xml:space="preserve">являясь заказчиком работ, на которые выделялись бюджетные средства в рамках федеральной целевой программы «Развитие водохозяйственного комплекса Российской Федерации в 2012-2020 годах», подписал акты </w:t>
      </w:r>
      <w:r>
        <w:rPr>
          <w:rFonts w:ascii="Times New Roman" w:hAnsi="Times New Roman" w:cs="Times New Roman"/>
          <w:sz w:val="28"/>
          <w:szCs w:val="28"/>
        </w:rPr>
        <w:t>приемки фактически невыполненных работ на сумму около 170 млн. рублей, перечисли указанные денежные средства на расчетный счет подрядчику.</w:t>
      </w:r>
    </w:p>
    <w:p w:rsidR="00A0661F" w:rsidRDefault="00A0661F" w:rsidP="00A0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государству причинён ущерб на сумму более                                              65 млн. рублей.</w:t>
      </w:r>
    </w:p>
    <w:p w:rsidR="00A0661F" w:rsidRPr="00583C9F" w:rsidRDefault="00A0661F" w:rsidP="00A0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 xml:space="preserve">Материалы прокурорской проверки направлены в </w:t>
      </w:r>
      <w:r>
        <w:rPr>
          <w:rFonts w:ascii="Times New Roman" w:hAnsi="Times New Roman" w:cs="Times New Roman"/>
          <w:sz w:val="28"/>
          <w:szCs w:val="28"/>
        </w:rPr>
        <w:t>следственный орган для решения вопроса об уголовном преследовании. По результатам их рассмотрения в отношении директора возбуждено и расследовано уголовное дело по ч. 4 ст. 160 УК РФ (растрата, то есть хищение чужого имущества, вверенного виновному, совершенное лицом с использованием своего служебного положения в особо крупном размере), ч. 1 ст. 285 УК РФ (злоупотребление должностными полномочиями).</w:t>
      </w:r>
    </w:p>
    <w:p w:rsidR="00A0661F" w:rsidRPr="00583C9F" w:rsidRDefault="00A0661F" w:rsidP="00A06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C9F">
        <w:rPr>
          <w:rFonts w:ascii="Times New Roman" w:hAnsi="Times New Roman" w:cs="Times New Roman"/>
          <w:sz w:val="28"/>
          <w:szCs w:val="28"/>
        </w:rPr>
        <w:t xml:space="preserve">Приговором Советского районного суда г. </w:t>
      </w:r>
      <w:proofErr w:type="gramStart"/>
      <w:r w:rsidRPr="00583C9F">
        <w:rPr>
          <w:rFonts w:ascii="Times New Roman" w:hAnsi="Times New Roman" w:cs="Times New Roman"/>
          <w:sz w:val="28"/>
          <w:szCs w:val="28"/>
        </w:rPr>
        <w:t>Казани</w:t>
      </w:r>
      <w:proofErr w:type="gramEnd"/>
      <w:r w:rsidRPr="00583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бывший </w:t>
      </w:r>
      <w:r w:rsidRPr="00583C9F">
        <w:rPr>
          <w:rFonts w:ascii="Times New Roman" w:hAnsi="Times New Roman" w:cs="Times New Roman"/>
          <w:sz w:val="28"/>
          <w:szCs w:val="28"/>
        </w:rPr>
        <w:t>директор учреждения признан вин</w:t>
      </w:r>
      <w:r>
        <w:rPr>
          <w:rFonts w:ascii="Times New Roman" w:hAnsi="Times New Roman" w:cs="Times New Roman"/>
          <w:sz w:val="28"/>
          <w:szCs w:val="28"/>
        </w:rPr>
        <w:t>овным в совершении преступлений и осужден</w:t>
      </w:r>
      <w:r w:rsidRPr="00583C9F">
        <w:rPr>
          <w:rFonts w:ascii="Times New Roman" w:hAnsi="Times New Roman" w:cs="Times New Roman"/>
          <w:sz w:val="28"/>
          <w:szCs w:val="28"/>
        </w:rPr>
        <w:t>.</w:t>
      </w:r>
    </w:p>
    <w:p w:rsidR="00A0661F" w:rsidRDefault="00A0661F" w:rsidP="00A06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41A" w:rsidRDefault="00AC341A">
      <w:bookmarkStart w:id="0" w:name="_GoBack"/>
      <w:bookmarkEnd w:id="0"/>
    </w:p>
    <w:sectPr w:rsidR="00AC3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1F"/>
    <w:rsid w:val="00A0661F"/>
    <w:rsid w:val="00A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2A0B3-CAEC-4B52-ADFA-6CA76CED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</cp:revision>
  <dcterms:created xsi:type="dcterms:W3CDTF">2023-08-11T07:56:00Z</dcterms:created>
  <dcterms:modified xsi:type="dcterms:W3CDTF">2023-08-11T07:56:00Z</dcterms:modified>
</cp:coreProperties>
</file>