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BC7905" w:rsidRPr="00F148EE" w:rsidRDefault="00BC7905" w:rsidP="00BC7905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148EE">
        <w:rPr>
          <w:rFonts w:ascii="Times New Roman" w:hAnsi="Times New Roman" w:cs="Times New Roman"/>
          <w:b/>
          <w:sz w:val="28"/>
          <w:szCs w:val="28"/>
          <w:lang w:val="tt-RU"/>
        </w:rPr>
        <w:t>АКТАНЫШ МУНИЦИПАЛЬ РАЙОН СОВЕТЫ</w:t>
      </w:r>
    </w:p>
    <w:p w:rsidR="00BC7905" w:rsidRPr="00F148EE" w:rsidRDefault="00BC7905" w:rsidP="00BC7905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148EE">
        <w:rPr>
          <w:rFonts w:ascii="Times New Roman" w:hAnsi="Times New Roman" w:cs="Times New Roman"/>
          <w:b/>
          <w:sz w:val="28"/>
          <w:szCs w:val="28"/>
          <w:lang w:val="tt-RU"/>
        </w:rPr>
        <w:t>КАРАРЫ</w:t>
      </w:r>
    </w:p>
    <w:p w:rsidR="00BC7905" w:rsidRPr="00BC7905" w:rsidRDefault="00BC7905" w:rsidP="00BC7905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148EE">
        <w:rPr>
          <w:rFonts w:ascii="Times New Roman" w:hAnsi="Times New Roman" w:cs="Times New Roman"/>
          <w:sz w:val="28"/>
          <w:szCs w:val="28"/>
          <w:lang w:val="tt-RU"/>
        </w:rPr>
        <w:t xml:space="preserve">15 апрель 2014 ел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№ 38-05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C7905">
        <w:rPr>
          <w:rFonts w:ascii="Times New Roman" w:hAnsi="Times New Roman" w:cs="Times New Roman"/>
          <w:b/>
          <w:sz w:val="28"/>
          <w:szCs w:val="28"/>
          <w:lang w:val="tt-RU"/>
        </w:rPr>
        <w:t>Актаныш муниципаль район Советының “Актаныш муниципаль районында муниципаль хезмәт турындагы нигезләмәне  раслау турындагы”  2013 елның 28 мартында кабул ителгән 27-04 санлы  карарына үзгәрешләр кертү турында</w:t>
      </w:r>
    </w:p>
    <w:p w:rsidR="00BC7905" w:rsidRP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7905">
        <w:rPr>
          <w:rFonts w:ascii="Times New Roman" w:hAnsi="Times New Roman" w:cs="Times New Roman"/>
          <w:sz w:val="28"/>
          <w:szCs w:val="28"/>
        </w:rPr>
        <w:t>В связи с изменениями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законодательства, произошедшими с вступлением в силу Федерального закона от 22.10.2013 N 284-ФЗ</w:t>
      </w:r>
      <w:proofErr w:type="gramStart"/>
      <w:r>
        <w:rPr>
          <w:rFonts w:ascii="Times New Roman" w:hAnsi="Times New Roman" w:cs="Times New Roman"/>
          <w:sz w:val="28"/>
          <w:szCs w:val="28"/>
        </w:rPr>
        <w:t>"О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отношений", Совет Актанышского муниципального района РЕШИЛ: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«Положение о муниципальной службе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Актанышском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районе», утвержденного решением Совета Актанышского муниципального района от 28.03.2013  №27-04(далее – Положение), следующие изменения: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подразделе 1.4. раздела 1. Положения  слова "от 17.01.2008 №5-ЗРТ «О муниципальной службе в Республике Татарстан" заменить словами "от 25.06.2013 N 50-ЗРТ "Кодекс Республики Татарстан о муниципальной службе";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3 подраздела 5.5.раздела 5. Положения изложить в следующей редакции: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организаций;»;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подразделе 6.1. раздела 6. Положения: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4 слова «медицинского учреждения» заменить словами «медицинской организации»;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пунктом 10 следующего содержания: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подразделе 6.2. раздела 6. Положения  слова "дети супругов" заменить словами "дети супругов и супруги детей";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5)дополнить разделом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Требования к служебному поведению муниципального служащего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ab/>
        <w:t>Муниципальный служащий обязан: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исполнять должностные обязанности добросовестно, на высоком профессиональном уровне;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проявлять корректность в обращении с гражданами;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проявлять уважение к нравственным обычаям и традициям народов Российской Федерации;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учитывать культурные и иные особенности различных этнических и социальных групп, а также конфессий;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способствовать межнациональному и межконфессиональному согласию;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не допускать конфликтных ситуаций, способных нанести ущерб его репутации или авторитету муниципального органа.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  <w:t>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подразделе 10.1.3.раздела 10 Положения: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8 слово «военнообязанных» заменить словами «граждан, пребывающих в запасе, и»;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9 слова «медицинского учреждения» заменить словами «медицинской организации».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Актаныш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aktanysh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.tatarstan.ru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C7905" w:rsidRP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руководителя аппарата Совета Актанышского муниципального района РТ  Салихова Н.М.</w:t>
      </w:r>
    </w:p>
    <w:p w:rsidR="00BC7905" w:rsidRDefault="00BC7905" w:rsidP="00BC79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Глава-Председатель Совета</w:t>
      </w:r>
    </w:p>
    <w:p w:rsidR="001E5709" w:rsidRDefault="00BC7905" w:rsidP="00BC7905">
      <w:pPr>
        <w:widowControl w:val="0"/>
        <w:autoSpaceDE w:val="0"/>
        <w:autoSpaceDN w:val="0"/>
        <w:adjustRightInd w:val="0"/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Ф.М.Камаев</w:t>
      </w:r>
      <w:proofErr w:type="spellEnd"/>
    </w:p>
    <w:sectPr w:rsidR="001E5709" w:rsidSect="001E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05"/>
    <w:rsid w:val="0017693E"/>
    <w:rsid w:val="001C3A50"/>
    <w:rsid w:val="001E5709"/>
    <w:rsid w:val="00540B8F"/>
    <w:rsid w:val="00B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9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tanysh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</dc:creator>
  <cp:lastModifiedBy>Пресс-секретарь</cp:lastModifiedBy>
  <cp:revision>2</cp:revision>
  <dcterms:created xsi:type="dcterms:W3CDTF">2014-04-17T04:54:00Z</dcterms:created>
  <dcterms:modified xsi:type="dcterms:W3CDTF">2014-04-17T04:54:00Z</dcterms:modified>
</cp:coreProperties>
</file>