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0906DC" w:rsidRPr="000906DC" w:rsidTr="008F3C48">
        <w:trPr>
          <w:trHeight w:val="1842"/>
        </w:trPr>
        <w:tc>
          <w:tcPr>
            <w:tcW w:w="4253" w:type="dxa"/>
          </w:tcPr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906DC">
              <w:rPr>
                <w:rFonts w:eastAsia="Times New Roman"/>
                <w:b/>
                <w:bCs/>
                <w:sz w:val="26"/>
                <w:szCs w:val="26"/>
              </w:rPr>
              <w:t>ИСПОЛНИТЕЛЬНЫЙ КОМИТЕТ</w:t>
            </w:r>
          </w:p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906DC">
              <w:rPr>
                <w:rFonts w:eastAsia="Times New Roman"/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0906DC">
              <w:rPr>
                <w:rFonts w:eastAsia="Times New Roman"/>
                <w:b/>
                <w:bCs/>
                <w:sz w:val="26"/>
                <w:szCs w:val="26"/>
              </w:rPr>
              <w:t>РЕСПУБЛИКИ ТАТАРСТАН</w:t>
            </w:r>
          </w:p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</w:p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0906DC">
              <w:rPr>
                <w:rFonts w:eastAsia="Times New Roman"/>
              </w:rPr>
              <w:t xml:space="preserve">пр. Ленина, дом 17, </w:t>
            </w:r>
            <w:proofErr w:type="spellStart"/>
            <w:r w:rsidRPr="000906DC">
              <w:rPr>
                <w:rFonts w:eastAsia="Times New Roman"/>
              </w:rPr>
              <w:t>с</w:t>
            </w:r>
            <w:proofErr w:type="gramStart"/>
            <w:r w:rsidRPr="000906DC">
              <w:rPr>
                <w:rFonts w:eastAsia="Times New Roman"/>
              </w:rPr>
              <w:t>.А</w:t>
            </w:r>
            <w:proofErr w:type="gramEnd"/>
            <w:r w:rsidRPr="000906DC">
              <w:rPr>
                <w:rFonts w:eastAsia="Times New Roman"/>
              </w:rPr>
              <w:t>ктаныш</w:t>
            </w:r>
            <w:proofErr w:type="spellEnd"/>
            <w:r w:rsidRPr="000906DC">
              <w:rPr>
                <w:rFonts w:eastAsia="Times New Roman"/>
              </w:rPr>
              <w:t>, 423740</w:t>
            </w:r>
          </w:p>
        </w:tc>
        <w:tc>
          <w:tcPr>
            <w:tcW w:w="1417" w:type="dxa"/>
          </w:tcPr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10"/>
              </w:rPr>
            </w:pPr>
          </w:p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10"/>
              </w:rPr>
            </w:pPr>
          </w:p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n-US"/>
              </w:rPr>
            </w:pPr>
            <w:r w:rsidRPr="000906DC">
              <w:rPr>
                <w:rFonts w:eastAsia="Times New Roman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9" o:title=""/>
                </v:shape>
                <o:OLEObject Type="Embed" ProgID="CorelDRAW.Graphic.14" ShapeID="_x0000_i1025" DrawAspect="Content" ObjectID="_1589970313" r:id="rId10"/>
              </w:object>
            </w:r>
          </w:p>
        </w:tc>
        <w:tc>
          <w:tcPr>
            <w:tcW w:w="4111" w:type="dxa"/>
          </w:tcPr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0906DC">
              <w:rPr>
                <w:rFonts w:eastAsia="Times New Roman"/>
                <w:b/>
                <w:bCs/>
                <w:sz w:val="26"/>
                <w:szCs w:val="26"/>
              </w:rPr>
              <w:t>ТАТАРСТАН РЕСПУБЛИКАСЫ</w:t>
            </w:r>
          </w:p>
          <w:p w:rsidR="000906DC" w:rsidRPr="000906DC" w:rsidRDefault="000906DC" w:rsidP="000906D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906DC">
              <w:rPr>
                <w:rFonts w:eastAsia="Times New Roman"/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0906DC" w:rsidRPr="000906DC" w:rsidRDefault="000906DC" w:rsidP="000906DC">
            <w:pPr>
              <w:widowControl/>
              <w:autoSpaceDE/>
              <w:autoSpaceDN/>
              <w:adjustRightInd/>
              <w:ind w:left="-70"/>
              <w:jc w:val="center"/>
              <w:rPr>
                <w:rFonts w:eastAsia="Times New Roman"/>
              </w:rPr>
            </w:pPr>
          </w:p>
          <w:p w:rsidR="000906DC" w:rsidRPr="000906DC" w:rsidRDefault="000906DC" w:rsidP="000906DC">
            <w:pPr>
              <w:widowControl/>
              <w:autoSpaceDE/>
              <w:autoSpaceDN/>
              <w:adjustRightInd/>
              <w:ind w:left="-70"/>
              <w:jc w:val="center"/>
              <w:rPr>
                <w:rFonts w:eastAsia="Times New Roman"/>
              </w:rPr>
            </w:pPr>
            <w:r w:rsidRPr="000906DC">
              <w:rPr>
                <w:rFonts w:eastAsia="Times New Roman"/>
              </w:rPr>
              <w:t xml:space="preserve">Ленин пр.,17  </w:t>
            </w:r>
            <w:proofErr w:type="spellStart"/>
            <w:r w:rsidRPr="000906DC">
              <w:rPr>
                <w:rFonts w:eastAsia="Times New Roman"/>
              </w:rPr>
              <w:t>йорт</w:t>
            </w:r>
            <w:proofErr w:type="spellEnd"/>
            <w:r w:rsidRPr="000906DC">
              <w:rPr>
                <w:rFonts w:eastAsia="Times New Roman"/>
              </w:rPr>
              <w:t xml:space="preserve">, Актаныш </w:t>
            </w:r>
            <w:proofErr w:type="spellStart"/>
            <w:r w:rsidRPr="000906DC">
              <w:rPr>
                <w:rFonts w:eastAsia="Times New Roman"/>
              </w:rPr>
              <w:t>ав</w:t>
            </w:r>
            <w:proofErr w:type="spellEnd"/>
            <w:r w:rsidRPr="000906DC">
              <w:rPr>
                <w:rFonts w:eastAsia="Times New Roman"/>
              </w:rPr>
              <w:t>., 423740</w:t>
            </w:r>
          </w:p>
        </w:tc>
      </w:tr>
    </w:tbl>
    <w:p w:rsidR="000906DC" w:rsidRPr="000906DC" w:rsidRDefault="000906DC" w:rsidP="000906DC">
      <w:pPr>
        <w:widowControl/>
        <w:autoSpaceDE/>
        <w:autoSpaceDN/>
        <w:adjustRightInd/>
        <w:rPr>
          <w:rFonts w:eastAsia="Times New Roman"/>
          <w:sz w:val="24"/>
          <w:szCs w:val="24"/>
        </w:rPr>
      </w:pPr>
      <w:r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0906DC" w:rsidRPr="000906DC" w:rsidTr="008F3C48">
        <w:trPr>
          <w:trHeight w:val="304"/>
        </w:trPr>
        <w:tc>
          <w:tcPr>
            <w:tcW w:w="9822" w:type="dxa"/>
            <w:shd w:val="clear" w:color="auto" w:fill="auto"/>
          </w:tcPr>
          <w:p w:rsidR="000906DC" w:rsidRPr="000906DC" w:rsidRDefault="000906DC" w:rsidP="000906DC">
            <w:pPr>
              <w:widowControl/>
              <w:autoSpaceDE/>
              <w:autoSpaceDN/>
              <w:adjustRightInd/>
              <w:ind w:right="-249"/>
              <w:jc w:val="center"/>
              <w:rPr>
                <w:rFonts w:eastAsia="Times New Roman"/>
                <w:color w:val="000000"/>
                <w:lang w:val="tt-RU"/>
              </w:rPr>
            </w:pPr>
            <w:r w:rsidRPr="000906DC">
              <w:rPr>
                <w:rFonts w:eastAsia="Times New Roman"/>
                <w:color w:val="000000"/>
              </w:rPr>
              <w:t>Тел</w:t>
            </w:r>
            <w:r w:rsidRPr="000906DC">
              <w:rPr>
                <w:rFonts w:eastAsia="Times New Roman"/>
                <w:color w:val="000000"/>
                <w:lang w:val="en-US"/>
              </w:rPr>
              <w:t>. (85552) 3-</w:t>
            </w:r>
            <w:r w:rsidRPr="000906DC">
              <w:rPr>
                <w:rFonts w:eastAsia="Times New Roman"/>
                <w:color w:val="000000"/>
              </w:rPr>
              <w:t>02</w:t>
            </w:r>
            <w:r w:rsidRPr="000906DC">
              <w:rPr>
                <w:rFonts w:eastAsia="Times New Roman"/>
                <w:color w:val="000000"/>
                <w:lang w:val="en-US"/>
              </w:rPr>
              <w:t>-</w:t>
            </w:r>
            <w:r w:rsidRPr="000906DC">
              <w:rPr>
                <w:rFonts w:eastAsia="Times New Roman"/>
                <w:color w:val="000000"/>
              </w:rPr>
              <w:t>22</w:t>
            </w:r>
            <w:r w:rsidRPr="000906DC">
              <w:rPr>
                <w:rFonts w:eastAsia="Times New Roman"/>
                <w:color w:val="000000"/>
                <w:lang w:val="en-US"/>
              </w:rPr>
              <w:t xml:space="preserve">, </w:t>
            </w:r>
            <w:r w:rsidRPr="000906DC">
              <w:rPr>
                <w:rFonts w:eastAsia="Times New Roman"/>
                <w:color w:val="000000"/>
              </w:rPr>
              <w:t>факс</w:t>
            </w:r>
            <w:r w:rsidRPr="000906DC">
              <w:rPr>
                <w:rFonts w:eastAsia="Times New Roman"/>
                <w:color w:val="000000"/>
                <w:lang w:val="en-US"/>
              </w:rPr>
              <w:t xml:space="preserve"> (85552)  3-13-44, E-mail: </w:t>
            </w:r>
            <w:r w:rsidRPr="000906DC">
              <w:rPr>
                <w:rFonts w:eastAsia="Times New Roman"/>
              </w:rPr>
              <w:t xml:space="preserve"> </w:t>
            </w:r>
            <w:r w:rsidRPr="000906DC">
              <w:rPr>
                <w:rFonts w:eastAsia="Times New Roman"/>
                <w:color w:val="000000"/>
                <w:lang w:val="en-US"/>
              </w:rPr>
              <w:t xml:space="preserve">mail.Aktanish@tatar.ru , </w:t>
            </w:r>
            <w:hyperlink r:id="rId11" w:history="1">
              <w:r w:rsidRPr="000906DC">
                <w:rPr>
                  <w:rFonts w:eastAsia="Times New Roman"/>
                  <w:color w:val="0563C1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0906DC" w:rsidRPr="000906DC" w:rsidRDefault="000906DC" w:rsidP="000906DC">
      <w:pPr>
        <w:widowControl/>
        <w:autoSpaceDE/>
        <w:autoSpaceDN/>
        <w:adjustRightInd/>
        <w:ind w:left="-284"/>
        <w:jc w:val="both"/>
        <w:rPr>
          <w:rFonts w:eastAsia="Times New Roman"/>
          <w:sz w:val="24"/>
          <w:szCs w:val="24"/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0906DC" w:rsidRPr="000906DC" w:rsidTr="008F3C48">
        <w:trPr>
          <w:trHeight w:val="92"/>
        </w:trPr>
        <w:tc>
          <w:tcPr>
            <w:tcW w:w="9639" w:type="dxa"/>
            <w:shd w:val="clear" w:color="auto" w:fill="auto"/>
          </w:tcPr>
          <w:p w:rsidR="001A4044" w:rsidRPr="001A4044" w:rsidRDefault="001A4044" w:rsidP="001A4044">
            <w:pPr>
              <w:widowControl/>
              <w:autoSpaceDE/>
              <w:autoSpaceDN/>
              <w:adjustRightInd/>
              <w:rPr>
                <w:rFonts w:eastAsia="Times New Roman"/>
                <w:sz w:val="24"/>
                <w:szCs w:val="24"/>
              </w:rPr>
            </w:pPr>
            <w:r w:rsidRPr="001A4044">
              <w:rPr>
                <w:rFonts w:eastAsia="Times New Roman"/>
                <w:sz w:val="24"/>
                <w:szCs w:val="24"/>
              </w:rPr>
              <w:t xml:space="preserve">ПОСТАНОВЛЕНИЕ                                                                                               К А </w:t>
            </w:r>
            <w:proofErr w:type="gramStart"/>
            <w:r w:rsidRPr="001A4044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1A4044">
              <w:rPr>
                <w:rFonts w:eastAsia="Times New Roman"/>
                <w:sz w:val="24"/>
                <w:szCs w:val="24"/>
              </w:rPr>
              <w:t xml:space="preserve"> А Р     </w:t>
            </w:r>
          </w:p>
          <w:p w:rsidR="000906DC" w:rsidRPr="000906DC" w:rsidRDefault="001A4044" w:rsidP="001A4044">
            <w:pPr>
              <w:widowControl/>
              <w:autoSpaceDE/>
              <w:autoSpaceDN/>
              <w:adjustRightInd/>
              <w:rPr>
                <w:rFonts w:eastAsia="Times New Roman"/>
                <w:sz w:val="24"/>
                <w:szCs w:val="24"/>
              </w:rPr>
            </w:pPr>
            <w:r w:rsidRPr="001A4044">
              <w:rPr>
                <w:rFonts w:eastAsia="Times New Roman"/>
                <w:sz w:val="24"/>
                <w:szCs w:val="24"/>
              </w:rPr>
              <w:t xml:space="preserve">       </w:t>
            </w:r>
            <w:r>
              <w:rPr>
                <w:rFonts w:eastAsia="Times New Roman"/>
                <w:sz w:val="24"/>
                <w:szCs w:val="24"/>
              </w:rPr>
              <w:t>30</w:t>
            </w:r>
            <w:r w:rsidRPr="001A4044">
              <w:rPr>
                <w:rFonts w:eastAsia="Times New Roman"/>
                <w:sz w:val="24"/>
                <w:szCs w:val="24"/>
              </w:rPr>
              <w:t>.0</w:t>
            </w:r>
            <w:r>
              <w:rPr>
                <w:rFonts w:eastAsia="Times New Roman"/>
                <w:sz w:val="24"/>
                <w:szCs w:val="24"/>
              </w:rPr>
              <w:t>5</w:t>
            </w:r>
            <w:r w:rsidRPr="001A4044">
              <w:rPr>
                <w:rFonts w:eastAsia="Times New Roman"/>
                <w:sz w:val="24"/>
                <w:szCs w:val="24"/>
              </w:rPr>
              <w:t xml:space="preserve">.2018 г.                                                                                                       </w:t>
            </w:r>
            <w:r>
              <w:rPr>
                <w:rFonts w:eastAsia="Times New Roman"/>
                <w:sz w:val="24"/>
                <w:szCs w:val="24"/>
              </w:rPr>
              <w:t xml:space="preserve"> ПР-126</w:t>
            </w:r>
          </w:p>
        </w:tc>
      </w:tr>
    </w:tbl>
    <w:p w:rsidR="000906DC" w:rsidRPr="00FA78E3" w:rsidRDefault="00F06F33" w:rsidP="000906DC">
      <w:pPr>
        <w:pStyle w:val="33"/>
        <w:shd w:val="clear" w:color="auto" w:fill="auto"/>
        <w:spacing w:line="240" w:lineRule="auto"/>
        <w:ind w:right="62"/>
        <w:rPr>
          <w:color w:val="000000"/>
          <w:sz w:val="26"/>
          <w:szCs w:val="26"/>
          <w:lang w:eastAsia="ru-RU" w:bidi="ru-RU"/>
        </w:rPr>
      </w:pPr>
      <w:r w:rsidRPr="00FA78E3">
        <w:rPr>
          <w:color w:val="000000"/>
          <w:sz w:val="26"/>
          <w:szCs w:val="26"/>
          <w:lang w:eastAsia="ru-RU" w:bidi="ru-RU"/>
        </w:rPr>
        <w:t xml:space="preserve">О введении режима повышенной готовности для органов </w:t>
      </w:r>
    </w:p>
    <w:p w:rsidR="000906DC" w:rsidRPr="00FA78E3" w:rsidRDefault="00F06F33" w:rsidP="000906DC">
      <w:pPr>
        <w:pStyle w:val="33"/>
        <w:shd w:val="clear" w:color="auto" w:fill="auto"/>
        <w:spacing w:line="240" w:lineRule="auto"/>
        <w:ind w:right="62"/>
        <w:rPr>
          <w:color w:val="000000"/>
          <w:sz w:val="26"/>
          <w:szCs w:val="26"/>
          <w:lang w:eastAsia="ru-RU" w:bidi="ru-RU"/>
        </w:rPr>
      </w:pPr>
      <w:r w:rsidRPr="00FA78E3">
        <w:rPr>
          <w:color w:val="000000"/>
          <w:sz w:val="26"/>
          <w:szCs w:val="26"/>
          <w:lang w:eastAsia="ru-RU" w:bidi="ru-RU"/>
        </w:rPr>
        <w:t>управления и</w:t>
      </w:r>
      <w:r w:rsidR="000906DC" w:rsidRPr="00FA78E3">
        <w:rPr>
          <w:color w:val="000000"/>
          <w:sz w:val="26"/>
          <w:szCs w:val="26"/>
          <w:lang w:eastAsia="ru-RU" w:bidi="ru-RU"/>
        </w:rPr>
        <w:t xml:space="preserve"> </w:t>
      </w:r>
      <w:r w:rsidRPr="00FA78E3">
        <w:rPr>
          <w:color w:val="000000"/>
          <w:sz w:val="26"/>
          <w:szCs w:val="26"/>
          <w:lang w:eastAsia="ru-RU" w:bidi="ru-RU"/>
        </w:rPr>
        <w:t xml:space="preserve">сил территориальной подсистемы предупреждения </w:t>
      </w:r>
    </w:p>
    <w:p w:rsidR="00F06F33" w:rsidRPr="00FA78E3" w:rsidRDefault="00F06F33" w:rsidP="000906DC">
      <w:pPr>
        <w:pStyle w:val="33"/>
        <w:shd w:val="clear" w:color="auto" w:fill="auto"/>
        <w:spacing w:line="240" w:lineRule="auto"/>
        <w:ind w:right="62"/>
        <w:rPr>
          <w:color w:val="000000"/>
          <w:sz w:val="26"/>
          <w:szCs w:val="26"/>
          <w:lang w:eastAsia="ru-RU" w:bidi="ru-RU"/>
        </w:rPr>
      </w:pPr>
      <w:r w:rsidRPr="00FA78E3">
        <w:rPr>
          <w:color w:val="000000"/>
          <w:sz w:val="26"/>
          <w:szCs w:val="26"/>
          <w:lang w:eastAsia="ru-RU" w:bidi="ru-RU"/>
        </w:rPr>
        <w:t>и ликвидации</w:t>
      </w:r>
      <w:r w:rsidR="000906DC" w:rsidRPr="00FA78E3">
        <w:rPr>
          <w:color w:val="000000"/>
          <w:sz w:val="26"/>
          <w:szCs w:val="26"/>
          <w:lang w:eastAsia="ru-RU" w:bidi="ru-RU"/>
        </w:rPr>
        <w:t xml:space="preserve"> </w:t>
      </w:r>
      <w:r w:rsidRPr="00FA78E3">
        <w:rPr>
          <w:color w:val="000000"/>
          <w:sz w:val="26"/>
          <w:szCs w:val="26"/>
          <w:lang w:eastAsia="ru-RU" w:bidi="ru-RU"/>
        </w:rPr>
        <w:t>чрезвычайных ситуаций Республики Татарстан</w:t>
      </w:r>
    </w:p>
    <w:p w:rsidR="000906DC" w:rsidRPr="00FA78E3" w:rsidRDefault="000906DC" w:rsidP="000906DC">
      <w:pPr>
        <w:pStyle w:val="33"/>
        <w:shd w:val="clear" w:color="auto" w:fill="auto"/>
        <w:spacing w:line="240" w:lineRule="auto"/>
        <w:ind w:right="62"/>
        <w:rPr>
          <w:sz w:val="26"/>
          <w:szCs w:val="26"/>
        </w:rPr>
      </w:pPr>
    </w:p>
    <w:p w:rsidR="00F06F33" w:rsidRPr="00FA78E3" w:rsidRDefault="00351128" w:rsidP="000906DC">
      <w:pPr>
        <w:pStyle w:val="22"/>
        <w:shd w:val="clear" w:color="auto" w:fill="auto"/>
        <w:tabs>
          <w:tab w:val="left" w:pos="993"/>
        </w:tabs>
        <w:spacing w:after="236" w:line="317" w:lineRule="exact"/>
        <w:ind w:firstLine="709"/>
        <w:jc w:val="both"/>
      </w:pPr>
      <w:proofErr w:type="gramStart"/>
      <w:r w:rsidRPr="00FA78E3">
        <w:t xml:space="preserve">В соответствии </w:t>
      </w:r>
      <w:r w:rsidR="000906DC" w:rsidRPr="00FA78E3">
        <w:t xml:space="preserve">с </w:t>
      </w:r>
      <w:r w:rsidR="000906DC" w:rsidRPr="00FA78E3">
        <w:rPr>
          <w:color w:val="000000"/>
          <w:lang w:eastAsia="ru-RU" w:bidi="ru-RU"/>
        </w:rPr>
        <w:t>распоряжением</w:t>
      </w:r>
      <w:r w:rsidR="000906DC" w:rsidRPr="00FA78E3">
        <w:rPr>
          <w:b/>
          <w:color w:val="000000"/>
          <w:lang w:eastAsia="ru-RU" w:bidi="ru-RU"/>
        </w:rPr>
        <w:t xml:space="preserve">  </w:t>
      </w:r>
      <w:r w:rsidR="000906DC" w:rsidRPr="00FA78E3">
        <w:rPr>
          <w:color w:val="000000"/>
          <w:lang w:eastAsia="ru-RU" w:bidi="ru-RU"/>
        </w:rPr>
        <w:t>Президента Республики Татарстан</w:t>
      </w:r>
      <w:r w:rsidR="00F06F33" w:rsidRPr="00FA78E3">
        <w:rPr>
          <w:color w:val="000000"/>
          <w:lang w:eastAsia="ru-RU" w:bidi="ru-RU"/>
        </w:rPr>
        <w:t xml:space="preserve"> №194 от 19.05.2018 г. и в целях недопущения возникновения чрезвычайных ситуаций при подготовке и проведении мероприятий чемпионата мира по футболу </w:t>
      </w:r>
      <w:r w:rsidR="00F06F33" w:rsidRPr="00FA78E3">
        <w:rPr>
          <w:color w:val="000000"/>
          <w:lang w:val="en-US" w:bidi="en-US"/>
        </w:rPr>
        <w:t>FIFA</w:t>
      </w:r>
      <w:r w:rsidR="00F06F33" w:rsidRPr="00FA78E3">
        <w:rPr>
          <w:color w:val="000000"/>
          <w:lang w:bidi="en-US"/>
        </w:rPr>
        <w:t xml:space="preserve"> </w:t>
      </w:r>
      <w:r w:rsidR="00F06F33" w:rsidRPr="00FA78E3">
        <w:rPr>
          <w:color w:val="000000"/>
          <w:lang w:eastAsia="ru-RU" w:bidi="ru-RU"/>
        </w:rPr>
        <w:t>2018 года в г. Казани,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Законом Республики Татарстан от</w:t>
      </w:r>
      <w:proofErr w:type="gramEnd"/>
      <w:r w:rsidR="00F06F33" w:rsidRPr="00FA78E3">
        <w:rPr>
          <w:color w:val="000000"/>
          <w:lang w:eastAsia="ru-RU" w:bidi="ru-RU"/>
        </w:rPr>
        <w:t xml:space="preserve"> 8 декабря 2004 года № 62-ЗРТ «О защите населения и территорий от чрезвычайных ситуаций»</w:t>
      </w:r>
      <w:r w:rsidR="000906DC" w:rsidRPr="00FA78E3">
        <w:rPr>
          <w:color w:val="000000"/>
          <w:lang w:eastAsia="ru-RU" w:bidi="ru-RU"/>
        </w:rPr>
        <w:t xml:space="preserve"> Исполнительный комитет Актанышского муниципального района Республики Татарстан постановляет</w:t>
      </w:r>
      <w:r w:rsidR="00F06F33" w:rsidRPr="00FA78E3">
        <w:rPr>
          <w:color w:val="000000"/>
          <w:lang w:eastAsia="ru-RU" w:bidi="ru-RU"/>
        </w:rPr>
        <w:t>:</w:t>
      </w:r>
    </w:p>
    <w:p w:rsidR="00F06F33" w:rsidRPr="00FA78E3" w:rsidRDefault="00F06F33" w:rsidP="000906DC">
      <w:pPr>
        <w:pStyle w:val="22"/>
        <w:numPr>
          <w:ilvl w:val="0"/>
          <w:numId w:val="1"/>
        </w:numPr>
        <w:shd w:val="clear" w:color="auto" w:fill="auto"/>
        <w:tabs>
          <w:tab w:val="left" w:pos="993"/>
          <w:tab w:val="left" w:pos="1033"/>
        </w:tabs>
        <w:spacing w:after="240" w:line="322" w:lineRule="exact"/>
        <w:ind w:firstLine="709"/>
        <w:jc w:val="both"/>
      </w:pPr>
      <w:r w:rsidRPr="00FA78E3">
        <w:rPr>
          <w:color w:val="000000"/>
          <w:lang w:eastAsia="ru-RU" w:bidi="ru-RU"/>
        </w:rPr>
        <w:t xml:space="preserve">  Ввести для органов управления и сил территориальной подсистемы предупреждения и ликвидации чрезвычайных ситуаций Республики Татарстан в период с 25 мая 2018 года по 20 июля 2018 года включительно режим повышенной готовности и установить региональный (межмуниципальный) уровень реагирования.</w:t>
      </w:r>
    </w:p>
    <w:p w:rsidR="00F06F33" w:rsidRPr="00FA78E3" w:rsidRDefault="00F06F33" w:rsidP="000906DC">
      <w:pPr>
        <w:pStyle w:val="22"/>
        <w:numPr>
          <w:ilvl w:val="0"/>
          <w:numId w:val="1"/>
        </w:numPr>
        <w:shd w:val="clear" w:color="auto" w:fill="auto"/>
        <w:tabs>
          <w:tab w:val="left" w:pos="993"/>
        </w:tabs>
        <w:spacing w:line="322" w:lineRule="exact"/>
        <w:ind w:firstLine="709"/>
        <w:jc w:val="both"/>
      </w:pPr>
      <w:r w:rsidRPr="00FA78E3">
        <w:rPr>
          <w:color w:val="000000"/>
          <w:lang w:eastAsia="ru-RU" w:bidi="ru-RU"/>
        </w:rPr>
        <w:t xml:space="preserve">Комиссии по предупреждению и ликвидации чрезвычайных ситуаций и обеспечению пожарной безопасности Актанышского </w:t>
      </w:r>
      <w:proofErr w:type="gramStart"/>
      <w:r w:rsidRPr="00FA78E3">
        <w:rPr>
          <w:color w:val="000000"/>
          <w:lang w:eastAsia="ru-RU" w:bidi="ru-RU"/>
        </w:rPr>
        <w:t>муниципального</w:t>
      </w:r>
      <w:proofErr w:type="gramEnd"/>
      <w:r w:rsidRPr="00FA78E3">
        <w:rPr>
          <w:color w:val="000000"/>
          <w:lang w:eastAsia="ru-RU" w:bidi="ru-RU"/>
        </w:rPr>
        <w:t xml:space="preserve"> района обеспечить:</w:t>
      </w:r>
    </w:p>
    <w:p w:rsidR="00F06F33" w:rsidRPr="00FA78E3" w:rsidRDefault="00FA78E3" w:rsidP="000906DC">
      <w:pPr>
        <w:pStyle w:val="22"/>
        <w:shd w:val="clear" w:color="auto" w:fill="auto"/>
        <w:tabs>
          <w:tab w:val="left" w:pos="993"/>
        </w:tabs>
        <w:spacing w:line="322" w:lineRule="exact"/>
        <w:ind w:firstLine="709"/>
        <w:jc w:val="both"/>
      </w:pPr>
      <w:r w:rsidRPr="00FA78E3">
        <w:rPr>
          <w:color w:val="000000"/>
          <w:lang w:eastAsia="ru-RU" w:bidi="ru-RU"/>
        </w:rPr>
        <w:t>2.1.</w:t>
      </w:r>
      <w:r w:rsidR="00F06F33" w:rsidRPr="00FA78E3">
        <w:rPr>
          <w:color w:val="000000"/>
          <w:lang w:eastAsia="ru-RU" w:bidi="ru-RU"/>
        </w:rPr>
        <w:t>координацию деятельности органов управления и сил территориальной подсистемы предупреждения и ликвидации чрезвычайных ситуаций Актанышского муниципального района при функционировании в режиме повышенной готовности;</w:t>
      </w:r>
    </w:p>
    <w:p w:rsidR="00F06F33" w:rsidRPr="00FA78E3" w:rsidRDefault="00FA78E3" w:rsidP="000906DC">
      <w:pPr>
        <w:pStyle w:val="22"/>
        <w:shd w:val="clear" w:color="auto" w:fill="auto"/>
        <w:tabs>
          <w:tab w:val="left" w:pos="993"/>
        </w:tabs>
        <w:spacing w:after="240" w:line="322" w:lineRule="exact"/>
        <w:ind w:firstLine="709"/>
        <w:jc w:val="both"/>
        <w:rPr>
          <w:color w:val="000000"/>
          <w:lang w:eastAsia="ru-RU" w:bidi="ru-RU"/>
        </w:rPr>
      </w:pPr>
      <w:r w:rsidRPr="00FA78E3">
        <w:rPr>
          <w:color w:val="000000"/>
          <w:lang w:eastAsia="ru-RU" w:bidi="ru-RU"/>
        </w:rPr>
        <w:t xml:space="preserve">2.2. </w:t>
      </w:r>
      <w:r w:rsidR="00F06F33" w:rsidRPr="00FA78E3">
        <w:rPr>
          <w:color w:val="000000"/>
          <w:lang w:eastAsia="ru-RU" w:bidi="ru-RU"/>
        </w:rPr>
        <w:t>согласованность действий органов исполнительной власти Республики Татарстан, органов местного самоуправления и организаций при реализации настоящего распоряжения.</w:t>
      </w:r>
    </w:p>
    <w:p w:rsidR="00FA78E3" w:rsidRPr="00FA78E3" w:rsidRDefault="00FA78E3" w:rsidP="000906DC">
      <w:pPr>
        <w:pStyle w:val="22"/>
        <w:shd w:val="clear" w:color="auto" w:fill="auto"/>
        <w:tabs>
          <w:tab w:val="left" w:pos="993"/>
        </w:tabs>
        <w:spacing w:after="240" w:line="322" w:lineRule="exact"/>
        <w:ind w:firstLine="709"/>
        <w:jc w:val="both"/>
      </w:pPr>
      <w:r w:rsidRPr="00FA78E3">
        <w:rPr>
          <w:color w:val="000000"/>
          <w:lang w:eastAsia="ru-RU" w:bidi="ru-RU"/>
        </w:rPr>
        <w:t>3. Опубликовать настоящее постановление на официальном портале правовой информации Республики Тат</w:t>
      </w:r>
      <w:r w:rsidR="001A4044">
        <w:rPr>
          <w:color w:val="000000"/>
          <w:lang w:eastAsia="ru-RU" w:bidi="ru-RU"/>
        </w:rPr>
        <w:t>а</w:t>
      </w:r>
      <w:r w:rsidRPr="00FA78E3">
        <w:rPr>
          <w:color w:val="000000"/>
          <w:lang w:eastAsia="ru-RU" w:bidi="ru-RU"/>
        </w:rPr>
        <w:t>р</w:t>
      </w:r>
      <w:bookmarkStart w:id="0" w:name="_GoBack"/>
      <w:bookmarkEnd w:id="0"/>
      <w:r w:rsidRPr="00FA78E3">
        <w:rPr>
          <w:color w:val="000000"/>
          <w:lang w:eastAsia="ru-RU" w:bidi="ru-RU"/>
        </w:rPr>
        <w:t xml:space="preserve">стан в информационно-телекоммуникационной сети «Интернет» по адресу: http://pravo.tatarstan.ru и на официальном сайте Актанышского муниципального района по адресу: http:/aktanysh.tatarstan.ru. </w:t>
      </w:r>
    </w:p>
    <w:p w:rsidR="00BE1D22" w:rsidRPr="00FA78E3" w:rsidRDefault="00F06F33" w:rsidP="000906DC">
      <w:pPr>
        <w:pStyle w:val="aa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proofErr w:type="gramStart"/>
      <w:r w:rsidRPr="00FA78E3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FA78E3">
        <w:rPr>
          <w:color w:val="000000"/>
          <w:sz w:val="26"/>
          <w:szCs w:val="26"/>
          <w:lang w:bidi="ru-RU"/>
        </w:rPr>
        <w:t xml:space="preserve"> </w:t>
      </w:r>
      <w:r w:rsidR="00FA78E3" w:rsidRPr="00FA78E3">
        <w:rPr>
          <w:color w:val="000000"/>
          <w:sz w:val="26"/>
          <w:szCs w:val="26"/>
          <w:lang w:bidi="ru-RU"/>
        </w:rPr>
        <w:t xml:space="preserve">исполнением </w:t>
      </w:r>
      <w:r w:rsidRPr="00FA78E3">
        <w:rPr>
          <w:color w:val="000000"/>
          <w:sz w:val="26"/>
          <w:szCs w:val="26"/>
          <w:lang w:bidi="ru-RU"/>
        </w:rPr>
        <w:t xml:space="preserve">настоящего </w:t>
      </w:r>
      <w:r w:rsidR="00FA78E3" w:rsidRPr="00FA78E3">
        <w:rPr>
          <w:color w:val="000000"/>
          <w:sz w:val="26"/>
          <w:szCs w:val="26"/>
          <w:lang w:bidi="ru-RU"/>
        </w:rPr>
        <w:t xml:space="preserve">постановления </w:t>
      </w:r>
      <w:r w:rsidRPr="00FA78E3">
        <w:rPr>
          <w:color w:val="000000"/>
          <w:sz w:val="26"/>
          <w:szCs w:val="26"/>
          <w:lang w:bidi="ru-RU"/>
        </w:rPr>
        <w:t>оставляю за собой.</w:t>
      </w:r>
    </w:p>
    <w:p w:rsidR="00AF5F08" w:rsidRPr="00FA78E3" w:rsidRDefault="00AF5F08" w:rsidP="005B06C4">
      <w:pPr>
        <w:jc w:val="both"/>
        <w:rPr>
          <w:sz w:val="26"/>
          <w:szCs w:val="26"/>
        </w:rPr>
      </w:pPr>
    </w:p>
    <w:p w:rsidR="00C742FE" w:rsidRPr="00FA78E3" w:rsidRDefault="00012C79" w:rsidP="00012C79">
      <w:pPr>
        <w:tabs>
          <w:tab w:val="left" w:pos="6589"/>
        </w:tabs>
        <w:rPr>
          <w:sz w:val="26"/>
          <w:szCs w:val="26"/>
        </w:rPr>
      </w:pPr>
      <w:r w:rsidRPr="00FA78E3">
        <w:rPr>
          <w:sz w:val="26"/>
          <w:szCs w:val="26"/>
        </w:rPr>
        <w:t xml:space="preserve">Руководитель </w:t>
      </w:r>
    </w:p>
    <w:p w:rsidR="00330DE2" w:rsidRPr="00330DE2" w:rsidRDefault="00012C79" w:rsidP="00FA78E3">
      <w:pPr>
        <w:tabs>
          <w:tab w:val="left" w:pos="6589"/>
        </w:tabs>
      </w:pPr>
      <w:r w:rsidRPr="00FA78E3">
        <w:rPr>
          <w:sz w:val="26"/>
          <w:szCs w:val="26"/>
        </w:rPr>
        <w:t>Исполнительного комитета</w:t>
      </w:r>
      <w:r w:rsidR="00330DE2" w:rsidRPr="00FA78E3">
        <w:rPr>
          <w:sz w:val="26"/>
          <w:szCs w:val="26"/>
        </w:rPr>
        <w:t xml:space="preserve">  </w:t>
      </w:r>
      <w:r w:rsidR="00330DE2" w:rsidRPr="00FA78E3">
        <w:rPr>
          <w:sz w:val="26"/>
          <w:szCs w:val="26"/>
        </w:rPr>
        <w:tab/>
      </w:r>
      <w:r w:rsidRPr="00FA78E3">
        <w:rPr>
          <w:sz w:val="26"/>
          <w:szCs w:val="26"/>
        </w:rPr>
        <w:t xml:space="preserve">        </w:t>
      </w:r>
      <w:r w:rsidR="00C742FE" w:rsidRPr="00FA78E3">
        <w:rPr>
          <w:sz w:val="26"/>
          <w:szCs w:val="26"/>
        </w:rPr>
        <w:t xml:space="preserve"> </w:t>
      </w:r>
      <w:r w:rsidRPr="00FA78E3">
        <w:rPr>
          <w:sz w:val="26"/>
          <w:szCs w:val="26"/>
        </w:rPr>
        <w:t xml:space="preserve">   </w:t>
      </w:r>
      <w:r w:rsidR="00FA78E3">
        <w:rPr>
          <w:sz w:val="26"/>
          <w:szCs w:val="26"/>
        </w:rPr>
        <w:t xml:space="preserve">           </w:t>
      </w:r>
      <w:r w:rsidRPr="00FA78E3">
        <w:rPr>
          <w:sz w:val="26"/>
          <w:szCs w:val="26"/>
        </w:rPr>
        <w:t xml:space="preserve"> </w:t>
      </w:r>
      <w:r w:rsidR="00900103" w:rsidRPr="00FA78E3">
        <w:rPr>
          <w:sz w:val="26"/>
          <w:szCs w:val="26"/>
        </w:rPr>
        <w:t>Э.Н. Фаттахов</w:t>
      </w:r>
    </w:p>
    <w:sectPr w:rsidR="00330DE2" w:rsidRPr="00330DE2" w:rsidSect="00FA78E3">
      <w:pgSz w:w="11906" w:h="16838"/>
      <w:pgMar w:top="851" w:right="850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D4B" w:rsidRDefault="002F4D4B" w:rsidP="00D14D01">
      <w:r>
        <w:separator/>
      </w:r>
    </w:p>
  </w:endnote>
  <w:endnote w:type="continuationSeparator" w:id="0">
    <w:p w:rsidR="002F4D4B" w:rsidRDefault="002F4D4B" w:rsidP="00D14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D4B" w:rsidRDefault="002F4D4B" w:rsidP="00D14D01">
      <w:r>
        <w:separator/>
      </w:r>
    </w:p>
  </w:footnote>
  <w:footnote w:type="continuationSeparator" w:id="0">
    <w:p w:rsidR="002F4D4B" w:rsidRDefault="002F4D4B" w:rsidP="00D14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C5A3F"/>
    <w:multiLevelType w:val="multilevel"/>
    <w:tmpl w:val="BFD4D5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443"/>
    <w:rsid w:val="00012C79"/>
    <w:rsid w:val="00015B86"/>
    <w:rsid w:val="000906DC"/>
    <w:rsid w:val="001921A5"/>
    <w:rsid w:val="001A4044"/>
    <w:rsid w:val="001E5EFB"/>
    <w:rsid w:val="00223748"/>
    <w:rsid w:val="002F4D4B"/>
    <w:rsid w:val="00302D71"/>
    <w:rsid w:val="00330DE2"/>
    <w:rsid w:val="00351128"/>
    <w:rsid w:val="003767C2"/>
    <w:rsid w:val="003E1C96"/>
    <w:rsid w:val="00460C90"/>
    <w:rsid w:val="00525BAE"/>
    <w:rsid w:val="005B06C4"/>
    <w:rsid w:val="005D0ADE"/>
    <w:rsid w:val="00602462"/>
    <w:rsid w:val="006B5E39"/>
    <w:rsid w:val="00735B15"/>
    <w:rsid w:val="00746920"/>
    <w:rsid w:val="008665E6"/>
    <w:rsid w:val="008D0B24"/>
    <w:rsid w:val="00900103"/>
    <w:rsid w:val="00945F22"/>
    <w:rsid w:val="00A17500"/>
    <w:rsid w:val="00AF5F08"/>
    <w:rsid w:val="00B85A30"/>
    <w:rsid w:val="00BE1D22"/>
    <w:rsid w:val="00C33C3F"/>
    <w:rsid w:val="00C742FE"/>
    <w:rsid w:val="00CA4340"/>
    <w:rsid w:val="00CE122B"/>
    <w:rsid w:val="00D14D01"/>
    <w:rsid w:val="00D729D7"/>
    <w:rsid w:val="00D86128"/>
    <w:rsid w:val="00E244D3"/>
    <w:rsid w:val="00E26443"/>
    <w:rsid w:val="00E469E6"/>
    <w:rsid w:val="00E91D33"/>
    <w:rsid w:val="00F06F33"/>
    <w:rsid w:val="00FA7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91D33"/>
    <w:pPr>
      <w:keepNext/>
      <w:autoSpaceDE/>
      <w:autoSpaceDN/>
      <w:adjustRightInd/>
      <w:snapToGrid w:val="0"/>
      <w:jc w:val="center"/>
      <w:outlineLvl w:val="1"/>
    </w:pPr>
    <w:rPr>
      <w:rFonts w:eastAsia="Arial Unicode MS"/>
      <w:sz w:val="24"/>
      <w:u w:val="singl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12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91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E91D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91D33"/>
    <w:rPr>
      <w:rFonts w:ascii="Times New Roman" w:eastAsia="Arial Unicode MS" w:hAnsi="Times New Roman" w:cs="Times New Roman"/>
      <w:sz w:val="24"/>
      <w:szCs w:val="20"/>
      <w:u w:val="single"/>
      <w:lang w:eastAsia="ru-RU"/>
    </w:rPr>
  </w:style>
  <w:style w:type="paragraph" w:customStyle="1" w:styleId="31">
    <w:name w:val="Обычный3"/>
    <w:rsid w:val="00E91D33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E91D33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E91D33"/>
    <w:rPr>
      <w:color w:val="0000FF"/>
      <w:u w:val="single"/>
    </w:rPr>
  </w:style>
  <w:style w:type="character" w:customStyle="1" w:styleId="apple-converted-space">
    <w:name w:val="apple-converted-space"/>
    <w:basedOn w:val="a0"/>
    <w:rsid w:val="00E91D33"/>
  </w:style>
  <w:style w:type="paragraph" w:styleId="a6">
    <w:name w:val="header"/>
    <w:basedOn w:val="a"/>
    <w:link w:val="a7"/>
    <w:uiPriority w:val="99"/>
    <w:unhideWhenUsed/>
    <w:rsid w:val="00D14D0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4D0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14D0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4D01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E122B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character" w:customStyle="1" w:styleId="32">
    <w:name w:val="Основной текст (3)_"/>
    <w:basedOn w:val="a0"/>
    <w:link w:val="33"/>
    <w:rsid w:val="00F06F3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F06F33"/>
    <w:pPr>
      <w:shd w:val="clear" w:color="auto" w:fill="FFFFFF"/>
      <w:autoSpaceDE/>
      <w:autoSpaceDN/>
      <w:adjustRightInd/>
      <w:spacing w:line="326" w:lineRule="exact"/>
      <w:jc w:val="center"/>
    </w:pPr>
    <w:rPr>
      <w:rFonts w:eastAsia="Times New Roman"/>
      <w:b/>
      <w:bCs/>
      <w:sz w:val="28"/>
      <w:szCs w:val="28"/>
      <w:lang w:eastAsia="en-US"/>
    </w:rPr>
  </w:style>
  <w:style w:type="character" w:customStyle="1" w:styleId="21">
    <w:name w:val="Основной текст (2)_"/>
    <w:basedOn w:val="a0"/>
    <w:link w:val="22"/>
    <w:rsid w:val="00F06F3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06F33"/>
    <w:pPr>
      <w:shd w:val="clear" w:color="auto" w:fill="FFFFFF"/>
      <w:autoSpaceDE/>
      <w:autoSpaceDN/>
      <w:adjustRightInd/>
      <w:spacing w:line="326" w:lineRule="exact"/>
      <w:jc w:val="center"/>
    </w:pPr>
    <w:rPr>
      <w:rFonts w:eastAsia="Times New Roman"/>
      <w:sz w:val="26"/>
      <w:szCs w:val="26"/>
      <w:lang w:eastAsia="en-US"/>
    </w:rPr>
  </w:style>
  <w:style w:type="paragraph" w:styleId="aa">
    <w:name w:val="List Paragraph"/>
    <w:basedOn w:val="a"/>
    <w:uiPriority w:val="34"/>
    <w:qFormat/>
    <w:rsid w:val="00F06F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91D33"/>
    <w:pPr>
      <w:keepNext/>
      <w:autoSpaceDE/>
      <w:autoSpaceDN/>
      <w:adjustRightInd/>
      <w:snapToGrid w:val="0"/>
      <w:jc w:val="center"/>
      <w:outlineLvl w:val="1"/>
    </w:pPr>
    <w:rPr>
      <w:rFonts w:eastAsia="Arial Unicode MS"/>
      <w:sz w:val="24"/>
      <w:u w:val="singl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12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91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E91D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91D33"/>
    <w:rPr>
      <w:rFonts w:ascii="Times New Roman" w:eastAsia="Arial Unicode MS" w:hAnsi="Times New Roman" w:cs="Times New Roman"/>
      <w:sz w:val="24"/>
      <w:szCs w:val="20"/>
      <w:u w:val="single"/>
      <w:lang w:eastAsia="ru-RU"/>
    </w:rPr>
  </w:style>
  <w:style w:type="paragraph" w:customStyle="1" w:styleId="31">
    <w:name w:val="Обычный3"/>
    <w:rsid w:val="00E91D33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E91D33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E91D33"/>
    <w:rPr>
      <w:color w:val="0000FF"/>
      <w:u w:val="single"/>
    </w:rPr>
  </w:style>
  <w:style w:type="character" w:customStyle="1" w:styleId="apple-converted-space">
    <w:name w:val="apple-converted-space"/>
    <w:basedOn w:val="a0"/>
    <w:rsid w:val="00E91D33"/>
  </w:style>
  <w:style w:type="paragraph" w:styleId="a6">
    <w:name w:val="header"/>
    <w:basedOn w:val="a"/>
    <w:link w:val="a7"/>
    <w:uiPriority w:val="99"/>
    <w:unhideWhenUsed/>
    <w:rsid w:val="00D14D0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4D0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14D0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4D01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E122B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character" w:customStyle="1" w:styleId="32">
    <w:name w:val="Основной текст (3)_"/>
    <w:basedOn w:val="a0"/>
    <w:link w:val="33"/>
    <w:rsid w:val="00F06F3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F06F33"/>
    <w:pPr>
      <w:shd w:val="clear" w:color="auto" w:fill="FFFFFF"/>
      <w:autoSpaceDE/>
      <w:autoSpaceDN/>
      <w:adjustRightInd/>
      <w:spacing w:line="326" w:lineRule="exact"/>
      <w:jc w:val="center"/>
    </w:pPr>
    <w:rPr>
      <w:rFonts w:eastAsia="Times New Roman"/>
      <w:b/>
      <w:bCs/>
      <w:sz w:val="28"/>
      <w:szCs w:val="28"/>
      <w:lang w:eastAsia="en-US"/>
    </w:rPr>
  </w:style>
  <w:style w:type="character" w:customStyle="1" w:styleId="21">
    <w:name w:val="Основной текст (2)_"/>
    <w:basedOn w:val="a0"/>
    <w:link w:val="22"/>
    <w:rsid w:val="00F06F3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06F33"/>
    <w:pPr>
      <w:shd w:val="clear" w:color="auto" w:fill="FFFFFF"/>
      <w:autoSpaceDE/>
      <w:autoSpaceDN/>
      <w:adjustRightInd/>
      <w:spacing w:line="326" w:lineRule="exact"/>
      <w:jc w:val="center"/>
    </w:pPr>
    <w:rPr>
      <w:rFonts w:eastAsia="Times New Roman"/>
      <w:sz w:val="26"/>
      <w:szCs w:val="26"/>
      <w:lang w:eastAsia="en-US"/>
    </w:rPr>
  </w:style>
  <w:style w:type="paragraph" w:styleId="aa">
    <w:name w:val="List Paragraph"/>
    <w:basedOn w:val="a"/>
    <w:uiPriority w:val="34"/>
    <w:qFormat/>
    <w:rsid w:val="00F06F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ktanysh.tatarstan.ru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CE8E7-9598-4147-B7DF-A1CB6F3E4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ЕДДС Актанышского МР</dc:creator>
  <cp:lastModifiedBy>общий отдел</cp:lastModifiedBy>
  <cp:revision>2</cp:revision>
  <cp:lastPrinted>2018-06-05T12:50:00Z</cp:lastPrinted>
  <dcterms:created xsi:type="dcterms:W3CDTF">2018-06-08T10:39:00Z</dcterms:created>
  <dcterms:modified xsi:type="dcterms:W3CDTF">2018-06-08T10:39:00Z</dcterms:modified>
</cp:coreProperties>
</file>