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D9D" w:rsidRPr="00620C5E" w:rsidRDefault="00271D9D" w:rsidP="00271D9D">
      <w:pPr>
        <w:pStyle w:val="20"/>
        <w:shd w:val="clear" w:color="auto" w:fill="auto"/>
        <w:spacing w:line="240" w:lineRule="auto"/>
        <w:rPr>
          <w:rFonts w:ascii="Times New Roman" w:hAnsi="Times New Roman" w:cs="Times New Roman"/>
          <w:color w:val="auto"/>
          <w:sz w:val="28"/>
          <w:szCs w:val="28"/>
          <w:u w:val="single"/>
        </w:rPr>
      </w:pPr>
      <w:r>
        <w:rPr>
          <w:rFonts w:ascii="Times New Roman" w:hAnsi="Times New Roman" w:cs="Times New Roman"/>
          <w:color w:val="auto"/>
          <w:sz w:val="28"/>
          <w:szCs w:val="28"/>
        </w:rPr>
        <w:t xml:space="preserve">                                                                                                             </w:t>
      </w:r>
      <w:r w:rsidR="00620C5E">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7C6CF3">
        <w:rPr>
          <w:rFonts w:ascii="Times New Roman" w:hAnsi="Times New Roman" w:cs="Times New Roman"/>
          <w:color w:val="auto"/>
          <w:sz w:val="28"/>
          <w:szCs w:val="28"/>
          <w:u w:val="single"/>
        </w:rPr>
        <w:t xml:space="preserve"> </w:t>
      </w:r>
    </w:p>
    <w:p w:rsidR="00271D9D" w:rsidRDefault="00271D9D" w:rsidP="00271D9D">
      <w:pPr>
        <w:pStyle w:val="20"/>
        <w:shd w:val="clear" w:color="auto" w:fill="auto"/>
        <w:spacing w:line="240" w:lineRule="auto"/>
        <w:jc w:val="right"/>
        <w:rPr>
          <w:rFonts w:ascii="Times New Roman" w:hAnsi="Times New Roman" w:cs="Times New Roman"/>
          <w:color w:val="auto"/>
          <w:sz w:val="28"/>
          <w:szCs w:val="28"/>
        </w:rPr>
      </w:pPr>
    </w:p>
    <w:p w:rsidR="003A12E8" w:rsidRDefault="003A12E8" w:rsidP="00271D9D">
      <w:pPr>
        <w:pStyle w:val="20"/>
        <w:shd w:val="clear" w:color="auto" w:fill="auto"/>
        <w:spacing w:line="240" w:lineRule="auto"/>
        <w:jc w:val="right"/>
        <w:rPr>
          <w:rFonts w:ascii="Times New Roman" w:hAnsi="Times New Roman" w:cs="Times New Roman"/>
          <w:color w:val="auto"/>
          <w:sz w:val="28"/>
          <w:szCs w:val="28"/>
        </w:rPr>
      </w:pPr>
    </w:p>
    <w:p w:rsidR="007C6CF3" w:rsidRDefault="007C6CF3" w:rsidP="007C6CF3">
      <w:pPr>
        <w:pStyle w:val="ConsTitle"/>
        <w:widowControl/>
        <w:ind w:right="0"/>
        <w:rPr>
          <w:rFonts w:ascii="Times New Roman" w:hAnsi="Times New Roman"/>
          <w:sz w:val="24"/>
          <w:szCs w:val="24"/>
        </w:rPr>
      </w:pPr>
      <w:r>
        <w:rPr>
          <w:rFonts w:ascii="Times New Roman" w:hAnsi="Times New Roman"/>
          <w:sz w:val="24"/>
          <w:szCs w:val="24"/>
        </w:rPr>
        <w:t xml:space="preserve">                           СОВЕТ  АКТАНЫШСКОГО МУНИЦИПАЛЬНОГО РАЙОНА</w:t>
      </w:r>
    </w:p>
    <w:p w:rsidR="007C6CF3" w:rsidRDefault="007C6CF3" w:rsidP="007C6CF3">
      <w:pPr>
        <w:pStyle w:val="ConsTitle"/>
        <w:widowControl/>
        <w:ind w:right="0"/>
        <w:jc w:val="center"/>
        <w:rPr>
          <w:rFonts w:ascii="Times New Roman" w:hAnsi="Times New Roman"/>
          <w:sz w:val="24"/>
          <w:szCs w:val="24"/>
        </w:rPr>
      </w:pPr>
    </w:p>
    <w:p w:rsidR="007C6CF3" w:rsidRDefault="007C6CF3" w:rsidP="007C6CF3">
      <w:pPr>
        <w:pStyle w:val="ConsTitle"/>
        <w:widowControl/>
        <w:ind w:right="0"/>
        <w:jc w:val="center"/>
        <w:rPr>
          <w:rFonts w:ascii="Times New Roman" w:hAnsi="Times New Roman"/>
          <w:sz w:val="24"/>
          <w:szCs w:val="24"/>
        </w:rPr>
      </w:pPr>
      <w:r>
        <w:rPr>
          <w:rFonts w:ascii="Times New Roman" w:hAnsi="Times New Roman"/>
          <w:sz w:val="24"/>
          <w:szCs w:val="24"/>
        </w:rPr>
        <w:t xml:space="preserve">  РЕШЕНИЕ</w:t>
      </w:r>
    </w:p>
    <w:p w:rsidR="007C6CF3" w:rsidRDefault="007C6CF3" w:rsidP="007C6CF3">
      <w:pPr>
        <w:pStyle w:val="ConsTitle"/>
        <w:widowControl/>
        <w:ind w:right="0"/>
        <w:jc w:val="center"/>
        <w:rPr>
          <w:rFonts w:ascii="Times New Roman" w:hAnsi="Times New Roman"/>
          <w:sz w:val="24"/>
          <w:szCs w:val="24"/>
        </w:rPr>
      </w:pPr>
      <w:r>
        <w:rPr>
          <w:rFonts w:ascii="Times New Roman" w:hAnsi="Times New Roman"/>
          <w:sz w:val="24"/>
          <w:szCs w:val="24"/>
        </w:rPr>
        <w:t xml:space="preserve">13 ноября   2017 года                                                                            </w:t>
      </w:r>
      <w:r>
        <w:rPr>
          <w:rFonts w:ascii="Times New Roman" w:hAnsi="Times New Roman"/>
          <w:sz w:val="24"/>
          <w:szCs w:val="24"/>
        </w:rPr>
        <w:t xml:space="preserve">                         № 21-06</w:t>
      </w:r>
    </w:p>
    <w:p w:rsidR="007C6CF3" w:rsidRDefault="007C6CF3" w:rsidP="007C6CF3">
      <w:pPr>
        <w:rPr>
          <w:rFonts w:ascii="Arial" w:hAnsi="Arial"/>
        </w:rPr>
      </w:pPr>
    </w:p>
    <w:p w:rsidR="003A12E8" w:rsidRDefault="003A12E8" w:rsidP="00271D9D">
      <w:pPr>
        <w:pStyle w:val="20"/>
        <w:shd w:val="clear" w:color="auto" w:fill="auto"/>
        <w:spacing w:line="240" w:lineRule="auto"/>
        <w:jc w:val="right"/>
        <w:rPr>
          <w:rFonts w:ascii="Times New Roman" w:hAnsi="Times New Roman" w:cs="Times New Roman"/>
          <w:color w:val="auto"/>
          <w:sz w:val="28"/>
          <w:szCs w:val="28"/>
        </w:rPr>
      </w:pPr>
    </w:p>
    <w:p w:rsidR="00620C5E" w:rsidRPr="007C6CF3" w:rsidRDefault="00271D9D" w:rsidP="009410FB">
      <w:pPr>
        <w:pStyle w:val="20"/>
        <w:shd w:val="clear" w:color="auto" w:fill="auto"/>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C6CF3">
        <w:rPr>
          <w:rFonts w:ascii="Times New Roman" w:hAnsi="Times New Roman" w:cs="Times New Roman"/>
          <w:color w:val="auto"/>
          <w:sz w:val="28"/>
          <w:szCs w:val="28"/>
        </w:rPr>
        <w:t xml:space="preserve"> </w:t>
      </w:r>
      <w:bookmarkStart w:id="0" w:name="_GoBack"/>
      <w:bookmarkEnd w:id="0"/>
    </w:p>
    <w:p w:rsidR="003D5469" w:rsidRDefault="003D5469" w:rsidP="003D5469">
      <w:pPr>
        <w:autoSpaceDE w:val="0"/>
        <w:autoSpaceDN w:val="0"/>
        <w:adjustRightInd w:val="0"/>
        <w:jc w:val="both"/>
        <w:rPr>
          <w:rFonts w:ascii="Times New Roman" w:eastAsia="Palatino Linotype" w:hAnsi="Times New Roman" w:cs="Times New Roman"/>
          <w:sz w:val="28"/>
          <w:szCs w:val="28"/>
        </w:rPr>
      </w:pPr>
    </w:p>
    <w:p w:rsidR="003D5469" w:rsidRDefault="00690F65" w:rsidP="00D75586">
      <w:pPr>
        <w:autoSpaceDE w:val="0"/>
        <w:autoSpaceDN w:val="0"/>
        <w:adjustRightInd w:val="0"/>
        <w:ind w:right="-7"/>
        <w:jc w:val="center"/>
        <w:rPr>
          <w:rFonts w:ascii="Times New Roman" w:eastAsiaTheme="minorEastAsia" w:hAnsi="Times New Roman" w:cs="Times New Roman"/>
          <w:b/>
          <w:color w:val="auto"/>
          <w:sz w:val="28"/>
          <w:szCs w:val="28"/>
          <w:lang w:bidi="ar-SA"/>
        </w:rPr>
      </w:pPr>
      <w:r w:rsidRPr="00690F65">
        <w:rPr>
          <w:rFonts w:ascii="Times New Roman" w:eastAsiaTheme="minorEastAsia" w:hAnsi="Times New Roman" w:cs="Times New Roman"/>
          <w:b/>
          <w:color w:val="auto"/>
          <w:sz w:val="28"/>
          <w:szCs w:val="28"/>
          <w:lang w:bidi="ar-SA"/>
        </w:rPr>
        <w:t>Об</w:t>
      </w:r>
      <w:r w:rsidR="00271D9D">
        <w:rPr>
          <w:rFonts w:ascii="Times New Roman" w:eastAsiaTheme="minorEastAsia" w:hAnsi="Times New Roman" w:cs="Times New Roman"/>
          <w:b/>
          <w:color w:val="auto"/>
          <w:sz w:val="28"/>
          <w:szCs w:val="28"/>
          <w:lang w:bidi="ar-SA"/>
        </w:rPr>
        <w:t xml:space="preserve"> </w:t>
      </w:r>
      <w:r w:rsidRPr="00690F65">
        <w:rPr>
          <w:rFonts w:ascii="Times New Roman" w:eastAsiaTheme="minorEastAsia" w:hAnsi="Times New Roman" w:cs="Times New Roman"/>
          <w:b/>
          <w:color w:val="auto"/>
          <w:sz w:val="28"/>
          <w:szCs w:val="28"/>
          <w:lang w:bidi="ar-SA"/>
        </w:rPr>
        <w:t>утверждении</w:t>
      </w:r>
      <w:r w:rsidR="00271D9D">
        <w:rPr>
          <w:rFonts w:ascii="Times New Roman" w:eastAsiaTheme="minorEastAsia" w:hAnsi="Times New Roman" w:cs="Times New Roman"/>
          <w:b/>
          <w:color w:val="auto"/>
          <w:sz w:val="28"/>
          <w:szCs w:val="28"/>
          <w:lang w:bidi="ar-SA"/>
        </w:rPr>
        <w:t xml:space="preserve"> Положения</w:t>
      </w:r>
      <w:r w:rsidR="00D75586">
        <w:rPr>
          <w:rFonts w:ascii="Times New Roman" w:eastAsiaTheme="minorEastAsia" w:hAnsi="Times New Roman" w:cs="Times New Roman"/>
          <w:b/>
          <w:color w:val="auto"/>
          <w:sz w:val="28"/>
          <w:szCs w:val="28"/>
          <w:lang w:bidi="ar-SA"/>
        </w:rPr>
        <w:t xml:space="preserve"> </w:t>
      </w:r>
      <w:r w:rsidRPr="00690F65">
        <w:rPr>
          <w:rFonts w:ascii="Times New Roman" w:eastAsiaTheme="minorEastAsia" w:hAnsi="Times New Roman" w:cs="Times New Roman"/>
          <w:b/>
          <w:color w:val="auto"/>
          <w:sz w:val="28"/>
          <w:szCs w:val="28"/>
          <w:lang w:bidi="ar-SA"/>
        </w:rPr>
        <w:t>о муниципальном земельном контроле</w:t>
      </w:r>
      <w:r w:rsidR="00271D9D">
        <w:rPr>
          <w:rFonts w:ascii="Times New Roman" w:eastAsiaTheme="minorEastAsia" w:hAnsi="Times New Roman" w:cs="Times New Roman"/>
          <w:b/>
          <w:color w:val="auto"/>
          <w:sz w:val="28"/>
          <w:szCs w:val="28"/>
          <w:lang w:bidi="ar-SA"/>
        </w:rPr>
        <w:t xml:space="preserve"> </w:t>
      </w:r>
      <w:r w:rsidRPr="00690F65">
        <w:rPr>
          <w:rFonts w:ascii="Times New Roman" w:eastAsiaTheme="minorEastAsia" w:hAnsi="Times New Roman" w:cs="Times New Roman"/>
          <w:b/>
          <w:color w:val="auto"/>
          <w:sz w:val="28"/>
          <w:szCs w:val="28"/>
          <w:lang w:bidi="ar-SA"/>
        </w:rPr>
        <w:t>на</w:t>
      </w:r>
      <w:r w:rsidR="00271D9D">
        <w:rPr>
          <w:rFonts w:ascii="Times New Roman" w:eastAsiaTheme="minorEastAsia" w:hAnsi="Times New Roman" w:cs="Times New Roman"/>
          <w:b/>
          <w:color w:val="auto"/>
          <w:sz w:val="28"/>
          <w:szCs w:val="28"/>
          <w:lang w:bidi="ar-SA"/>
        </w:rPr>
        <w:t xml:space="preserve"> </w:t>
      </w:r>
      <w:r w:rsidRPr="00690F65">
        <w:rPr>
          <w:rFonts w:ascii="Times New Roman" w:eastAsiaTheme="minorEastAsia" w:hAnsi="Times New Roman" w:cs="Times New Roman"/>
          <w:b/>
          <w:color w:val="auto"/>
          <w:sz w:val="28"/>
          <w:szCs w:val="28"/>
          <w:lang w:bidi="ar-SA"/>
        </w:rPr>
        <w:t xml:space="preserve">территории </w:t>
      </w:r>
      <w:r w:rsidR="00966A45">
        <w:rPr>
          <w:rFonts w:ascii="Times New Roman" w:eastAsiaTheme="minorEastAsia" w:hAnsi="Times New Roman" w:cs="Times New Roman"/>
          <w:b/>
          <w:color w:val="auto"/>
          <w:sz w:val="28"/>
          <w:szCs w:val="28"/>
          <w:lang w:bidi="ar-SA"/>
        </w:rPr>
        <w:t>Актанышс</w:t>
      </w:r>
      <w:r w:rsidRPr="00690F65">
        <w:rPr>
          <w:rFonts w:ascii="Times New Roman" w:eastAsiaTheme="minorEastAsia" w:hAnsi="Times New Roman" w:cs="Times New Roman"/>
          <w:b/>
          <w:color w:val="auto"/>
          <w:sz w:val="28"/>
          <w:szCs w:val="28"/>
          <w:lang w:bidi="ar-SA"/>
        </w:rPr>
        <w:t>кого муниципального района Республики Татарстан</w:t>
      </w:r>
    </w:p>
    <w:p w:rsidR="00690F65" w:rsidRDefault="00690F65" w:rsidP="00271D9D">
      <w:pPr>
        <w:autoSpaceDE w:val="0"/>
        <w:autoSpaceDN w:val="0"/>
        <w:adjustRightInd w:val="0"/>
        <w:ind w:right="5663"/>
        <w:rPr>
          <w:rFonts w:ascii="Times New Roman" w:eastAsiaTheme="minorEastAsia" w:hAnsi="Times New Roman" w:cs="Times New Roman"/>
          <w:b/>
          <w:color w:val="auto"/>
          <w:sz w:val="28"/>
          <w:szCs w:val="28"/>
          <w:lang w:bidi="ar-SA"/>
        </w:rPr>
      </w:pPr>
    </w:p>
    <w:p w:rsidR="00CA2608" w:rsidRPr="00271D9D" w:rsidRDefault="00690F65" w:rsidP="00516E83">
      <w:pPr>
        <w:widowControl/>
        <w:tabs>
          <w:tab w:val="left" w:pos="720"/>
        </w:tabs>
        <w:ind w:firstLine="720"/>
        <w:jc w:val="both"/>
        <w:rPr>
          <w:rFonts w:ascii="Times New Roman" w:eastAsia="Times New Roman" w:hAnsi="Times New Roman" w:cs="Times New Roman"/>
          <w:color w:val="auto"/>
          <w:sz w:val="28"/>
          <w:szCs w:val="28"/>
          <w:lang w:bidi="ar-SA"/>
        </w:rPr>
      </w:pPr>
      <w:r w:rsidRPr="00690F65">
        <w:rPr>
          <w:rFonts w:ascii="Times New Roman" w:eastAsia="Times New Roman" w:hAnsi="Times New Roman" w:cs="Times New Roman"/>
          <w:color w:val="auto"/>
          <w:sz w:val="28"/>
          <w:szCs w:val="28"/>
          <w:lang w:bidi="ar-SA"/>
        </w:rPr>
        <w:t xml:space="preserve">В соответствии с </w:t>
      </w:r>
      <w:hyperlink r:id="rId7" w:history="1">
        <w:r w:rsidRPr="00690F65">
          <w:rPr>
            <w:rFonts w:ascii="Times New Roman" w:eastAsia="Times New Roman" w:hAnsi="Times New Roman" w:cs="Times New Roman"/>
            <w:sz w:val="28"/>
            <w:szCs w:val="28"/>
            <w:lang w:bidi="ar-SA"/>
          </w:rPr>
          <w:t>Конституцией</w:t>
        </w:r>
      </w:hyperlink>
      <w:r w:rsidRPr="00690F65">
        <w:rPr>
          <w:rFonts w:ascii="Times New Roman" w:eastAsia="Times New Roman" w:hAnsi="Times New Roman" w:cs="Times New Roman"/>
          <w:color w:val="auto"/>
          <w:sz w:val="28"/>
          <w:szCs w:val="28"/>
          <w:lang w:bidi="ar-SA"/>
        </w:rPr>
        <w:t xml:space="preserve"> Российской Федерации, статьей 72 Земельного кодекса</w:t>
      </w:r>
      <w:r w:rsidRPr="00690F65">
        <w:rPr>
          <w:rFonts w:ascii="Times New Roman" w:eastAsia="Times New Roman" w:hAnsi="Times New Roman" w:cs="Times New Roman"/>
          <w:color w:val="auto"/>
          <w:lang w:bidi="ar-SA"/>
        </w:rPr>
        <w:t xml:space="preserve"> </w:t>
      </w:r>
      <w:r w:rsidRPr="00690F65">
        <w:rPr>
          <w:rFonts w:ascii="Times New Roman" w:eastAsia="Times New Roman" w:hAnsi="Times New Roman" w:cs="Times New Roman"/>
          <w:color w:val="auto"/>
          <w:sz w:val="28"/>
          <w:szCs w:val="28"/>
          <w:lang w:bidi="ar-SA"/>
        </w:rPr>
        <w:t>Российской Федерации, Федеральным законом от 6 октября 2003 года</w:t>
      </w:r>
      <w:r w:rsidR="00BA2C8A">
        <w:rPr>
          <w:rFonts w:ascii="Times New Roman" w:eastAsia="Times New Roman" w:hAnsi="Times New Roman" w:cs="Times New Roman"/>
          <w:color w:val="auto"/>
          <w:sz w:val="28"/>
          <w:szCs w:val="28"/>
          <w:lang w:bidi="ar-SA"/>
        </w:rPr>
        <w:t xml:space="preserve"> </w:t>
      </w:r>
      <w:r w:rsidRPr="00690F65">
        <w:rPr>
          <w:rFonts w:ascii="Times New Roman" w:eastAsia="Times New Roman" w:hAnsi="Times New Roman" w:cs="Times New Roman"/>
          <w:color w:val="auto"/>
          <w:sz w:val="28"/>
          <w:szCs w:val="28"/>
          <w:lang w:bidi="ar-SA"/>
        </w:rPr>
        <w:t xml:space="preserve"> </w:t>
      </w:r>
      <w:hyperlink r:id="rId8" w:history="1">
        <w:r w:rsidRPr="00690F65">
          <w:rPr>
            <w:rFonts w:ascii="Times New Roman" w:eastAsia="Times New Roman" w:hAnsi="Times New Roman" w:cs="Times New Roman"/>
            <w:sz w:val="28"/>
            <w:szCs w:val="28"/>
            <w:lang w:bidi="ar-SA"/>
          </w:rPr>
          <w:t>№ 131-ФЗ</w:t>
        </w:r>
      </w:hyperlink>
      <w:r w:rsidRPr="00690F65">
        <w:rPr>
          <w:rFonts w:ascii="Times New Roman" w:eastAsia="Times New Roman" w:hAnsi="Times New Roman" w:cs="Times New Roman"/>
          <w:color w:val="auto"/>
          <w:sz w:val="28"/>
          <w:szCs w:val="28"/>
          <w:lang w:bidi="ar-SA"/>
        </w:rPr>
        <w:t xml:space="preserve"> </w:t>
      </w:r>
      <w:r w:rsidR="00BA2C8A">
        <w:rPr>
          <w:rFonts w:ascii="Times New Roman" w:eastAsia="Times New Roman" w:hAnsi="Times New Roman" w:cs="Times New Roman"/>
          <w:color w:val="auto"/>
          <w:sz w:val="28"/>
          <w:szCs w:val="28"/>
          <w:lang w:bidi="ar-SA"/>
        </w:rPr>
        <w:t xml:space="preserve"> </w:t>
      </w:r>
      <w:r w:rsidRPr="00690F65">
        <w:rPr>
          <w:rFonts w:ascii="Times New Roman" w:eastAsia="Times New Roman" w:hAnsi="Times New Roman" w:cs="Times New Roman"/>
          <w:color w:val="auto"/>
          <w:sz w:val="28"/>
          <w:szCs w:val="28"/>
          <w:lang w:bidi="ar-SA"/>
        </w:rPr>
        <w:t>«Об общих принципах организации местного самоуправления</w:t>
      </w:r>
      <w:r w:rsidR="00BA2C8A">
        <w:rPr>
          <w:rFonts w:ascii="Times New Roman" w:eastAsia="Times New Roman" w:hAnsi="Times New Roman" w:cs="Times New Roman"/>
          <w:color w:val="auto"/>
          <w:sz w:val="28"/>
          <w:szCs w:val="28"/>
          <w:lang w:bidi="ar-SA"/>
        </w:rPr>
        <w:t xml:space="preserve"> </w:t>
      </w:r>
      <w:r w:rsidRPr="00690F65">
        <w:rPr>
          <w:rFonts w:ascii="Times New Roman" w:eastAsia="Times New Roman" w:hAnsi="Times New Roman" w:cs="Times New Roman"/>
          <w:color w:val="auto"/>
          <w:sz w:val="28"/>
          <w:szCs w:val="28"/>
          <w:lang w:bidi="ar-SA"/>
        </w:rPr>
        <w:t>в Российской Федерации», Федеральным законом от 26 декабря 2008 года</w:t>
      </w:r>
      <w:r w:rsidR="00BA2C8A">
        <w:rPr>
          <w:rFonts w:ascii="Times New Roman" w:eastAsia="Times New Roman" w:hAnsi="Times New Roman" w:cs="Times New Roman"/>
          <w:color w:val="auto"/>
          <w:sz w:val="28"/>
          <w:szCs w:val="28"/>
          <w:lang w:bidi="ar-SA"/>
        </w:rPr>
        <w:t xml:space="preserve"> </w:t>
      </w:r>
      <w:hyperlink r:id="rId9" w:history="1">
        <w:r w:rsidRPr="00690F65">
          <w:rPr>
            <w:rFonts w:ascii="Times New Roman" w:eastAsia="Times New Roman" w:hAnsi="Times New Roman" w:cs="Times New Roman"/>
            <w:sz w:val="28"/>
            <w:szCs w:val="28"/>
            <w:lang w:bidi="ar-SA"/>
          </w:rPr>
          <w:t>№ 294-ФЗ</w:t>
        </w:r>
      </w:hyperlink>
      <w:r w:rsidRPr="00690F65">
        <w:rPr>
          <w:rFonts w:ascii="Times New Roman" w:eastAsia="Times New Roman" w:hAnsi="Times New Roman" w:cs="Times New Roman"/>
          <w:color w:val="auto"/>
          <w:sz w:val="28"/>
          <w:szCs w:val="28"/>
          <w:lang w:bidi="ar-SA"/>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16E83">
        <w:rPr>
          <w:rFonts w:ascii="Times New Roman" w:eastAsia="Times New Roman" w:hAnsi="Times New Roman" w:cs="Times New Roman"/>
          <w:color w:val="auto"/>
          <w:sz w:val="28"/>
          <w:szCs w:val="28"/>
          <w:lang w:bidi="ar-SA"/>
        </w:rPr>
        <w:t xml:space="preserve"> </w:t>
      </w:r>
      <w:r w:rsidR="007861C0">
        <w:rPr>
          <w:rFonts w:ascii="Times New Roman" w:eastAsia="Times New Roman" w:hAnsi="Times New Roman" w:cs="Times New Roman"/>
          <w:color w:val="auto"/>
          <w:sz w:val="28"/>
          <w:szCs w:val="28"/>
          <w:lang w:bidi="ar-SA"/>
        </w:rPr>
        <w:t>Постановлением</w:t>
      </w:r>
      <w:r w:rsidR="00A418AE" w:rsidRPr="00A418AE">
        <w:rPr>
          <w:rFonts w:ascii="Times New Roman" w:eastAsia="Times New Roman" w:hAnsi="Times New Roman" w:cs="Times New Roman"/>
          <w:color w:val="auto"/>
          <w:sz w:val="28"/>
          <w:szCs w:val="28"/>
          <w:lang w:bidi="ar-SA"/>
        </w:rPr>
        <w:t xml:space="preserve"> Правит</w:t>
      </w:r>
      <w:r w:rsidR="007861C0">
        <w:rPr>
          <w:rFonts w:ascii="Times New Roman" w:eastAsia="Times New Roman" w:hAnsi="Times New Roman" w:cs="Times New Roman"/>
          <w:color w:val="auto"/>
          <w:sz w:val="28"/>
          <w:szCs w:val="28"/>
          <w:lang w:bidi="ar-SA"/>
        </w:rPr>
        <w:t>ельства РФ от 26.12.2014 № 1515 «</w:t>
      </w:r>
      <w:r w:rsidR="00A418AE" w:rsidRPr="00A418AE">
        <w:rPr>
          <w:rFonts w:ascii="Times New Roman" w:eastAsia="Times New Roman" w:hAnsi="Times New Roman" w:cs="Times New Roman"/>
          <w:color w:val="auto"/>
          <w:sz w:val="28"/>
          <w:szCs w:val="28"/>
          <w:lang w:bidi="ar-SA"/>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7861C0">
        <w:rPr>
          <w:rFonts w:ascii="Times New Roman" w:eastAsia="Times New Roman" w:hAnsi="Times New Roman" w:cs="Times New Roman"/>
          <w:color w:val="auto"/>
          <w:sz w:val="28"/>
          <w:szCs w:val="28"/>
          <w:lang w:bidi="ar-SA"/>
        </w:rPr>
        <w:t>»</w:t>
      </w:r>
      <w:r w:rsidR="009F5825">
        <w:rPr>
          <w:rFonts w:ascii="Times New Roman" w:eastAsia="Times New Roman" w:hAnsi="Times New Roman" w:cs="Times New Roman"/>
          <w:color w:val="auto"/>
          <w:sz w:val="28"/>
          <w:szCs w:val="28"/>
          <w:lang w:bidi="ar-SA"/>
        </w:rPr>
        <w:t>,</w:t>
      </w:r>
      <w:r w:rsidR="007861C0">
        <w:rPr>
          <w:rFonts w:ascii="Times New Roman" w:eastAsia="Times New Roman" w:hAnsi="Times New Roman" w:cs="Times New Roman"/>
          <w:color w:val="auto"/>
          <w:sz w:val="28"/>
          <w:szCs w:val="28"/>
          <w:lang w:bidi="ar-SA"/>
        </w:rPr>
        <w:t xml:space="preserve"> </w:t>
      </w:r>
      <w:r w:rsidRPr="00690F65">
        <w:rPr>
          <w:rFonts w:ascii="Times New Roman" w:eastAsia="Times New Roman" w:hAnsi="Times New Roman" w:cs="Times New Roman"/>
          <w:color w:val="auto"/>
          <w:sz w:val="28"/>
          <w:szCs w:val="28"/>
          <w:lang w:bidi="ar-SA"/>
        </w:rPr>
        <w:t xml:space="preserve">руководствуясь Уставом муниципального образования </w:t>
      </w:r>
      <w:r w:rsidR="00D75586">
        <w:rPr>
          <w:rFonts w:ascii="Times New Roman" w:eastAsia="Times New Roman" w:hAnsi="Times New Roman" w:cs="Times New Roman"/>
          <w:color w:val="auto"/>
          <w:sz w:val="28"/>
          <w:szCs w:val="28"/>
          <w:lang w:bidi="ar-SA"/>
        </w:rPr>
        <w:t>«</w:t>
      </w:r>
      <w:r w:rsidR="00D11D1F" w:rsidRPr="00D11D1F">
        <w:rPr>
          <w:rFonts w:ascii="Times New Roman" w:eastAsia="Times New Roman" w:hAnsi="Times New Roman" w:cs="Times New Roman"/>
          <w:color w:val="auto"/>
          <w:sz w:val="28"/>
          <w:szCs w:val="28"/>
          <w:lang w:bidi="ar-SA"/>
        </w:rPr>
        <w:t>Актаныш</w:t>
      </w:r>
      <w:r>
        <w:rPr>
          <w:rFonts w:ascii="Times New Roman" w:eastAsia="Times New Roman" w:hAnsi="Times New Roman" w:cs="Times New Roman"/>
          <w:color w:val="auto"/>
          <w:sz w:val="28"/>
          <w:szCs w:val="28"/>
          <w:lang w:bidi="ar-SA"/>
        </w:rPr>
        <w:t>ский муниципальный район</w:t>
      </w:r>
      <w:r w:rsidR="00D75586">
        <w:rPr>
          <w:rFonts w:ascii="Times New Roman" w:eastAsia="Times New Roman" w:hAnsi="Times New Roman" w:cs="Times New Roman"/>
          <w:color w:val="auto"/>
          <w:sz w:val="28"/>
          <w:szCs w:val="28"/>
          <w:lang w:bidi="ar-SA"/>
        </w:rPr>
        <w:t xml:space="preserve"> Республики Татарстан»</w:t>
      </w:r>
      <w:r w:rsidRPr="00690F65">
        <w:rPr>
          <w:rFonts w:ascii="Times New Roman" w:eastAsia="Times New Roman" w:hAnsi="Times New Roman" w:cs="Times New Roman"/>
          <w:color w:val="auto"/>
          <w:sz w:val="28"/>
          <w:szCs w:val="28"/>
          <w:lang w:bidi="ar-SA"/>
        </w:rPr>
        <w:t xml:space="preserve">, Совет </w:t>
      </w:r>
      <w:r w:rsidR="00D11D1F" w:rsidRPr="00D11D1F">
        <w:rPr>
          <w:rFonts w:ascii="Times New Roman" w:eastAsia="Times New Roman" w:hAnsi="Times New Roman" w:cs="Times New Roman"/>
          <w:color w:val="auto"/>
          <w:sz w:val="28"/>
          <w:szCs w:val="28"/>
          <w:lang w:bidi="ar-SA"/>
        </w:rPr>
        <w:t>Актаныш</w:t>
      </w:r>
      <w:r>
        <w:rPr>
          <w:rFonts w:ascii="Times New Roman" w:eastAsia="Times New Roman" w:hAnsi="Times New Roman" w:cs="Times New Roman"/>
          <w:color w:val="auto"/>
          <w:sz w:val="28"/>
          <w:szCs w:val="28"/>
          <w:lang w:bidi="ar-SA"/>
        </w:rPr>
        <w:t>ского муниципального района</w:t>
      </w:r>
      <w:r w:rsidR="009F5825">
        <w:rPr>
          <w:rFonts w:ascii="Times New Roman" w:eastAsia="Times New Roman" w:hAnsi="Times New Roman" w:cs="Times New Roman"/>
          <w:color w:val="auto"/>
          <w:sz w:val="28"/>
          <w:szCs w:val="28"/>
          <w:lang w:bidi="ar-SA"/>
        </w:rPr>
        <w:t xml:space="preserve"> </w:t>
      </w:r>
      <w:r w:rsidR="009F5825" w:rsidRPr="009F5825">
        <w:rPr>
          <w:rFonts w:ascii="Times New Roman" w:eastAsia="Times New Roman" w:hAnsi="Times New Roman" w:cs="Times New Roman"/>
          <w:color w:val="auto"/>
          <w:sz w:val="28"/>
          <w:szCs w:val="28"/>
          <w:lang w:bidi="ar-SA"/>
        </w:rPr>
        <w:t>Республики Татарстан</w:t>
      </w:r>
    </w:p>
    <w:p w:rsidR="00690F65" w:rsidRPr="00690F65" w:rsidRDefault="00690F65" w:rsidP="00271D9D">
      <w:pPr>
        <w:widowControl/>
        <w:tabs>
          <w:tab w:val="left" w:pos="720"/>
        </w:tabs>
        <w:jc w:val="center"/>
        <w:rPr>
          <w:rFonts w:ascii="Times New Roman" w:eastAsia="Times New Roman" w:hAnsi="Times New Roman" w:cs="Times New Roman"/>
          <w:b/>
          <w:color w:val="auto"/>
          <w:sz w:val="28"/>
          <w:szCs w:val="28"/>
          <w:lang w:bidi="ar-SA"/>
        </w:rPr>
      </w:pPr>
      <w:r w:rsidRPr="00690F65">
        <w:rPr>
          <w:rFonts w:ascii="Times New Roman" w:eastAsia="Times New Roman" w:hAnsi="Times New Roman" w:cs="Times New Roman"/>
          <w:b/>
          <w:color w:val="auto"/>
          <w:sz w:val="28"/>
          <w:szCs w:val="28"/>
          <w:lang w:bidi="ar-SA"/>
        </w:rPr>
        <w:t>РЕШИЛ:</w:t>
      </w:r>
    </w:p>
    <w:p w:rsidR="00690F65" w:rsidRPr="00690F65" w:rsidRDefault="00690F65" w:rsidP="007861C0">
      <w:pPr>
        <w:widowControl/>
        <w:autoSpaceDE w:val="0"/>
        <w:autoSpaceDN w:val="0"/>
        <w:adjustRightInd w:val="0"/>
        <w:jc w:val="both"/>
        <w:rPr>
          <w:rFonts w:ascii="Times New Roman" w:eastAsia="Times New Roman" w:hAnsi="Times New Roman" w:cs="Times New Roman"/>
          <w:color w:val="auto"/>
          <w:sz w:val="28"/>
          <w:szCs w:val="28"/>
          <w:lang w:bidi="ar-SA"/>
        </w:rPr>
      </w:pPr>
      <w:r w:rsidRPr="00690F65">
        <w:rPr>
          <w:rFonts w:ascii="Times New Roman" w:eastAsia="Times New Roman" w:hAnsi="Times New Roman" w:cs="Times New Roman"/>
          <w:color w:val="auto"/>
          <w:sz w:val="28"/>
          <w:szCs w:val="28"/>
          <w:lang w:bidi="ar-SA"/>
        </w:rPr>
        <w:t xml:space="preserve">         </w:t>
      </w:r>
      <w:r w:rsidR="007C0D63">
        <w:rPr>
          <w:rFonts w:ascii="Times New Roman" w:eastAsia="Times New Roman" w:hAnsi="Times New Roman" w:cs="Times New Roman"/>
          <w:color w:val="auto"/>
          <w:sz w:val="28"/>
          <w:szCs w:val="28"/>
          <w:lang w:bidi="ar-SA"/>
        </w:rPr>
        <w:t xml:space="preserve"> </w:t>
      </w:r>
      <w:r w:rsidRPr="00690F65">
        <w:rPr>
          <w:rFonts w:ascii="Times New Roman" w:eastAsia="Times New Roman" w:hAnsi="Times New Roman" w:cs="Times New Roman"/>
          <w:color w:val="auto"/>
          <w:sz w:val="28"/>
          <w:szCs w:val="28"/>
          <w:lang w:bidi="ar-SA"/>
        </w:rPr>
        <w:t xml:space="preserve">1. Утвердить </w:t>
      </w:r>
      <w:r w:rsidR="009F5825">
        <w:rPr>
          <w:rFonts w:ascii="Times New Roman" w:eastAsia="Times New Roman" w:hAnsi="Times New Roman" w:cs="Times New Roman"/>
          <w:color w:val="auto"/>
          <w:sz w:val="28"/>
          <w:szCs w:val="28"/>
          <w:lang w:bidi="ar-SA"/>
        </w:rPr>
        <w:t xml:space="preserve">прилагаемое  </w:t>
      </w:r>
      <w:r w:rsidRPr="00690F65">
        <w:rPr>
          <w:rFonts w:ascii="Times New Roman" w:eastAsia="Times New Roman" w:hAnsi="Times New Roman" w:cs="Times New Roman"/>
          <w:color w:val="auto"/>
          <w:sz w:val="28"/>
          <w:szCs w:val="28"/>
          <w:lang w:bidi="ar-SA"/>
        </w:rPr>
        <w:t xml:space="preserve">Положение о муниципальном земельном контроле на территории </w:t>
      </w:r>
      <w:r w:rsidR="00966A45">
        <w:rPr>
          <w:rFonts w:ascii="Times New Roman" w:eastAsia="Times New Roman" w:hAnsi="Times New Roman" w:cs="Times New Roman"/>
          <w:color w:val="auto"/>
          <w:sz w:val="28"/>
          <w:szCs w:val="28"/>
          <w:lang w:bidi="ar-SA"/>
        </w:rPr>
        <w:t>Актаныш</w:t>
      </w:r>
      <w:r w:rsidR="007861C0">
        <w:rPr>
          <w:rFonts w:ascii="Times New Roman" w:eastAsia="Times New Roman" w:hAnsi="Times New Roman" w:cs="Times New Roman"/>
          <w:color w:val="auto"/>
          <w:sz w:val="28"/>
          <w:szCs w:val="28"/>
          <w:lang w:bidi="ar-SA"/>
        </w:rPr>
        <w:t>ского муниципально</w:t>
      </w:r>
      <w:r w:rsidR="009F5825">
        <w:rPr>
          <w:rFonts w:ascii="Times New Roman" w:eastAsia="Times New Roman" w:hAnsi="Times New Roman" w:cs="Times New Roman"/>
          <w:color w:val="auto"/>
          <w:sz w:val="28"/>
          <w:szCs w:val="28"/>
          <w:lang w:bidi="ar-SA"/>
        </w:rPr>
        <w:t>го района Республики Татарстан.</w:t>
      </w:r>
    </w:p>
    <w:p w:rsidR="007C0D63" w:rsidRPr="007C0D63" w:rsidRDefault="00D11D1F" w:rsidP="007C0D63">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w:t>
      </w:r>
      <w:r w:rsidR="007C0D63">
        <w:rPr>
          <w:rFonts w:ascii="Times New Roman" w:eastAsia="Times New Roman" w:hAnsi="Times New Roman" w:cs="Times New Roman"/>
          <w:color w:val="auto"/>
          <w:sz w:val="28"/>
          <w:szCs w:val="28"/>
          <w:lang w:bidi="ar-SA"/>
        </w:rPr>
        <w:t>. Обнародовать</w:t>
      </w:r>
      <w:r w:rsidR="007C0D63" w:rsidRPr="007C0D63">
        <w:rPr>
          <w:rFonts w:ascii="Times New Roman" w:eastAsia="Times New Roman" w:hAnsi="Times New Roman" w:cs="Times New Roman"/>
          <w:color w:val="auto"/>
          <w:sz w:val="28"/>
          <w:szCs w:val="28"/>
          <w:lang w:bidi="ar-SA"/>
        </w:rPr>
        <w:t xml:space="preserve"> настоящее решение путем размещения на официальном сайте </w:t>
      </w:r>
      <w:r w:rsidRPr="00D11D1F">
        <w:rPr>
          <w:rFonts w:ascii="Times New Roman" w:eastAsia="Times New Roman" w:hAnsi="Times New Roman" w:cs="Times New Roman"/>
          <w:color w:val="auto"/>
          <w:sz w:val="28"/>
          <w:szCs w:val="28"/>
          <w:lang w:bidi="ar-SA"/>
        </w:rPr>
        <w:t>Актаныш</w:t>
      </w:r>
      <w:r w:rsidR="007C0D63" w:rsidRPr="007C0D63">
        <w:rPr>
          <w:rFonts w:ascii="Times New Roman" w:eastAsia="Times New Roman" w:hAnsi="Times New Roman" w:cs="Times New Roman"/>
          <w:color w:val="auto"/>
          <w:sz w:val="28"/>
          <w:szCs w:val="28"/>
          <w:lang w:bidi="ar-SA"/>
        </w:rPr>
        <w:t xml:space="preserve">ского муниципального района в информационно-телекоммуникационной сети </w:t>
      </w:r>
      <w:r w:rsidR="00D75586">
        <w:rPr>
          <w:rFonts w:ascii="Times New Roman" w:eastAsia="Times New Roman" w:hAnsi="Times New Roman" w:cs="Times New Roman"/>
          <w:color w:val="auto"/>
          <w:sz w:val="28"/>
          <w:szCs w:val="28"/>
          <w:lang w:bidi="ar-SA"/>
        </w:rPr>
        <w:t>«</w:t>
      </w:r>
      <w:r w:rsidR="007C0D63" w:rsidRPr="007C0D63">
        <w:rPr>
          <w:rFonts w:ascii="Times New Roman" w:eastAsia="Times New Roman" w:hAnsi="Times New Roman" w:cs="Times New Roman"/>
          <w:color w:val="auto"/>
          <w:sz w:val="28"/>
          <w:szCs w:val="28"/>
          <w:lang w:bidi="ar-SA"/>
        </w:rPr>
        <w:t>Интернет</w:t>
      </w:r>
      <w:r w:rsidR="00D75586">
        <w:rPr>
          <w:rFonts w:ascii="Times New Roman" w:eastAsia="Times New Roman" w:hAnsi="Times New Roman" w:cs="Times New Roman"/>
          <w:color w:val="auto"/>
          <w:sz w:val="28"/>
          <w:szCs w:val="28"/>
          <w:lang w:bidi="ar-SA"/>
        </w:rPr>
        <w:t>»</w:t>
      </w:r>
      <w:r w:rsidR="007C0D63">
        <w:rPr>
          <w:rFonts w:ascii="Times New Roman" w:eastAsia="Times New Roman" w:hAnsi="Times New Roman" w:cs="Times New Roman"/>
          <w:color w:val="auto"/>
          <w:sz w:val="28"/>
          <w:szCs w:val="28"/>
          <w:lang w:bidi="ar-SA"/>
        </w:rPr>
        <w:t xml:space="preserve"> и на </w:t>
      </w:r>
      <w:r w:rsidR="00620C5E">
        <w:rPr>
          <w:rFonts w:ascii="Times New Roman" w:eastAsia="Times New Roman" w:hAnsi="Times New Roman" w:cs="Times New Roman"/>
          <w:color w:val="auto"/>
          <w:sz w:val="28"/>
          <w:szCs w:val="28"/>
          <w:lang w:bidi="ar-SA"/>
        </w:rPr>
        <w:t xml:space="preserve">сайте </w:t>
      </w:r>
      <w:r w:rsidR="007C0D63">
        <w:rPr>
          <w:rFonts w:ascii="Times New Roman" w:eastAsia="Times New Roman" w:hAnsi="Times New Roman" w:cs="Times New Roman"/>
          <w:color w:val="auto"/>
          <w:sz w:val="28"/>
          <w:szCs w:val="28"/>
          <w:lang w:bidi="ar-SA"/>
        </w:rPr>
        <w:t>портал</w:t>
      </w:r>
      <w:r w:rsidR="00620C5E">
        <w:rPr>
          <w:rFonts w:ascii="Times New Roman" w:eastAsia="Times New Roman" w:hAnsi="Times New Roman" w:cs="Times New Roman"/>
          <w:color w:val="auto"/>
          <w:sz w:val="28"/>
          <w:szCs w:val="28"/>
          <w:lang w:bidi="ar-SA"/>
        </w:rPr>
        <w:t>а</w:t>
      </w:r>
      <w:r w:rsidR="007C0D63">
        <w:rPr>
          <w:rFonts w:ascii="Times New Roman" w:eastAsia="Times New Roman" w:hAnsi="Times New Roman" w:cs="Times New Roman"/>
          <w:color w:val="auto"/>
          <w:sz w:val="28"/>
          <w:szCs w:val="28"/>
          <w:lang w:bidi="ar-SA"/>
        </w:rPr>
        <w:t xml:space="preserve"> правовой и</w:t>
      </w:r>
      <w:r>
        <w:rPr>
          <w:rFonts w:ascii="Times New Roman" w:eastAsia="Times New Roman" w:hAnsi="Times New Roman" w:cs="Times New Roman"/>
          <w:color w:val="auto"/>
          <w:sz w:val="28"/>
          <w:szCs w:val="28"/>
          <w:lang w:bidi="ar-SA"/>
        </w:rPr>
        <w:t>нформации Республики Татарстан.</w:t>
      </w:r>
    </w:p>
    <w:p w:rsidR="00D11D1F" w:rsidRDefault="00D11D1F" w:rsidP="00BA2C8A">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007C0D63" w:rsidRPr="007C0D63">
        <w:rPr>
          <w:rFonts w:ascii="Times New Roman" w:eastAsia="Times New Roman" w:hAnsi="Times New Roman" w:cs="Times New Roman"/>
          <w:color w:val="auto"/>
          <w:sz w:val="28"/>
          <w:szCs w:val="28"/>
          <w:lang w:bidi="ar-SA"/>
        </w:rPr>
        <w:t xml:space="preserve">. Контроль за исполнением </w:t>
      </w:r>
      <w:r w:rsidR="00BA2C8A">
        <w:rPr>
          <w:rFonts w:ascii="Times New Roman" w:eastAsia="Times New Roman" w:hAnsi="Times New Roman" w:cs="Times New Roman"/>
          <w:color w:val="auto"/>
          <w:sz w:val="28"/>
          <w:szCs w:val="28"/>
          <w:lang w:bidi="ar-SA"/>
        </w:rPr>
        <w:t>настоящего решения возложить на</w:t>
      </w:r>
      <w:r w:rsidR="00B73CCC">
        <w:rPr>
          <w:rFonts w:ascii="Times New Roman" w:eastAsia="Times New Roman" w:hAnsi="Times New Roman" w:cs="Times New Roman"/>
          <w:color w:val="auto"/>
          <w:sz w:val="28"/>
          <w:szCs w:val="28"/>
          <w:lang w:bidi="ar-SA"/>
        </w:rPr>
        <w:t xml:space="preserve"> </w:t>
      </w:r>
      <w:r w:rsidR="00620C5E">
        <w:rPr>
          <w:rFonts w:ascii="Times New Roman" w:eastAsia="Times New Roman" w:hAnsi="Times New Roman" w:cs="Times New Roman"/>
          <w:color w:val="auto"/>
          <w:sz w:val="28"/>
          <w:szCs w:val="28"/>
          <w:lang w:bidi="ar-SA"/>
        </w:rPr>
        <w:t>Палату</w:t>
      </w:r>
      <w:r w:rsidR="00BA2C8A" w:rsidRPr="00BA2C8A">
        <w:rPr>
          <w:rFonts w:ascii="Times New Roman" w:eastAsia="Times New Roman" w:hAnsi="Times New Roman" w:cs="Times New Roman"/>
          <w:color w:val="auto"/>
          <w:sz w:val="28"/>
          <w:szCs w:val="28"/>
          <w:lang w:bidi="ar-SA"/>
        </w:rPr>
        <w:t xml:space="preserve"> имущественных и земельных отношений Актанышского </w:t>
      </w:r>
      <w:r w:rsidR="00BA2C8A">
        <w:rPr>
          <w:rFonts w:ascii="Times New Roman" w:eastAsia="Times New Roman" w:hAnsi="Times New Roman" w:cs="Times New Roman"/>
          <w:color w:val="auto"/>
          <w:sz w:val="28"/>
          <w:szCs w:val="28"/>
          <w:lang w:bidi="ar-SA"/>
        </w:rPr>
        <w:t>м</w:t>
      </w:r>
      <w:r w:rsidR="00620C5E">
        <w:rPr>
          <w:rFonts w:ascii="Times New Roman" w:eastAsia="Times New Roman" w:hAnsi="Times New Roman" w:cs="Times New Roman"/>
          <w:color w:val="auto"/>
          <w:sz w:val="28"/>
          <w:szCs w:val="28"/>
          <w:lang w:bidi="ar-SA"/>
        </w:rPr>
        <w:t>униципального района Республики Татарстан.</w:t>
      </w:r>
    </w:p>
    <w:p w:rsidR="00D11D1F" w:rsidRDefault="00D11D1F" w:rsidP="00B73CCC">
      <w:pPr>
        <w:widowControl/>
        <w:autoSpaceDE w:val="0"/>
        <w:autoSpaceDN w:val="0"/>
        <w:adjustRightInd w:val="0"/>
        <w:jc w:val="both"/>
        <w:rPr>
          <w:rFonts w:ascii="Times New Roman" w:eastAsia="Times New Roman" w:hAnsi="Times New Roman" w:cs="Times New Roman"/>
          <w:color w:val="auto"/>
          <w:sz w:val="28"/>
          <w:szCs w:val="28"/>
          <w:lang w:bidi="ar-SA"/>
        </w:rPr>
      </w:pPr>
    </w:p>
    <w:p w:rsidR="00D11D1F" w:rsidRDefault="00D11D1F" w:rsidP="00B73CCC">
      <w:pPr>
        <w:widowControl/>
        <w:autoSpaceDE w:val="0"/>
        <w:autoSpaceDN w:val="0"/>
        <w:adjustRightInd w:val="0"/>
        <w:jc w:val="both"/>
        <w:rPr>
          <w:rFonts w:ascii="Times New Roman" w:eastAsia="Times New Roman" w:hAnsi="Times New Roman" w:cs="Times New Roman"/>
          <w:color w:val="auto"/>
          <w:sz w:val="28"/>
          <w:szCs w:val="28"/>
          <w:lang w:bidi="ar-SA"/>
        </w:rPr>
      </w:pPr>
    </w:p>
    <w:p w:rsidR="00BA2C8A" w:rsidRDefault="00BA2C8A" w:rsidP="00B73CCC">
      <w:pPr>
        <w:widowControl/>
        <w:autoSpaceDE w:val="0"/>
        <w:autoSpaceDN w:val="0"/>
        <w:adjustRightInd w:val="0"/>
        <w:jc w:val="both"/>
        <w:rPr>
          <w:rFonts w:ascii="Times New Roman" w:eastAsia="Times New Roman" w:hAnsi="Times New Roman" w:cs="Times New Roman"/>
          <w:color w:val="auto"/>
          <w:sz w:val="28"/>
          <w:szCs w:val="28"/>
          <w:lang w:bidi="ar-SA"/>
        </w:rPr>
      </w:pPr>
    </w:p>
    <w:p w:rsidR="00E9273E" w:rsidRDefault="00E9273E" w:rsidP="00B73CCC">
      <w:pPr>
        <w:widowControl/>
        <w:autoSpaceDE w:val="0"/>
        <w:autoSpaceDN w:val="0"/>
        <w:adjustRightInd w:val="0"/>
        <w:jc w:val="both"/>
        <w:rPr>
          <w:rFonts w:ascii="Times New Roman" w:eastAsia="Times New Roman" w:hAnsi="Times New Roman" w:cs="Times New Roman"/>
          <w:color w:val="auto"/>
          <w:sz w:val="28"/>
          <w:szCs w:val="28"/>
          <w:lang w:bidi="ar-SA"/>
        </w:rPr>
      </w:pPr>
    </w:p>
    <w:p w:rsidR="00D75586" w:rsidRDefault="00737B90" w:rsidP="00737B90">
      <w:pPr>
        <w:autoSpaceDE w:val="0"/>
        <w:autoSpaceDN w:val="0"/>
        <w:adjustRightInd w:val="0"/>
        <w:ind w:right="276"/>
        <w:rPr>
          <w:rFonts w:ascii="Times New Roman" w:eastAsia="Times New Roman" w:hAnsi="Times New Roman" w:cs="Times New Roman"/>
          <w:color w:val="auto"/>
          <w:sz w:val="28"/>
          <w:szCs w:val="28"/>
          <w:lang w:bidi="ar-SA"/>
        </w:rPr>
      </w:pPr>
      <w:bookmarkStart w:id="1" w:name="sub_100"/>
      <w:r w:rsidRPr="00737B90">
        <w:rPr>
          <w:rFonts w:ascii="Times New Roman" w:eastAsia="Times New Roman" w:hAnsi="Times New Roman" w:cs="Times New Roman"/>
          <w:color w:val="auto"/>
          <w:sz w:val="28"/>
          <w:szCs w:val="28"/>
          <w:lang w:bidi="ar-SA"/>
        </w:rPr>
        <w:t>Глава</w:t>
      </w:r>
      <w:r w:rsidR="00D75586">
        <w:rPr>
          <w:rFonts w:ascii="Times New Roman" w:eastAsia="Times New Roman" w:hAnsi="Times New Roman" w:cs="Times New Roman"/>
          <w:color w:val="auto"/>
          <w:sz w:val="28"/>
          <w:szCs w:val="28"/>
          <w:lang w:bidi="ar-SA"/>
        </w:rPr>
        <w:t>-Председатель Совета</w:t>
      </w:r>
    </w:p>
    <w:p w:rsidR="00E9273E" w:rsidRDefault="00737B90" w:rsidP="00737B90">
      <w:pPr>
        <w:autoSpaceDE w:val="0"/>
        <w:autoSpaceDN w:val="0"/>
        <w:adjustRightInd w:val="0"/>
        <w:ind w:right="276"/>
        <w:rPr>
          <w:rFonts w:ascii="Times New Roman" w:eastAsiaTheme="minorEastAsia" w:hAnsi="Times New Roman" w:cs="Times New Roman"/>
          <w:bCs/>
          <w:color w:val="26282F"/>
          <w:lang w:bidi="ar-SA"/>
        </w:rPr>
      </w:pPr>
      <w:r w:rsidRPr="00737B90">
        <w:rPr>
          <w:rFonts w:ascii="Times New Roman" w:eastAsia="Times New Roman" w:hAnsi="Times New Roman" w:cs="Times New Roman"/>
          <w:color w:val="auto"/>
          <w:sz w:val="28"/>
          <w:szCs w:val="28"/>
          <w:lang w:bidi="ar-SA"/>
        </w:rPr>
        <w:t>Актанышского</w:t>
      </w:r>
      <w:r w:rsidR="00D75586">
        <w:rPr>
          <w:rFonts w:ascii="Times New Roman" w:eastAsia="Times New Roman" w:hAnsi="Times New Roman" w:cs="Times New Roman"/>
          <w:color w:val="auto"/>
          <w:sz w:val="28"/>
          <w:szCs w:val="28"/>
          <w:lang w:bidi="ar-SA"/>
        </w:rPr>
        <w:t xml:space="preserve"> </w:t>
      </w:r>
      <w:r w:rsidRPr="00737B90">
        <w:rPr>
          <w:rFonts w:ascii="Times New Roman" w:eastAsia="Times New Roman" w:hAnsi="Times New Roman" w:cs="Times New Roman"/>
          <w:color w:val="auto"/>
          <w:sz w:val="28"/>
          <w:szCs w:val="28"/>
          <w:lang w:bidi="ar-SA"/>
        </w:rPr>
        <w:t>муниципального района</w:t>
      </w:r>
      <w:r w:rsidR="00D75586">
        <w:rPr>
          <w:rFonts w:ascii="Times New Roman" w:eastAsia="Times New Roman" w:hAnsi="Times New Roman" w:cs="Times New Roman"/>
          <w:color w:val="auto"/>
          <w:sz w:val="28"/>
          <w:szCs w:val="28"/>
          <w:lang w:bidi="ar-SA"/>
        </w:rPr>
        <w:t xml:space="preserve">      </w:t>
      </w:r>
      <w:r w:rsidRPr="00737B90">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r w:rsidRPr="00737B90">
        <w:rPr>
          <w:rFonts w:ascii="Times New Roman" w:eastAsia="Times New Roman" w:hAnsi="Times New Roman" w:cs="Times New Roman"/>
          <w:color w:val="auto"/>
          <w:sz w:val="28"/>
          <w:szCs w:val="28"/>
          <w:lang w:bidi="ar-SA"/>
        </w:rPr>
        <w:t xml:space="preserve"> Ф.М.Камаев                                                            </w:t>
      </w:r>
    </w:p>
    <w:p w:rsidR="00271D9D" w:rsidRDefault="00271D9D" w:rsidP="00E9273E">
      <w:pPr>
        <w:autoSpaceDE w:val="0"/>
        <w:autoSpaceDN w:val="0"/>
        <w:adjustRightInd w:val="0"/>
        <w:ind w:left="6237" w:right="276"/>
        <w:jc w:val="right"/>
        <w:rPr>
          <w:rFonts w:ascii="Times New Roman" w:eastAsiaTheme="minorEastAsia" w:hAnsi="Times New Roman" w:cs="Times New Roman"/>
          <w:bCs/>
          <w:color w:val="26282F"/>
          <w:lang w:bidi="ar-SA"/>
        </w:rPr>
      </w:pPr>
    </w:p>
    <w:p w:rsidR="00620C5E" w:rsidRDefault="00620C5E" w:rsidP="00486E61">
      <w:pPr>
        <w:autoSpaceDE w:val="0"/>
        <w:autoSpaceDN w:val="0"/>
        <w:adjustRightInd w:val="0"/>
        <w:ind w:right="276"/>
        <w:jc w:val="center"/>
        <w:rPr>
          <w:rFonts w:ascii="Times New Roman" w:eastAsiaTheme="minorEastAsia" w:hAnsi="Times New Roman" w:cs="Times New Roman"/>
          <w:bCs/>
          <w:color w:val="26282F"/>
          <w:lang w:bidi="ar-SA"/>
        </w:rPr>
      </w:pPr>
    </w:p>
    <w:p w:rsidR="00737B90" w:rsidRDefault="00486E61" w:rsidP="00486E61">
      <w:pPr>
        <w:autoSpaceDE w:val="0"/>
        <w:autoSpaceDN w:val="0"/>
        <w:adjustRightInd w:val="0"/>
        <w:ind w:right="276"/>
        <w:jc w:val="center"/>
        <w:rPr>
          <w:rFonts w:ascii="Times New Roman" w:eastAsiaTheme="minorEastAsia" w:hAnsi="Times New Roman" w:cs="Times New Roman"/>
          <w:bCs/>
          <w:color w:val="26282F"/>
          <w:lang w:bidi="ar-SA"/>
        </w:rPr>
      </w:pPr>
      <w:r>
        <w:rPr>
          <w:rFonts w:ascii="Times New Roman" w:eastAsiaTheme="minorEastAsia" w:hAnsi="Times New Roman" w:cs="Times New Roman"/>
          <w:bCs/>
          <w:color w:val="26282F"/>
          <w:lang w:bidi="ar-SA"/>
        </w:rPr>
        <w:t xml:space="preserve">                                                                         </w:t>
      </w:r>
    </w:p>
    <w:p w:rsidR="00737B90" w:rsidRDefault="00737B90" w:rsidP="00486E61">
      <w:pPr>
        <w:autoSpaceDE w:val="0"/>
        <w:autoSpaceDN w:val="0"/>
        <w:adjustRightInd w:val="0"/>
        <w:ind w:right="276"/>
        <w:jc w:val="center"/>
        <w:rPr>
          <w:rFonts w:ascii="Times New Roman" w:eastAsiaTheme="minorEastAsia" w:hAnsi="Times New Roman" w:cs="Times New Roman"/>
          <w:bCs/>
          <w:color w:val="26282F"/>
          <w:lang w:bidi="ar-SA"/>
        </w:rPr>
      </w:pPr>
    </w:p>
    <w:p w:rsidR="00D75586" w:rsidRDefault="00D75586" w:rsidP="00486E61">
      <w:pPr>
        <w:autoSpaceDE w:val="0"/>
        <w:autoSpaceDN w:val="0"/>
        <w:adjustRightInd w:val="0"/>
        <w:ind w:right="276"/>
        <w:jc w:val="center"/>
        <w:rPr>
          <w:rFonts w:ascii="Times New Roman" w:eastAsiaTheme="minorEastAsia" w:hAnsi="Times New Roman" w:cs="Times New Roman"/>
          <w:bCs/>
          <w:color w:val="26282F"/>
          <w:lang w:bidi="ar-SA"/>
        </w:rPr>
      </w:pPr>
    </w:p>
    <w:p w:rsidR="009F5825" w:rsidRDefault="009F5825" w:rsidP="00486E61">
      <w:pPr>
        <w:autoSpaceDE w:val="0"/>
        <w:autoSpaceDN w:val="0"/>
        <w:adjustRightInd w:val="0"/>
        <w:ind w:right="276"/>
        <w:jc w:val="center"/>
        <w:rPr>
          <w:rFonts w:ascii="Times New Roman" w:eastAsiaTheme="minorEastAsia" w:hAnsi="Times New Roman" w:cs="Times New Roman"/>
          <w:bCs/>
          <w:color w:val="26282F"/>
          <w:lang w:bidi="ar-SA"/>
        </w:rPr>
      </w:pPr>
    </w:p>
    <w:p w:rsidR="009F5825" w:rsidRDefault="009F5825" w:rsidP="00486E61">
      <w:pPr>
        <w:autoSpaceDE w:val="0"/>
        <w:autoSpaceDN w:val="0"/>
        <w:adjustRightInd w:val="0"/>
        <w:ind w:right="276"/>
        <w:jc w:val="center"/>
        <w:rPr>
          <w:rFonts w:ascii="Times New Roman" w:eastAsiaTheme="minorEastAsia" w:hAnsi="Times New Roman" w:cs="Times New Roman"/>
          <w:bCs/>
          <w:color w:val="26282F"/>
          <w:lang w:bidi="ar-SA"/>
        </w:rPr>
      </w:pPr>
    </w:p>
    <w:p w:rsidR="009F5825" w:rsidRDefault="009F5825" w:rsidP="00486E61">
      <w:pPr>
        <w:autoSpaceDE w:val="0"/>
        <w:autoSpaceDN w:val="0"/>
        <w:adjustRightInd w:val="0"/>
        <w:ind w:right="276"/>
        <w:jc w:val="center"/>
        <w:rPr>
          <w:rFonts w:ascii="Times New Roman" w:eastAsiaTheme="minorEastAsia" w:hAnsi="Times New Roman" w:cs="Times New Roman"/>
          <w:bCs/>
          <w:color w:val="26282F"/>
          <w:lang w:bidi="ar-SA"/>
        </w:rPr>
      </w:pPr>
    </w:p>
    <w:p w:rsidR="0055469A" w:rsidRPr="00620C5E" w:rsidRDefault="00E9273E" w:rsidP="00620C5E">
      <w:pPr>
        <w:autoSpaceDE w:val="0"/>
        <w:autoSpaceDN w:val="0"/>
        <w:adjustRightInd w:val="0"/>
        <w:ind w:left="5670" w:right="-7"/>
        <w:rPr>
          <w:rFonts w:ascii="Times New Roman" w:eastAsiaTheme="minorEastAsia" w:hAnsi="Times New Roman" w:cs="Times New Roman"/>
          <w:bCs/>
          <w:color w:val="26282F"/>
          <w:sz w:val="26"/>
          <w:szCs w:val="26"/>
          <w:lang w:bidi="ar-SA"/>
        </w:rPr>
      </w:pPr>
      <w:r w:rsidRPr="00620C5E">
        <w:rPr>
          <w:rFonts w:ascii="Times New Roman" w:eastAsiaTheme="minorEastAsia" w:hAnsi="Times New Roman" w:cs="Times New Roman"/>
          <w:bCs/>
          <w:color w:val="26282F"/>
          <w:sz w:val="26"/>
          <w:szCs w:val="26"/>
          <w:lang w:bidi="ar-SA"/>
        </w:rPr>
        <w:lastRenderedPageBreak/>
        <w:t>Приложение №</w:t>
      </w:r>
      <w:r w:rsidR="003D5469" w:rsidRPr="00620C5E">
        <w:rPr>
          <w:rFonts w:ascii="Times New Roman" w:eastAsiaTheme="minorEastAsia" w:hAnsi="Times New Roman" w:cs="Times New Roman"/>
          <w:bCs/>
          <w:color w:val="26282F"/>
          <w:sz w:val="26"/>
          <w:szCs w:val="26"/>
          <w:lang w:bidi="ar-SA"/>
        </w:rPr>
        <w:t> 1</w:t>
      </w:r>
    </w:p>
    <w:p w:rsidR="00620C5E" w:rsidRDefault="0055469A" w:rsidP="00620C5E">
      <w:pPr>
        <w:autoSpaceDE w:val="0"/>
        <w:autoSpaceDN w:val="0"/>
        <w:adjustRightInd w:val="0"/>
        <w:ind w:left="5670" w:right="-7"/>
        <w:rPr>
          <w:rFonts w:ascii="Times New Roman" w:eastAsiaTheme="minorEastAsia" w:hAnsi="Times New Roman" w:cs="Times New Roman"/>
          <w:bCs/>
          <w:color w:val="26282F"/>
          <w:sz w:val="26"/>
          <w:szCs w:val="26"/>
          <w:lang w:bidi="ar-SA"/>
        </w:rPr>
      </w:pPr>
      <w:r w:rsidRPr="00620C5E">
        <w:rPr>
          <w:rFonts w:ascii="Times New Roman" w:eastAsiaTheme="minorEastAsia" w:hAnsi="Times New Roman" w:cs="Times New Roman"/>
          <w:bCs/>
          <w:color w:val="26282F"/>
          <w:sz w:val="26"/>
          <w:szCs w:val="26"/>
          <w:lang w:bidi="ar-SA"/>
        </w:rPr>
        <w:t>Утверждено</w:t>
      </w:r>
      <w:r w:rsidR="00620C5E">
        <w:rPr>
          <w:rFonts w:ascii="Times New Roman" w:eastAsiaTheme="minorEastAsia" w:hAnsi="Times New Roman" w:cs="Times New Roman"/>
          <w:bCs/>
          <w:color w:val="26282F"/>
          <w:sz w:val="26"/>
          <w:szCs w:val="26"/>
          <w:lang w:bidi="ar-SA"/>
        </w:rPr>
        <w:t xml:space="preserve"> </w:t>
      </w:r>
      <w:r w:rsidR="00620C5E" w:rsidRPr="00620C5E">
        <w:rPr>
          <w:rFonts w:ascii="Times New Roman" w:eastAsiaTheme="minorEastAsia" w:hAnsi="Times New Roman" w:cs="Times New Roman"/>
          <w:bCs/>
          <w:color w:val="26282F"/>
          <w:sz w:val="26"/>
          <w:szCs w:val="26"/>
          <w:lang w:bidi="ar-SA"/>
        </w:rPr>
        <w:t>р</w:t>
      </w:r>
      <w:r w:rsidRPr="00620C5E">
        <w:rPr>
          <w:rFonts w:ascii="Times New Roman" w:eastAsiaTheme="minorEastAsia" w:hAnsi="Times New Roman" w:cs="Times New Roman"/>
          <w:bCs/>
          <w:color w:val="26282F"/>
          <w:sz w:val="26"/>
          <w:szCs w:val="26"/>
          <w:lang w:bidi="ar-SA"/>
        </w:rPr>
        <w:t xml:space="preserve">ешением </w:t>
      </w:r>
    </w:p>
    <w:p w:rsidR="00620C5E" w:rsidRPr="00620C5E" w:rsidRDefault="003D5469" w:rsidP="00620C5E">
      <w:pPr>
        <w:autoSpaceDE w:val="0"/>
        <w:autoSpaceDN w:val="0"/>
        <w:adjustRightInd w:val="0"/>
        <w:ind w:left="5670" w:right="-7"/>
        <w:rPr>
          <w:rFonts w:ascii="Times New Roman" w:eastAsiaTheme="minorEastAsia" w:hAnsi="Times New Roman" w:cs="Times New Roman"/>
          <w:bCs/>
          <w:color w:val="26282F"/>
          <w:sz w:val="26"/>
          <w:szCs w:val="26"/>
          <w:lang w:bidi="ar-SA"/>
        </w:rPr>
      </w:pPr>
      <w:r w:rsidRPr="00620C5E">
        <w:rPr>
          <w:rFonts w:ascii="Times New Roman" w:eastAsiaTheme="minorEastAsia" w:hAnsi="Times New Roman" w:cs="Times New Roman"/>
          <w:bCs/>
          <w:color w:val="26282F"/>
          <w:sz w:val="26"/>
          <w:szCs w:val="26"/>
          <w:lang w:bidi="ar-SA"/>
        </w:rPr>
        <w:t>Совета</w:t>
      </w:r>
      <w:r w:rsidR="00620C5E">
        <w:rPr>
          <w:rFonts w:ascii="Times New Roman" w:eastAsiaTheme="minorEastAsia" w:hAnsi="Times New Roman" w:cs="Times New Roman"/>
          <w:bCs/>
          <w:color w:val="26282F"/>
          <w:sz w:val="26"/>
          <w:szCs w:val="26"/>
          <w:lang w:bidi="ar-SA"/>
        </w:rPr>
        <w:t xml:space="preserve"> </w:t>
      </w:r>
      <w:r w:rsidR="00BA2C8A" w:rsidRPr="00620C5E">
        <w:rPr>
          <w:rFonts w:ascii="Times New Roman" w:eastAsiaTheme="minorEastAsia" w:hAnsi="Times New Roman" w:cs="Times New Roman"/>
          <w:bCs/>
          <w:color w:val="26282F"/>
          <w:sz w:val="26"/>
          <w:szCs w:val="26"/>
          <w:lang w:bidi="ar-SA"/>
        </w:rPr>
        <w:t>Актаныш</w:t>
      </w:r>
      <w:r w:rsidR="0055469A" w:rsidRPr="00620C5E">
        <w:rPr>
          <w:rFonts w:ascii="Times New Roman" w:eastAsiaTheme="minorEastAsia" w:hAnsi="Times New Roman" w:cs="Times New Roman"/>
          <w:bCs/>
          <w:color w:val="26282F"/>
          <w:sz w:val="26"/>
          <w:szCs w:val="26"/>
          <w:lang w:bidi="ar-SA"/>
        </w:rPr>
        <w:t>ского</w:t>
      </w:r>
      <w:r w:rsidRPr="00620C5E">
        <w:rPr>
          <w:rFonts w:ascii="Times New Roman" w:eastAsiaTheme="minorEastAsia" w:hAnsi="Times New Roman" w:cs="Times New Roman"/>
          <w:bCs/>
          <w:color w:val="26282F"/>
          <w:sz w:val="26"/>
          <w:szCs w:val="26"/>
          <w:lang w:bidi="ar-SA"/>
        </w:rPr>
        <w:br/>
        <w:t>муниципального района</w:t>
      </w:r>
    </w:p>
    <w:p w:rsidR="003D5469" w:rsidRPr="00620C5E" w:rsidRDefault="0055469A" w:rsidP="00620C5E">
      <w:pPr>
        <w:autoSpaceDE w:val="0"/>
        <w:autoSpaceDN w:val="0"/>
        <w:adjustRightInd w:val="0"/>
        <w:ind w:left="5670" w:right="-7"/>
        <w:jc w:val="both"/>
        <w:rPr>
          <w:rFonts w:ascii="Times New Roman" w:eastAsiaTheme="minorEastAsia" w:hAnsi="Times New Roman" w:cs="Times New Roman"/>
          <w:color w:val="auto"/>
          <w:sz w:val="26"/>
          <w:szCs w:val="26"/>
          <w:lang w:bidi="ar-SA"/>
        </w:rPr>
      </w:pPr>
      <w:r w:rsidRPr="00620C5E">
        <w:rPr>
          <w:rFonts w:ascii="Times New Roman" w:eastAsiaTheme="minorEastAsia" w:hAnsi="Times New Roman" w:cs="Times New Roman"/>
          <w:bCs/>
          <w:color w:val="26282F"/>
          <w:sz w:val="26"/>
          <w:szCs w:val="26"/>
          <w:lang w:bidi="ar-SA"/>
        </w:rPr>
        <w:t>от «</w:t>
      </w:r>
      <w:r w:rsidR="00BA2C8A" w:rsidRPr="00620C5E">
        <w:rPr>
          <w:rFonts w:ascii="Times New Roman" w:eastAsiaTheme="minorEastAsia" w:hAnsi="Times New Roman" w:cs="Times New Roman"/>
          <w:bCs/>
          <w:color w:val="26282F"/>
          <w:sz w:val="26"/>
          <w:szCs w:val="26"/>
          <w:lang w:bidi="ar-SA"/>
        </w:rPr>
        <w:t>___</w:t>
      </w:r>
      <w:r w:rsidRPr="00620C5E">
        <w:rPr>
          <w:rFonts w:ascii="Times New Roman" w:eastAsiaTheme="minorEastAsia" w:hAnsi="Times New Roman" w:cs="Times New Roman"/>
          <w:bCs/>
          <w:color w:val="26282F"/>
          <w:sz w:val="26"/>
          <w:szCs w:val="26"/>
          <w:lang w:bidi="ar-SA"/>
        </w:rPr>
        <w:t>»</w:t>
      </w:r>
      <w:r w:rsidR="007511D7" w:rsidRPr="00620C5E">
        <w:rPr>
          <w:rFonts w:ascii="Times New Roman" w:eastAsiaTheme="minorEastAsia" w:hAnsi="Times New Roman" w:cs="Times New Roman"/>
          <w:bCs/>
          <w:color w:val="26282F"/>
          <w:sz w:val="26"/>
          <w:szCs w:val="26"/>
          <w:lang w:bidi="ar-SA"/>
        </w:rPr>
        <w:t xml:space="preserve"> </w:t>
      </w:r>
      <w:r w:rsidR="00BA2C8A" w:rsidRPr="00620C5E">
        <w:rPr>
          <w:rFonts w:ascii="Times New Roman" w:eastAsiaTheme="minorEastAsia" w:hAnsi="Times New Roman" w:cs="Times New Roman"/>
          <w:bCs/>
          <w:color w:val="26282F"/>
          <w:sz w:val="26"/>
          <w:szCs w:val="26"/>
          <w:lang w:bidi="ar-SA"/>
        </w:rPr>
        <w:t>_______</w:t>
      </w:r>
      <w:r w:rsidRPr="00620C5E">
        <w:rPr>
          <w:rFonts w:ascii="Times New Roman" w:eastAsiaTheme="minorEastAsia" w:hAnsi="Times New Roman" w:cs="Times New Roman"/>
          <w:bCs/>
          <w:color w:val="26282F"/>
          <w:sz w:val="26"/>
          <w:szCs w:val="26"/>
          <w:lang w:bidi="ar-SA"/>
        </w:rPr>
        <w:t xml:space="preserve"> 2017 г. </w:t>
      </w:r>
      <w:r w:rsidR="007511D7" w:rsidRPr="00620C5E">
        <w:rPr>
          <w:rFonts w:ascii="Times New Roman" w:eastAsiaTheme="minorEastAsia" w:hAnsi="Times New Roman" w:cs="Times New Roman"/>
          <w:bCs/>
          <w:color w:val="26282F"/>
          <w:sz w:val="26"/>
          <w:szCs w:val="26"/>
          <w:lang w:bidi="ar-SA"/>
        </w:rPr>
        <w:t xml:space="preserve">№ </w:t>
      </w:r>
      <w:r w:rsidR="00BA2C8A" w:rsidRPr="00620C5E">
        <w:rPr>
          <w:rFonts w:ascii="Times New Roman" w:eastAsiaTheme="minorEastAsia" w:hAnsi="Times New Roman" w:cs="Times New Roman"/>
          <w:bCs/>
          <w:color w:val="26282F"/>
          <w:sz w:val="26"/>
          <w:szCs w:val="26"/>
          <w:lang w:bidi="ar-SA"/>
        </w:rPr>
        <w:t>____</w:t>
      </w:r>
    </w:p>
    <w:bookmarkEnd w:id="1"/>
    <w:p w:rsidR="003D5469" w:rsidRDefault="003D5469" w:rsidP="00620C5E">
      <w:pPr>
        <w:autoSpaceDE w:val="0"/>
        <w:autoSpaceDN w:val="0"/>
        <w:adjustRightInd w:val="0"/>
        <w:ind w:right="-7"/>
        <w:jc w:val="both"/>
        <w:rPr>
          <w:rFonts w:ascii="Arial" w:eastAsiaTheme="minorEastAsia" w:hAnsi="Arial" w:cs="Arial"/>
          <w:color w:val="auto"/>
          <w:lang w:bidi="ar-SA"/>
        </w:rPr>
      </w:pPr>
    </w:p>
    <w:p w:rsidR="00620C5E" w:rsidRDefault="00620C5E" w:rsidP="00620C5E">
      <w:pPr>
        <w:autoSpaceDE w:val="0"/>
        <w:autoSpaceDN w:val="0"/>
        <w:adjustRightInd w:val="0"/>
        <w:ind w:right="-7"/>
        <w:jc w:val="both"/>
        <w:rPr>
          <w:rFonts w:ascii="Arial" w:eastAsiaTheme="minorEastAsia" w:hAnsi="Arial" w:cs="Arial"/>
          <w:color w:val="auto"/>
          <w:lang w:bidi="ar-SA"/>
        </w:rPr>
      </w:pPr>
    </w:p>
    <w:p w:rsidR="003D5469" w:rsidRPr="00E9273E" w:rsidRDefault="003D5469" w:rsidP="0055469A">
      <w:pPr>
        <w:autoSpaceDE w:val="0"/>
        <w:autoSpaceDN w:val="0"/>
        <w:adjustRightInd w:val="0"/>
        <w:spacing w:before="108" w:after="108"/>
        <w:jc w:val="center"/>
        <w:outlineLvl w:val="0"/>
        <w:rPr>
          <w:rFonts w:ascii="Times New Roman" w:eastAsiaTheme="minorEastAsia" w:hAnsi="Times New Roman" w:cs="Times New Roman"/>
          <w:b/>
          <w:bCs/>
          <w:color w:val="26282F"/>
          <w:sz w:val="26"/>
          <w:szCs w:val="26"/>
          <w:lang w:bidi="ar-SA"/>
        </w:rPr>
      </w:pPr>
      <w:r w:rsidRPr="00E9273E">
        <w:rPr>
          <w:rFonts w:ascii="Times New Roman" w:eastAsiaTheme="minorEastAsia" w:hAnsi="Times New Roman" w:cs="Times New Roman"/>
          <w:b/>
          <w:bCs/>
          <w:color w:val="26282F"/>
          <w:sz w:val="26"/>
          <w:szCs w:val="26"/>
          <w:lang w:bidi="ar-SA"/>
        </w:rPr>
        <w:t>Положение</w:t>
      </w:r>
      <w:r w:rsidRPr="00E9273E">
        <w:rPr>
          <w:rFonts w:ascii="Times New Roman" w:eastAsiaTheme="minorEastAsia" w:hAnsi="Times New Roman" w:cs="Times New Roman"/>
          <w:b/>
          <w:bCs/>
          <w:color w:val="26282F"/>
          <w:sz w:val="26"/>
          <w:szCs w:val="26"/>
          <w:lang w:bidi="ar-SA"/>
        </w:rPr>
        <w:br/>
        <w:t xml:space="preserve">о муниципальном земельном контроле за использованием земель на территории </w:t>
      </w:r>
      <w:r w:rsidR="00AD5B3D" w:rsidRPr="00E9273E">
        <w:rPr>
          <w:rFonts w:ascii="Times New Roman" w:eastAsiaTheme="minorEastAsia" w:hAnsi="Times New Roman" w:cs="Times New Roman"/>
          <w:b/>
          <w:bCs/>
          <w:color w:val="26282F"/>
          <w:sz w:val="26"/>
          <w:szCs w:val="26"/>
          <w:lang w:bidi="ar-SA"/>
        </w:rPr>
        <w:t>Актаныш</w:t>
      </w:r>
      <w:r w:rsidR="0055469A" w:rsidRPr="00E9273E">
        <w:rPr>
          <w:rFonts w:ascii="Times New Roman" w:eastAsiaTheme="minorEastAsia" w:hAnsi="Times New Roman" w:cs="Times New Roman"/>
          <w:b/>
          <w:bCs/>
          <w:color w:val="26282F"/>
          <w:sz w:val="26"/>
          <w:szCs w:val="26"/>
          <w:lang w:bidi="ar-SA"/>
        </w:rPr>
        <w:t>ского</w:t>
      </w:r>
      <w:r w:rsidRPr="00E9273E">
        <w:rPr>
          <w:rFonts w:ascii="Times New Roman" w:eastAsiaTheme="minorEastAsia" w:hAnsi="Times New Roman" w:cs="Times New Roman"/>
          <w:b/>
          <w:bCs/>
          <w:color w:val="26282F"/>
          <w:sz w:val="26"/>
          <w:szCs w:val="26"/>
          <w:lang w:bidi="ar-SA"/>
        </w:rPr>
        <w:t xml:space="preserve"> муниципального района Республики Татарстан</w:t>
      </w:r>
    </w:p>
    <w:p w:rsidR="0055469A" w:rsidRPr="00E9273E" w:rsidRDefault="0055469A" w:rsidP="0055469A">
      <w:pPr>
        <w:autoSpaceDE w:val="0"/>
        <w:autoSpaceDN w:val="0"/>
        <w:adjustRightInd w:val="0"/>
        <w:spacing w:before="108" w:after="108"/>
        <w:jc w:val="center"/>
        <w:outlineLvl w:val="0"/>
        <w:rPr>
          <w:rFonts w:ascii="Times New Roman" w:eastAsiaTheme="minorEastAsia" w:hAnsi="Times New Roman" w:cs="Times New Roman"/>
          <w:b/>
          <w:bCs/>
          <w:color w:val="26282F"/>
          <w:sz w:val="26"/>
          <w:szCs w:val="26"/>
          <w:lang w:bidi="ar-SA"/>
        </w:rPr>
      </w:pPr>
    </w:p>
    <w:p w:rsidR="003D5469" w:rsidRPr="00E9273E" w:rsidRDefault="003D5469" w:rsidP="0055469A">
      <w:pPr>
        <w:autoSpaceDE w:val="0"/>
        <w:autoSpaceDN w:val="0"/>
        <w:adjustRightInd w:val="0"/>
        <w:spacing w:before="108" w:after="108"/>
        <w:jc w:val="center"/>
        <w:outlineLvl w:val="0"/>
        <w:rPr>
          <w:rFonts w:ascii="Times New Roman" w:eastAsiaTheme="minorEastAsia" w:hAnsi="Times New Roman" w:cs="Times New Roman"/>
          <w:b/>
          <w:bCs/>
          <w:color w:val="26282F"/>
          <w:sz w:val="26"/>
          <w:szCs w:val="26"/>
          <w:lang w:bidi="ar-SA"/>
        </w:rPr>
      </w:pPr>
      <w:bookmarkStart w:id="2" w:name="sub_101"/>
      <w:r w:rsidRPr="00E9273E">
        <w:rPr>
          <w:rFonts w:ascii="Times New Roman" w:eastAsiaTheme="minorEastAsia" w:hAnsi="Times New Roman" w:cs="Times New Roman"/>
          <w:b/>
          <w:bCs/>
          <w:color w:val="26282F"/>
          <w:sz w:val="26"/>
          <w:szCs w:val="26"/>
          <w:lang w:bidi="ar-SA"/>
        </w:rPr>
        <w:t>1. Общие положения</w:t>
      </w:r>
      <w:bookmarkEnd w:id="2"/>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1.</w:t>
      </w:r>
      <w:r w:rsidR="0055469A" w:rsidRPr="00E9273E">
        <w:rPr>
          <w:rFonts w:ascii="Times New Roman" w:eastAsiaTheme="minorEastAsia" w:hAnsi="Times New Roman" w:cs="Times New Roman"/>
          <w:color w:val="auto"/>
          <w:sz w:val="26"/>
          <w:szCs w:val="26"/>
          <w:lang w:bidi="ar-SA"/>
        </w:rPr>
        <w:t>1.</w:t>
      </w:r>
      <w:r w:rsidRPr="00E9273E">
        <w:rPr>
          <w:rFonts w:ascii="Times New Roman" w:eastAsiaTheme="minorEastAsia" w:hAnsi="Times New Roman" w:cs="Times New Roman"/>
          <w:color w:val="auto"/>
          <w:sz w:val="26"/>
          <w:szCs w:val="26"/>
          <w:lang w:bidi="ar-SA"/>
        </w:rPr>
        <w:t xml:space="preserve"> Настоящее Положение разработано в соответствии с </w:t>
      </w:r>
      <w:hyperlink r:id="rId10" w:history="1">
        <w:r w:rsidRPr="00E9273E">
          <w:rPr>
            <w:rFonts w:ascii="Times New Roman" w:eastAsiaTheme="minorEastAsia" w:hAnsi="Times New Roman" w:cs="Times New Roman"/>
            <w:color w:val="auto"/>
            <w:sz w:val="26"/>
            <w:szCs w:val="26"/>
            <w:lang w:bidi="ar-SA"/>
          </w:rPr>
          <w:t>Земельным кодексом</w:t>
        </w:r>
      </w:hyperlink>
      <w:r w:rsidRPr="00E9273E">
        <w:rPr>
          <w:rFonts w:ascii="Times New Roman" w:eastAsiaTheme="minorEastAsia" w:hAnsi="Times New Roman" w:cs="Times New Roman"/>
          <w:color w:val="auto"/>
          <w:sz w:val="26"/>
          <w:szCs w:val="26"/>
          <w:lang w:bidi="ar-SA"/>
        </w:rPr>
        <w:t xml:space="preserve"> Российской Федерации, </w:t>
      </w:r>
      <w:hyperlink r:id="rId11" w:history="1">
        <w:r w:rsidRPr="00E9273E">
          <w:rPr>
            <w:rFonts w:ascii="Times New Roman" w:eastAsiaTheme="minorEastAsia" w:hAnsi="Times New Roman" w:cs="Times New Roman"/>
            <w:color w:val="auto"/>
            <w:sz w:val="26"/>
            <w:szCs w:val="26"/>
            <w:lang w:bidi="ar-SA"/>
          </w:rPr>
          <w:t>Федеральным законом</w:t>
        </w:r>
      </w:hyperlink>
      <w:r w:rsidRPr="00E9273E">
        <w:rPr>
          <w:rFonts w:ascii="Times New Roman" w:eastAsiaTheme="minorEastAsia" w:hAnsi="Times New Roman" w:cs="Times New Roman"/>
          <w:color w:val="auto"/>
          <w:sz w:val="26"/>
          <w:szCs w:val="26"/>
          <w:lang w:bidi="ar-SA"/>
        </w:rPr>
        <w:t xml:space="preserve"> от 06.10.2003 г. N 131-ФЗ «Об общих принципах организации местного самоуправления в Российской Федерации», </w:t>
      </w:r>
      <w:hyperlink r:id="rId12" w:history="1">
        <w:r w:rsidRPr="00E9273E">
          <w:rPr>
            <w:rFonts w:ascii="Times New Roman" w:eastAsiaTheme="minorEastAsia" w:hAnsi="Times New Roman" w:cs="Times New Roman"/>
            <w:color w:val="auto"/>
            <w:sz w:val="26"/>
            <w:szCs w:val="26"/>
            <w:lang w:bidi="ar-SA"/>
          </w:rPr>
          <w:t>Федеральным законом</w:t>
        </w:r>
      </w:hyperlink>
      <w:r w:rsidRPr="00E9273E">
        <w:rPr>
          <w:rFonts w:ascii="Times New Roman" w:eastAsiaTheme="minorEastAsia" w:hAnsi="Times New Roman" w:cs="Times New Roman"/>
          <w:color w:val="auto"/>
          <w:sz w:val="26"/>
          <w:szCs w:val="26"/>
          <w:lang w:bidi="ar-SA"/>
        </w:rPr>
        <w:t xml:space="preserve">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 </w:t>
      </w:r>
      <w:hyperlink r:id="rId13" w:history="1">
        <w:r w:rsidRPr="00E9273E">
          <w:rPr>
            <w:rFonts w:ascii="Times New Roman" w:eastAsiaTheme="minorEastAsia" w:hAnsi="Times New Roman" w:cs="Times New Roman"/>
            <w:color w:val="auto"/>
            <w:sz w:val="26"/>
            <w:szCs w:val="26"/>
            <w:lang w:bidi="ar-SA"/>
          </w:rPr>
          <w:t>Земельным кодексом</w:t>
        </w:r>
      </w:hyperlink>
      <w:r w:rsidRPr="00E9273E">
        <w:rPr>
          <w:rFonts w:ascii="Times New Roman" w:eastAsiaTheme="minorEastAsia" w:hAnsi="Times New Roman" w:cs="Times New Roman"/>
          <w:color w:val="auto"/>
          <w:sz w:val="26"/>
          <w:szCs w:val="26"/>
          <w:lang w:bidi="ar-SA"/>
        </w:rPr>
        <w:t xml:space="preserve"> Республики Татарстан, </w:t>
      </w:r>
      <w:hyperlink r:id="rId14" w:history="1">
        <w:r w:rsidRPr="00E9273E">
          <w:rPr>
            <w:rFonts w:ascii="Times New Roman" w:eastAsiaTheme="minorEastAsia" w:hAnsi="Times New Roman" w:cs="Times New Roman"/>
            <w:color w:val="auto"/>
            <w:sz w:val="26"/>
            <w:szCs w:val="26"/>
            <w:lang w:bidi="ar-SA"/>
          </w:rPr>
          <w:t>Законом</w:t>
        </w:r>
      </w:hyperlink>
      <w:r w:rsidRPr="00E9273E">
        <w:rPr>
          <w:rFonts w:ascii="Times New Roman" w:eastAsiaTheme="minorEastAsia" w:hAnsi="Times New Roman" w:cs="Times New Roman"/>
          <w:color w:val="auto"/>
          <w:sz w:val="26"/>
          <w:szCs w:val="26"/>
          <w:lang w:bidi="ar-SA"/>
        </w:rPr>
        <w:t xml:space="preserve"> Республики Татарстан от 13 октября 2015 г. N 83-ЗРТ «О порядке осуществления муниципального земельного контроля на территории Республики Татарстан», </w:t>
      </w:r>
      <w:hyperlink r:id="rId15" w:history="1">
        <w:r w:rsidRPr="00E9273E">
          <w:rPr>
            <w:rFonts w:ascii="Times New Roman" w:eastAsiaTheme="minorEastAsia" w:hAnsi="Times New Roman" w:cs="Times New Roman"/>
            <w:color w:val="auto"/>
            <w:sz w:val="26"/>
            <w:szCs w:val="26"/>
            <w:lang w:bidi="ar-SA"/>
          </w:rPr>
          <w:t>Уставом</w:t>
        </w:r>
      </w:hyperlink>
      <w:r w:rsidRPr="00E9273E">
        <w:rPr>
          <w:rFonts w:ascii="Times New Roman" w:eastAsiaTheme="minorEastAsia" w:hAnsi="Times New Roman" w:cs="Times New Roman"/>
          <w:color w:val="auto"/>
          <w:sz w:val="26"/>
          <w:szCs w:val="26"/>
          <w:lang w:bidi="ar-SA"/>
        </w:rPr>
        <w:t xml:space="preserve"> </w:t>
      </w:r>
      <w:r w:rsidR="00AD5B3D" w:rsidRPr="00E9273E">
        <w:rPr>
          <w:rFonts w:ascii="Times New Roman" w:eastAsiaTheme="minorEastAsia" w:hAnsi="Times New Roman" w:cs="Times New Roman"/>
          <w:color w:val="auto"/>
          <w:sz w:val="26"/>
          <w:szCs w:val="26"/>
          <w:lang w:bidi="ar-SA"/>
        </w:rPr>
        <w:t>Актаныш</w:t>
      </w:r>
      <w:r w:rsidRPr="00E9273E">
        <w:rPr>
          <w:rFonts w:ascii="Times New Roman" w:eastAsiaTheme="minorEastAsia" w:hAnsi="Times New Roman" w:cs="Times New Roman"/>
          <w:color w:val="auto"/>
          <w:sz w:val="26"/>
          <w:szCs w:val="26"/>
          <w:lang w:bidi="ar-SA"/>
        </w:rPr>
        <w:t>ского муниципального района.</w:t>
      </w:r>
    </w:p>
    <w:p w:rsidR="003D5469" w:rsidRPr="00E9273E" w:rsidRDefault="0055469A"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3" w:name="sub_112"/>
      <w:r w:rsidRPr="00E9273E">
        <w:rPr>
          <w:rFonts w:ascii="Times New Roman" w:eastAsiaTheme="minorEastAsia" w:hAnsi="Times New Roman" w:cs="Times New Roman"/>
          <w:color w:val="auto"/>
          <w:sz w:val="26"/>
          <w:szCs w:val="26"/>
          <w:lang w:bidi="ar-SA"/>
        </w:rPr>
        <w:t>1</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2.</w:t>
      </w:r>
      <w:r w:rsidR="003D5469" w:rsidRPr="00E9273E">
        <w:rPr>
          <w:rFonts w:ascii="Times New Roman" w:eastAsiaTheme="minorEastAsia" w:hAnsi="Times New Roman" w:cs="Times New Roman"/>
          <w:color w:val="auto"/>
          <w:sz w:val="26"/>
          <w:szCs w:val="26"/>
          <w:lang w:bidi="ar-SA"/>
        </w:rPr>
        <w:t xml:space="preserve"> Положение регулирует организацию и определяет порядок осуществления муниципального земельного контроля за использованием земель юридическими лицами независимо от их организационно-правовых форм и форм собственности, а также индивидуальными предпринимателями и физическими лицами на территории </w:t>
      </w:r>
      <w:r w:rsidR="00AD5B3D" w:rsidRPr="00E9273E">
        <w:rPr>
          <w:rFonts w:ascii="Times New Roman" w:eastAsiaTheme="minorEastAsia" w:hAnsi="Times New Roman" w:cs="Times New Roman"/>
          <w:color w:val="auto"/>
          <w:sz w:val="26"/>
          <w:szCs w:val="26"/>
          <w:lang w:bidi="ar-SA"/>
        </w:rPr>
        <w:t>Актаныш</w:t>
      </w:r>
      <w:r w:rsidR="003D5469" w:rsidRPr="00E9273E">
        <w:rPr>
          <w:rFonts w:ascii="Times New Roman" w:eastAsiaTheme="minorEastAsia" w:hAnsi="Times New Roman" w:cs="Times New Roman"/>
          <w:color w:val="auto"/>
          <w:sz w:val="26"/>
          <w:szCs w:val="26"/>
          <w:lang w:bidi="ar-SA"/>
        </w:rPr>
        <w:t xml:space="preserve">ского муниципального района Республики Татарстан (далее - на территории </w:t>
      </w:r>
      <w:r w:rsidR="00AD5B3D" w:rsidRPr="00E9273E">
        <w:rPr>
          <w:rFonts w:ascii="Times New Roman" w:eastAsiaTheme="minorEastAsia" w:hAnsi="Times New Roman" w:cs="Times New Roman"/>
          <w:color w:val="auto"/>
          <w:sz w:val="26"/>
          <w:szCs w:val="26"/>
          <w:lang w:bidi="ar-SA"/>
        </w:rPr>
        <w:t>Актаныш</w:t>
      </w:r>
      <w:r w:rsidR="003D5469" w:rsidRPr="00E9273E">
        <w:rPr>
          <w:rFonts w:ascii="Times New Roman" w:eastAsiaTheme="minorEastAsia" w:hAnsi="Times New Roman" w:cs="Times New Roman"/>
          <w:color w:val="auto"/>
          <w:sz w:val="26"/>
          <w:szCs w:val="26"/>
          <w:lang w:bidi="ar-SA"/>
        </w:rPr>
        <w:t>ского муниципального района).</w:t>
      </w:r>
    </w:p>
    <w:p w:rsidR="003D5469" w:rsidRPr="00E9273E" w:rsidRDefault="0055469A"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4" w:name="sub_113"/>
      <w:bookmarkEnd w:id="3"/>
      <w:r w:rsidRPr="00E9273E">
        <w:rPr>
          <w:rFonts w:ascii="Times New Roman" w:eastAsiaTheme="minorEastAsia" w:hAnsi="Times New Roman" w:cs="Times New Roman"/>
          <w:color w:val="auto"/>
          <w:sz w:val="26"/>
          <w:szCs w:val="26"/>
          <w:lang w:bidi="ar-SA"/>
        </w:rPr>
        <w:t>1.</w:t>
      </w:r>
      <w:r w:rsidR="003D5469" w:rsidRPr="00E9273E">
        <w:rPr>
          <w:rFonts w:ascii="Times New Roman" w:eastAsiaTheme="minorEastAsia" w:hAnsi="Times New Roman" w:cs="Times New Roman"/>
          <w:color w:val="auto"/>
          <w:sz w:val="26"/>
          <w:szCs w:val="26"/>
          <w:lang w:bidi="ar-SA"/>
        </w:rPr>
        <w:t>3. Объектом муниципального земельного контроля являются земельные участки, находящиеся в муниципальной собственности и государственная собственность на которые не разграничена, а также земельные участки, находящиеся в собственности граждан и юридических лиц в части соблюдения ими вида разрешенного использования.</w:t>
      </w:r>
    </w:p>
    <w:p w:rsidR="003D5469" w:rsidRPr="00E9273E" w:rsidRDefault="0055469A"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5" w:name="sub_114"/>
      <w:bookmarkEnd w:id="4"/>
      <w:r w:rsidRPr="00E9273E">
        <w:rPr>
          <w:rFonts w:ascii="Times New Roman" w:eastAsiaTheme="minorEastAsia" w:hAnsi="Times New Roman" w:cs="Times New Roman"/>
          <w:color w:val="auto"/>
          <w:sz w:val="26"/>
          <w:szCs w:val="26"/>
          <w:lang w:bidi="ar-SA"/>
        </w:rPr>
        <w:t>1.</w:t>
      </w:r>
      <w:r w:rsidR="003D5469" w:rsidRPr="00E9273E">
        <w:rPr>
          <w:rFonts w:ascii="Times New Roman" w:eastAsiaTheme="minorEastAsia" w:hAnsi="Times New Roman" w:cs="Times New Roman"/>
          <w:color w:val="auto"/>
          <w:sz w:val="26"/>
          <w:szCs w:val="26"/>
          <w:lang w:bidi="ar-SA"/>
        </w:rPr>
        <w:t xml:space="preserve">4. Муниципальный земельный контроль на территории </w:t>
      </w:r>
      <w:r w:rsidR="00AD5B3D" w:rsidRPr="00E9273E">
        <w:rPr>
          <w:rFonts w:ascii="Times New Roman" w:eastAsiaTheme="minorEastAsia" w:hAnsi="Times New Roman" w:cs="Times New Roman"/>
          <w:color w:val="auto"/>
          <w:sz w:val="26"/>
          <w:szCs w:val="26"/>
          <w:lang w:bidi="ar-SA"/>
        </w:rPr>
        <w:t>Актаныш</w:t>
      </w:r>
      <w:r w:rsidR="003D5469" w:rsidRPr="00E9273E">
        <w:rPr>
          <w:rFonts w:ascii="Times New Roman" w:eastAsiaTheme="minorEastAsia" w:hAnsi="Times New Roman" w:cs="Times New Roman"/>
          <w:color w:val="auto"/>
          <w:sz w:val="26"/>
          <w:szCs w:val="26"/>
          <w:lang w:bidi="ar-SA"/>
        </w:rPr>
        <w:t>ского мун</w:t>
      </w:r>
      <w:r w:rsidR="00AD5B3D" w:rsidRPr="00E9273E">
        <w:rPr>
          <w:rFonts w:ascii="Times New Roman" w:eastAsiaTheme="minorEastAsia" w:hAnsi="Times New Roman" w:cs="Times New Roman"/>
          <w:color w:val="auto"/>
          <w:sz w:val="26"/>
          <w:szCs w:val="26"/>
          <w:lang w:bidi="ar-SA"/>
        </w:rPr>
        <w:t>иципального района осуществляет</w:t>
      </w:r>
      <w:r w:rsidR="003D5469" w:rsidRPr="00E9273E">
        <w:rPr>
          <w:rFonts w:ascii="Times New Roman" w:eastAsiaTheme="minorEastAsia" w:hAnsi="Times New Roman" w:cs="Times New Roman"/>
          <w:color w:val="auto"/>
          <w:sz w:val="26"/>
          <w:szCs w:val="26"/>
          <w:lang w:bidi="ar-SA"/>
        </w:rPr>
        <w:t xml:space="preserve"> Палата имущественных и земельных отношений </w:t>
      </w:r>
      <w:r w:rsidR="00AD5B3D" w:rsidRPr="00E9273E">
        <w:rPr>
          <w:rFonts w:ascii="Times New Roman" w:eastAsiaTheme="minorEastAsia" w:hAnsi="Times New Roman" w:cs="Times New Roman"/>
          <w:color w:val="auto"/>
          <w:sz w:val="26"/>
          <w:szCs w:val="26"/>
          <w:lang w:bidi="ar-SA"/>
        </w:rPr>
        <w:t>Актаныш</w:t>
      </w:r>
      <w:r w:rsidR="003D5469" w:rsidRPr="00E9273E">
        <w:rPr>
          <w:rFonts w:ascii="Times New Roman" w:eastAsiaTheme="minorEastAsia" w:hAnsi="Times New Roman" w:cs="Times New Roman"/>
          <w:color w:val="auto"/>
          <w:sz w:val="26"/>
          <w:szCs w:val="26"/>
          <w:lang w:bidi="ar-SA"/>
        </w:rPr>
        <w:t>ского муниципального района Республики Татарстан (далее - орган муниципального земельного контроля).</w:t>
      </w:r>
    </w:p>
    <w:p w:rsidR="003D5469" w:rsidRPr="00E9273E" w:rsidRDefault="0055469A"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6" w:name="sub_115"/>
      <w:bookmarkEnd w:id="5"/>
      <w:r w:rsidRPr="00E9273E">
        <w:rPr>
          <w:rFonts w:ascii="Times New Roman" w:eastAsiaTheme="minorEastAsia" w:hAnsi="Times New Roman" w:cs="Times New Roman"/>
          <w:color w:val="auto"/>
          <w:sz w:val="26"/>
          <w:szCs w:val="26"/>
          <w:lang w:bidi="ar-SA"/>
        </w:rPr>
        <w:t>1.</w:t>
      </w:r>
      <w:r w:rsidR="003D5469" w:rsidRPr="00E9273E">
        <w:rPr>
          <w:rFonts w:ascii="Times New Roman" w:eastAsiaTheme="minorEastAsia" w:hAnsi="Times New Roman" w:cs="Times New Roman"/>
          <w:color w:val="auto"/>
          <w:sz w:val="26"/>
          <w:szCs w:val="26"/>
          <w:lang w:bidi="ar-SA"/>
        </w:rPr>
        <w:t>5. При осуществлении муниципального земельного контроля орган муниципального земельного контроля взаимодействует с органами государственной власти и органами местного самоуправления.</w:t>
      </w:r>
      <w:bookmarkEnd w:id="6"/>
    </w:p>
    <w:p w:rsidR="003D5469" w:rsidRPr="00E9273E" w:rsidRDefault="003D5469" w:rsidP="003D5469">
      <w:pPr>
        <w:autoSpaceDE w:val="0"/>
        <w:autoSpaceDN w:val="0"/>
        <w:adjustRightInd w:val="0"/>
        <w:spacing w:before="108" w:after="108"/>
        <w:jc w:val="center"/>
        <w:outlineLvl w:val="0"/>
        <w:rPr>
          <w:rFonts w:ascii="Times New Roman" w:eastAsiaTheme="minorEastAsia" w:hAnsi="Times New Roman" w:cs="Times New Roman"/>
          <w:b/>
          <w:bCs/>
          <w:color w:val="auto"/>
          <w:sz w:val="26"/>
          <w:szCs w:val="26"/>
          <w:lang w:bidi="ar-SA"/>
        </w:rPr>
      </w:pPr>
      <w:bookmarkStart w:id="7" w:name="sub_102"/>
      <w:r w:rsidRPr="00E9273E">
        <w:rPr>
          <w:rFonts w:ascii="Times New Roman" w:eastAsiaTheme="minorEastAsia" w:hAnsi="Times New Roman" w:cs="Times New Roman"/>
          <w:b/>
          <w:bCs/>
          <w:color w:val="auto"/>
          <w:sz w:val="26"/>
          <w:szCs w:val="26"/>
          <w:lang w:bidi="ar-SA"/>
        </w:rPr>
        <w:t>2. Цели и задачи муниципального земельного контроля</w:t>
      </w:r>
      <w:bookmarkEnd w:id="7"/>
    </w:p>
    <w:p w:rsidR="003D5469" w:rsidRPr="00E9273E" w:rsidRDefault="0055469A"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8" w:name="sub_121"/>
      <w:r w:rsidRPr="00E9273E">
        <w:rPr>
          <w:rFonts w:ascii="Times New Roman" w:eastAsiaTheme="minorEastAsia" w:hAnsi="Times New Roman" w:cs="Times New Roman"/>
          <w:color w:val="auto"/>
          <w:sz w:val="26"/>
          <w:szCs w:val="26"/>
          <w:lang w:bidi="ar-SA"/>
        </w:rPr>
        <w:t>2</w:t>
      </w:r>
      <w:r w:rsidR="003D5469" w:rsidRPr="00E9273E">
        <w:rPr>
          <w:rFonts w:ascii="Times New Roman" w:eastAsiaTheme="minorEastAsia" w:hAnsi="Times New Roman" w:cs="Times New Roman"/>
          <w:color w:val="auto"/>
          <w:sz w:val="26"/>
          <w:szCs w:val="26"/>
          <w:lang w:bidi="ar-SA"/>
        </w:rPr>
        <w:t>.</w:t>
      </w:r>
      <w:r w:rsidR="00AD5B3D" w:rsidRPr="00E9273E">
        <w:rPr>
          <w:rFonts w:ascii="Times New Roman" w:eastAsiaTheme="minorEastAsia" w:hAnsi="Times New Roman" w:cs="Times New Roman"/>
          <w:color w:val="auto"/>
          <w:sz w:val="26"/>
          <w:szCs w:val="26"/>
          <w:lang w:bidi="ar-SA"/>
        </w:rPr>
        <w:t>1</w:t>
      </w:r>
      <w:r w:rsidRPr="00E9273E">
        <w:rPr>
          <w:rFonts w:ascii="Times New Roman" w:eastAsiaTheme="minorEastAsia" w:hAnsi="Times New Roman" w:cs="Times New Roman"/>
          <w:color w:val="auto"/>
          <w:sz w:val="26"/>
          <w:szCs w:val="26"/>
          <w:lang w:bidi="ar-SA"/>
        </w:rPr>
        <w:t xml:space="preserve">. </w:t>
      </w:r>
      <w:r w:rsidR="003D5469" w:rsidRPr="00E9273E">
        <w:rPr>
          <w:rFonts w:ascii="Times New Roman" w:eastAsiaTheme="minorEastAsia" w:hAnsi="Times New Roman" w:cs="Times New Roman"/>
          <w:color w:val="auto"/>
          <w:sz w:val="26"/>
          <w:szCs w:val="26"/>
          <w:lang w:bidi="ar-SA"/>
        </w:rPr>
        <w:t xml:space="preserve"> Целями муниципального земельного контроля являются предупреждение, выявление и пресечение нарушений земельного законодательства, а также осуществление контроля за рациональным и эффективным использованием земель на территории </w:t>
      </w:r>
      <w:r w:rsidR="00AD5B3D" w:rsidRPr="00E9273E">
        <w:rPr>
          <w:rFonts w:ascii="Times New Roman" w:eastAsiaTheme="minorEastAsia" w:hAnsi="Times New Roman" w:cs="Times New Roman"/>
          <w:color w:val="auto"/>
          <w:sz w:val="26"/>
          <w:szCs w:val="26"/>
          <w:lang w:bidi="ar-SA"/>
        </w:rPr>
        <w:t>Актаныш</w:t>
      </w:r>
      <w:r w:rsidR="003D5469" w:rsidRPr="00E9273E">
        <w:rPr>
          <w:rFonts w:ascii="Times New Roman" w:eastAsiaTheme="minorEastAsia" w:hAnsi="Times New Roman" w:cs="Times New Roman"/>
          <w:color w:val="auto"/>
          <w:sz w:val="26"/>
          <w:szCs w:val="26"/>
          <w:lang w:bidi="ar-SA"/>
        </w:rPr>
        <w:t>ского муниципального района.</w:t>
      </w:r>
    </w:p>
    <w:p w:rsidR="003D5469" w:rsidRPr="00E9273E" w:rsidRDefault="0055469A"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9" w:name="sub_122"/>
      <w:bookmarkEnd w:id="8"/>
      <w:r w:rsidRPr="00E9273E">
        <w:rPr>
          <w:rFonts w:ascii="Times New Roman" w:eastAsiaTheme="minorEastAsia" w:hAnsi="Times New Roman" w:cs="Times New Roman"/>
          <w:color w:val="auto"/>
          <w:sz w:val="26"/>
          <w:szCs w:val="26"/>
          <w:lang w:bidi="ar-SA"/>
        </w:rPr>
        <w:t>2.</w:t>
      </w:r>
      <w:r w:rsidR="00AD5B3D" w:rsidRPr="00E9273E">
        <w:rPr>
          <w:rFonts w:ascii="Times New Roman" w:eastAsiaTheme="minorEastAsia" w:hAnsi="Times New Roman" w:cs="Times New Roman"/>
          <w:color w:val="auto"/>
          <w:sz w:val="26"/>
          <w:szCs w:val="26"/>
          <w:lang w:bidi="ar-SA"/>
        </w:rPr>
        <w:t>2</w:t>
      </w:r>
      <w:r w:rsidR="003D5469" w:rsidRPr="00E9273E">
        <w:rPr>
          <w:rFonts w:ascii="Times New Roman" w:eastAsiaTheme="minorEastAsia" w:hAnsi="Times New Roman" w:cs="Times New Roman"/>
          <w:color w:val="auto"/>
          <w:sz w:val="26"/>
          <w:szCs w:val="26"/>
          <w:lang w:bidi="ar-SA"/>
        </w:rPr>
        <w:t xml:space="preserve">. Основными задачами муниципального земельного контроля являются обеспечение соблюдения юридическими, должностными и физическими лицами законодательства Российской Федерации и иных правовых актов, регулирующих вопросы использования земель на территории </w:t>
      </w:r>
      <w:r w:rsidR="00AD5B3D" w:rsidRPr="00E9273E">
        <w:rPr>
          <w:rFonts w:ascii="Times New Roman" w:eastAsiaTheme="minorEastAsia" w:hAnsi="Times New Roman" w:cs="Times New Roman"/>
          <w:color w:val="auto"/>
          <w:sz w:val="26"/>
          <w:szCs w:val="26"/>
          <w:lang w:bidi="ar-SA"/>
        </w:rPr>
        <w:t>Актаныш</w:t>
      </w:r>
      <w:r w:rsidR="003D5469" w:rsidRPr="00E9273E">
        <w:rPr>
          <w:rFonts w:ascii="Times New Roman" w:eastAsiaTheme="minorEastAsia" w:hAnsi="Times New Roman" w:cs="Times New Roman"/>
          <w:color w:val="auto"/>
          <w:sz w:val="26"/>
          <w:szCs w:val="26"/>
          <w:lang w:bidi="ar-SA"/>
        </w:rPr>
        <w:t>ского муниципального района.</w:t>
      </w:r>
    </w:p>
    <w:p w:rsidR="0055469A" w:rsidRPr="00E9273E" w:rsidRDefault="0055469A" w:rsidP="0055469A">
      <w:pPr>
        <w:pStyle w:val="ac"/>
        <w:spacing w:before="0" w:beforeAutospacing="0" w:after="0" w:afterAutospacing="0"/>
        <w:ind w:firstLine="708"/>
        <w:jc w:val="both"/>
        <w:rPr>
          <w:sz w:val="26"/>
          <w:szCs w:val="26"/>
        </w:rPr>
      </w:pPr>
      <w:bookmarkStart w:id="10" w:name="sub_123"/>
      <w:bookmarkEnd w:id="9"/>
      <w:r w:rsidRPr="00E9273E">
        <w:rPr>
          <w:rFonts w:eastAsiaTheme="minorEastAsia"/>
          <w:sz w:val="26"/>
          <w:szCs w:val="26"/>
        </w:rPr>
        <w:t>2.</w:t>
      </w:r>
      <w:r w:rsidR="00AD5B3D" w:rsidRPr="00E9273E">
        <w:rPr>
          <w:rFonts w:eastAsiaTheme="minorEastAsia"/>
          <w:sz w:val="26"/>
          <w:szCs w:val="26"/>
        </w:rPr>
        <w:t>3</w:t>
      </w:r>
      <w:r w:rsidR="003D5469" w:rsidRPr="00E9273E">
        <w:rPr>
          <w:rFonts w:eastAsiaTheme="minorEastAsia"/>
          <w:sz w:val="26"/>
          <w:szCs w:val="26"/>
        </w:rPr>
        <w:t xml:space="preserve">. </w:t>
      </w:r>
      <w:bookmarkEnd w:id="10"/>
      <w:r w:rsidRPr="00E9273E">
        <w:rPr>
          <w:sz w:val="26"/>
          <w:szCs w:val="26"/>
        </w:rPr>
        <w:t>Муниципальный земельный контроль включает в себя:</w:t>
      </w:r>
    </w:p>
    <w:p w:rsidR="0055469A" w:rsidRPr="00E9273E" w:rsidRDefault="0055469A" w:rsidP="0055469A">
      <w:pPr>
        <w:pStyle w:val="ac"/>
        <w:spacing w:before="0" w:beforeAutospacing="0" w:after="0" w:afterAutospacing="0"/>
        <w:ind w:firstLine="708"/>
        <w:jc w:val="both"/>
        <w:rPr>
          <w:sz w:val="26"/>
          <w:szCs w:val="26"/>
        </w:rPr>
      </w:pPr>
      <w:r w:rsidRPr="00E9273E">
        <w:rPr>
          <w:sz w:val="26"/>
          <w:szCs w:val="26"/>
        </w:rPr>
        <w:lastRenderedPageBreak/>
        <w:t>1) учет, анализ, оценку и прогноз состояния земельных участков на основании комплекса данных государственных, муниципальных органов и организаций, и хозяйствующих субъектов, а также соблюдение земельного законодательства юридическими и физическими лицами;</w:t>
      </w:r>
    </w:p>
    <w:p w:rsidR="0055469A" w:rsidRPr="00E9273E" w:rsidRDefault="0055469A" w:rsidP="0055469A">
      <w:pPr>
        <w:pStyle w:val="ac"/>
        <w:spacing w:before="0" w:beforeAutospacing="0" w:after="0" w:afterAutospacing="0"/>
        <w:ind w:firstLine="708"/>
        <w:jc w:val="both"/>
        <w:rPr>
          <w:sz w:val="26"/>
          <w:szCs w:val="26"/>
        </w:rPr>
      </w:pPr>
      <w:r w:rsidRPr="00E9273E">
        <w:rPr>
          <w:sz w:val="26"/>
          <w:szCs w:val="26"/>
        </w:rPr>
        <w:t>2) контроль за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55469A" w:rsidRPr="00E9273E" w:rsidRDefault="0055469A" w:rsidP="0055469A">
      <w:pPr>
        <w:pStyle w:val="ac"/>
        <w:spacing w:before="0" w:beforeAutospacing="0" w:after="0" w:afterAutospacing="0"/>
        <w:ind w:firstLine="708"/>
        <w:jc w:val="both"/>
        <w:rPr>
          <w:sz w:val="26"/>
          <w:szCs w:val="26"/>
        </w:rPr>
      </w:pPr>
      <w:r w:rsidRPr="00E9273E">
        <w:rPr>
          <w:sz w:val="26"/>
          <w:szCs w:val="26"/>
        </w:rPr>
        <w:t>3) контроль за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55469A" w:rsidRPr="00E9273E" w:rsidRDefault="0055469A" w:rsidP="0055469A">
      <w:pPr>
        <w:pStyle w:val="ac"/>
        <w:spacing w:before="0" w:beforeAutospacing="0" w:after="0" w:afterAutospacing="0"/>
        <w:ind w:firstLine="708"/>
        <w:jc w:val="both"/>
        <w:rPr>
          <w:sz w:val="26"/>
          <w:szCs w:val="26"/>
        </w:rPr>
      </w:pPr>
      <w:r w:rsidRPr="00E9273E">
        <w:rPr>
          <w:sz w:val="26"/>
          <w:szCs w:val="26"/>
        </w:rPr>
        <w:t>4) контроль за своевременным освоением земельных участков;</w:t>
      </w:r>
    </w:p>
    <w:p w:rsidR="0055469A" w:rsidRPr="00E9273E" w:rsidRDefault="0055469A" w:rsidP="0055469A">
      <w:pPr>
        <w:pStyle w:val="ac"/>
        <w:spacing w:before="0" w:beforeAutospacing="0" w:after="0" w:afterAutospacing="0"/>
        <w:ind w:firstLine="708"/>
        <w:jc w:val="both"/>
        <w:rPr>
          <w:sz w:val="26"/>
          <w:szCs w:val="26"/>
        </w:rPr>
      </w:pPr>
      <w:r w:rsidRPr="00E9273E">
        <w:rPr>
          <w:sz w:val="26"/>
          <w:szCs w:val="26"/>
        </w:rPr>
        <w:t>5) контроль за использованием земель по целевому назначению;</w:t>
      </w:r>
    </w:p>
    <w:p w:rsidR="0055469A" w:rsidRPr="00E9273E" w:rsidRDefault="0055469A" w:rsidP="0055469A">
      <w:pPr>
        <w:pStyle w:val="ac"/>
        <w:spacing w:before="0" w:beforeAutospacing="0" w:after="0" w:afterAutospacing="0"/>
        <w:ind w:firstLine="708"/>
        <w:jc w:val="both"/>
        <w:rPr>
          <w:sz w:val="26"/>
          <w:szCs w:val="26"/>
        </w:rPr>
      </w:pPr>
      <w:r w:rsidRPr="00E9273E">
        <w:rPr>
          <w:sz w:val="26"/>
          <w:szCs w:val="26"/>
        </w:rPr>
        <w:t>6) контроль за выполнением арендаторами условий пользования земельным участком;</w:t>
      </w:r>
    </w:p>
    <w:p w:rsidR="0055469A" w:rsidRPr="00E9273E" w:rsidRDefault="0055469A" w:rsidP="0055469A">
      <w:pPr>
        <w:pStyle w:val="ac"/>
        <w:spacing w:before="0" w:beforeAutospacing="0" w:after="0" w:afterAutospacing="0"/>
        <w:ind w:firstLine="708"/>
        <w:jc w:val="both"/>
        <w:rPr>
          <w:sz w:val="26"/>
          <w:szCs w:val="26"/>
        </w:rPr>
      </w:pPr>
      <w:r w:rsidRPr="00E9273E">
        <w:rPr>
          <w:sz w:val="26"/>
          <w:szCs w:val="26"/>
        </w:rPr>
        <w:t>7) контроль за своевременным и полным внесением арендной платы за земельные участки, находящиеся в муниципальной собственности, юридическими и физическими лицами, индивидуальными предпринимателями;</w:t>
      </w:r>
    </w:p>
    <w:p w:rsidR="0055469A" w:rsidRPr="00E9273E" w:rsidRDefault="0055469A" w:rsidP="0055469A">
      <w:pPr>
        <w:pStyle w:val="ac"/>
        <w:spacing w:before="0" w:beforeAutospacing="0" w:after="0" w:afterAutospacing="0"/>
        <w:ind w:firstLine="708"/>
        <w:jc w:val="both"/>
        <w:rPr>
          <w:sz w:val="26"/>
          <w:szCs w:val="26"/>
        </w:rPr>
      </w:pPr>
      <w:r w:rsidRPr="00E9273E">
        <w:rPr>
          <w:sz w:val="26"/>
          <w:szCs w:val="26"/>
        </w:rPr>
        <w:t>8) соблюдение порядка переуступки права пользования землей;</w:t>
      </w:r>
    </w:p>
    <w:p w:rsidR="0055469A" w:rsidRPr="00E9273E" w:rsidRDefault="0055469A" w:rsidP="0055469A">
      <w:pPr>
        <w:pStyle w:val="ac"/>
        <w:spacing w:before="0" w:beforeAutospacing="0" w:after="0" w:afterAutospacing="0"/>
        <w:ind w:firstLine="708"/>
        <w:jc w:val="both"/>
        <w:rPr>
          <w:sz w:val="26"/>
          <w:szCs w:val="26"/>
        </w:rPr>
      </w:pPr>
      <w:r w:rsidRPr="00E9273E">
        <w:rPr>
          <w:sz w:val="26"/>
          <w:szCs w:val="26"/>
        </w:rPr>
        <w:t>9) исполнение предписания об устранении нарушения земельного законодательства;</w:t>
      </w:r>
    </w:p>
    <w:p w:rsidR="0055469A" w:rsidRPr="00E9273E" w:rsidRDefault="0055469A" w:rsidP="0055469A">
      <w:pPr>
        <w:pStyle w:val="ac"/>
        <w:spacing w:before="0" w:beforeAutospacing="0" w:after="0" w:afterAutospacing="0"/>
        <w:ind w:firstLine="708"/>
        <w:jc w:val="both"/>
        <w:rPr>
          <w:sz w:val="26"/>
          <w:szCs w:val="26"/>
        </w:rPr>
      </w:pPr>
      <w:r w:rsidRPr="00E9273E">
        <w:rPr>
          <w:sz w:val="26"/>
          <w:szCs w:val="26"/>
        </w:rPr>
        <w:t>10) контроль за сохранностью межевых знаков границ земельных участков;</w:t>
      </w:r>
    </w:p>
    <w:p w:rsidR="0055469A" w:rsidRPr="00E9273E" w:rsidRDefault="0055469A" w:rsidP="0055469A">
      <w:pPr>
        <w:pStyle w:val="ac"/>
        <w:spacing w:before="0" w:beforeAutospacing="0" w:after="0" w:afterAutospacing="0"/>
        <w:ind w:firstLine="708"/>
        <w:jc w:val="both"/>
        <w:rPr>
          <w:sz w:val="26"/>
          <w:szCs w:val="26"/>
        </w:rPr>
      </w:pPr>
      <w:r w:rsidRPr="00E9273E">
        <w:rPr>
          <w:sz w:val="26"/>
          <w:szCs w:val="26"/>
        </w:rPr>
        <w:t>11) контроль за своевременным исполнением обязанностей по рекультивации земель, возникших в соответствии с действующим законодательством;</w:t>
      </w:r>
    </w:p>
    <w:p w:rsidR="003D5469" w:rsidRPr="00E9273E" w:rsidRDefault="0055469A" w:rsidP="0055469A">
      <w:pPr>
        <w:pStyle w:val="ac"/>
        <w:spacing w:before="0" w:beforeAutospacing="0" w:after="0" w:afterAutospacing="0"/>
        <w:ind w:firstLine="708"/>
        <w:jc w:val="both"/>
        <w:rPr>
          <w:sz w:val="26"/>
          <w:szCs w:val="26"/>
        </w:rPr>
      </w:pPr>
      <w:r w:rsidRPr="00E9273E">
        <w:rPr>
          <w:sz w:val="26"/>
          <w:szCs w:val="26"/>
        </w:rPr>
        <w:t>12) выполнение иных требований земельного законодательства по вопросам использования земель.</w:t>
      </w:r>
    </w:p>
    <w:p w:rsidR="003D5469" w:rsidRPr="00E9273E" w:rsidRDefault="003D5469" w:rsidP="0055469A">
      <w:pPr>
        <w:autoSpaceDE w:val="0"/>
        <w:autoSpaceDN w:val="0"/>
        <w:adjustRightInd w:val="0"/>
        <w:spacing w:before="108" w:after="108"/>
        <w:jc w:val="center"/>
        <w:outlineLvl w:val="0"/>
        <w:rPr>
          <w:rFonts w:ascii="Times New Roman" w:eastAsiaTheme="minorEastAsia" w:hAnsi="Times New Roman" w:cs="Times New Roman"/>
          <w:b/>
          <w:bCs/>
          <w:color w:val="auto"/>
          <w:sz w:val="26"/>
          <w:szCs w:val="26"/>
          <w:lang w:bidi="ar-SA"/>
        </w:rPr>
      </w:pPr>
      <w:bookmarkStart w:id="11" w:name="sub_103"/>
      <w:r w:rsidRPr="00E9273E">
        <w:rPr>
          <w:rFonts w:ascii="Times New Roman" w:eastAsiaTheme="minorEastAsia" w:hAnsi="Times New Roman" w:cs="Times New Roman"/>
          <w:b/>
          <w:bCs/>
          <w:color w:val="auto"/>
          <w:sz w:val="26"/>
          <w:szCs w:val="26"/>
          <w:lang w:bidi="ar-SA"/>
        </w:rPr>
        <w:t>3. Формы муниципального земельного контроля и порядок их проведения</w:t>
      </w:r>
      <w:bookmarkEnd w:id="11"/>
    </w:p>
    <w:p w:rsidR="003D5469" w:rsidRPr="00E9273E" w:rsidRDefault="00456F2F"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12" w:name="sub_1031"/>
      <w:r w:rsidRPr="00E9273E">
        <w:rPr>
          <w:rFonts w:ascii="Times New Roman" w:eastAsiaTheme="minorEastAsia" w:hAnsi="Times New Roman" w:cs="Times New Roman"/>
          <w:color w:val="auto"/>
          <w:sz w:val="26"/>
          <w:szCs w:val="26"/>
          <w:lang w:bidi="ar-SA"/>
        </w:rPr>
        <w:t>3</w:t>
      </w:r>
      <w:r w:rsidR="003D5469" w:rsidRPr="00E9273E">
        <w:rPr>
          <w:rFonts w:ascii="Times New Roman" w:eastAsiaTheme="minorEastAsia" w:hAnsi="Times New Roman" w:cs="Times New Roman"/>
          <w:color w:val="auto"/>
          <w:sz w:val="26"/>
          <w:szCs w:val="26"/>
          <w:lang w:bidi="ar-SA"/>
        </w:rPr>
        <w:t>.</w:t>
      </w:r>
      <w:r w:rsidR="0055469A" w:rsidRPr="00E9273E">
        <w:rPr>
          <w:rFonts w:ascii="Times New Roman" w:eastAsiaTheme="minorEastAsia" w:hAnsi="Times New Roman" w:cs="Times New Roman"/>
          <w:color w:val="auto"/>
          <w:sz w:val="26"/>
          <w:szCs w:val="26"/>
          <w:lang w:bidi="ar-SA"/>
        </w:rPr>
        <w:t>1.</w:t>
      </w:r>
      <w:r w:rsidR="003D5469" w:rsidRPr="00E9273E">
        <w:rPr>
          <w:rFonts w:ascii="Times New Roman" w:eastAsiaTheme="minorEastAsia" w:hAnsi="Times New Roman" w:cs="Times New Roman"/>
          <w:color w:val="auto"/>
          <w:sz w:val="26"/>
          <w:szCs w:val="26"/>
          <w:lang w:bidi="ar-SA"/>
        </w:rPr>
        <w:t xml:space="preserve"> Установленные настоящим Положением в соответствии с </w:t>
      </w:r>
      <w:hyperlink r:id="rId16" w:history="1">
        <w:r w:rsidR="003D5469" w:rsidRPr="00E9273E">
          <w:rPr>
            <w:rFonts w:ascii="Times New Roman" w:eastAsiaTheme="minorEastAsia" w:hAnsi="Times New Roman" w:cs="Times New Roman"/>
            <w:color w:val="auto"/>
            <w:sz w:val="26"/>
            <w:szCs w:val="26"/>
            <w:lang w:bidi="ar-SA"/>
          </w:rPr>
          <w:t>Федеральным законом</w:t>
        </w:r>
      </w:hyperlink>
      <w:r w:rsidR="003D5469" w:rsidRPr="00E9273E">
        <w:rPr>
          <w:rFonts w:ascii="Times New Roman" w:eastAsiaTheme="minorEastAsia" w:hAnsi="Times New Roman" w:cs="Times New Roman"/>
          <w:color w:val="auto"/>
          <w:sz w:val="26"/>
          <w:szCs w:val="26"/>
          <w:lang w:bidi="ar-SA"/>
        </w:rPr>
        <w:t xml:space="preserve"> N 294-ФЗ ограничения по проведению контрольных мероприятий в отношении юридических лиц и индивидуальных предпринимателей не распространяются на физических лиц, не являющихся индивидуальными предпринимателями.</w:t>
      </w:r>
    </w:p>
    <w:bookmarkEnd w:id="12"/>
    <w:p w:rsidR="003D5469" w:rsidRPr="00E9273E" w:rsidRDefault="00456F2F"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3</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2.</w:t>
      </w:r>
      <w:r w:rsidR="003D5469" w:rsidRPr="00E9273E">
        <w:rPr>
          <w:rFonts w:ascii="Times New Roman" w:eastAsiaTheme="minorEastAsia" w:hAnsi="Times New Roman" w:cs="Times New Roman"/>
          <w:color w:val="auto"/>
          <w:sz w:val="26"/>
          <w:szCs w:val="26"/>
          <w:lang w:bidi="ar-SA"/>
        </w:rPr>
        <w:t xml:space="preserve"> Основной формой деятельности по осуществлению муниципального земельного контроля на территории </w:t>
      </w:r>
      <w:r w:rsidR="00AD5B3D" w:rsidRPr="00E9273E">
        <w:rPr>
          <w:rFonts w:ascii="Times New Roman" w:eastAsiaTheme="minorEastAsia" w:hAnsi="Times New Roman" w:cs="Times New Roman"/>
          <w:color w:val="auto"/>
          <w:sz w:val="26"/>
          <w:szCs w:val="26"/>
          <w:lang w:bidi="ar-SA"/>
        </w:rPr>
        <w:t>Актаныш</w:t>
      </w:r>
      <w:r w:rsidR="003D5469" w:rsidRPr="00E9273E">
        <w:rPr>
          <w:rFonts w:ascii="Times New Roman" w:eastAsiaTheme="minorEastAsia" w:hAnsi="Times New Roman" w:cs="Times New Roman"/>
          <w:color w:val="auto"/>
          <w:sz w:val="26"/>
          <w:szCs w:val="26"/>
          <w:lang w:bidi="ar-SA"/>
        </w:rPr>
        <w:t>ского муниципального района РТ является проведение плановых и внеплановых проверок соблюдения юридическими лицами, индивидуальными предпринимателями и физическими лицами требований, установленных федеральными законами, законами субъектов Российской Федерации и иных правовых актов, регулирующих вопросы использования земель, а также на организацию и проведение мероприятий по профилактике нарушений указанных требований.</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При осуществлении муниципального земельного контроля проверочные листы (списки контрольных вопросов), при проведении проверок, должностными лицами органа муниципального земельного контроля не используются.</w:t>
      </w:r>
    </w:p>
    <w:p w:rsidR="003D5469" w:rsidRPr="00E9273E" w:rsidRDefault="00456F2F" w:rsidP="00456F2F">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13" w:name="sub_1033"/>
      <w:r w:rsidRPr="00E9273E">
        <w:rPr>
          <w:rFonts w:ascii="Times New Roman" w:eastAsiaTheme="minorEastAsia" w:hAnsi="Times New Roman" w:cs="Times New Roman"/>
          <w:color w:val="auto"/>
          <w:sz w:val="26"/>
          <w:szCs w:val="26"/>
          <w:lang w:bidi="ar-SA"/>
        </w:rPr>
        <w:t>3</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3.</w:t>
      </w:r>
      <w:r w:rsidR="003D5469" w:rsidRPr="00E9273E">
        <w:rPr>
          <w:rFonts w:ascii="Times New Roman" w:eastAsiaTheme="minorEastAsia" w:hAnsi="Times New Roman" w:cs="Times New Roman"/>
          <w:color w:val="auto"/>
          <w:sz w:val="26"/>
          <w:szCs w:val="26"/>
          <w:lang w:bidi="ar-SA"/>
        </w:rPr>
        <w:t xml:space="preserve"> Плановые и внеплановые проверки проводятся в форме документарной проверки и (или) выездной проверки в порядке, установленном </w:t>
      </w:r>
      <w:hyperlink r:id="rId17" w:history="1">
        <w:r w:rsidR="003D5469" w:rsidRPr="00E9273E">
          <w:rPr>
            <w:rFonts w:ascii="Times New Roman" w:eastAsiaTheme="minorEastAsia" w:hAnsi="Times New Roman" w:cs="Times New Roman"/>
            <w:color w:val="auto"/>
            <w:sz w:val="26"/>
            <w:szCs w:val="26"/>
            <w:lang w:bidi="ar-SA"/>
          </w:rPr>
          <w:t>Федеральным законом</w:t>
        </w:r>
      </w:hyperlink>
      <w:r w:rsidR="003D5469" w:rsidRPr="00E9273E">
        <w:rPr>
          <w:rFonts w:ascii="Times New Roman" w:eastAsiaTheme="minorEastAsia" w:hAnsi="Times New Roman" w:cs="Times New Roman"/>
          <w:color w:val="auto"/>
          <w:sz w:val="26"/>
          <w:szCs w:val="26"/>
          <w:lang w:bidi="ar-SA"/>
        </w:rPr>
        <w:t xml:space="preserve"> N 294-ФЗ</w:t>
      </w:r>
      <w:bookmarkEnd w:id="13"/>
      <w:r w:rsidR="00AD5B3D" w:rsidRPr="00E9273E">
        <w:rPr>
          <w:rFonts w:ascii="Times New Roman" w:eastAsiaTheme="minorEastAsia" w:hAnsi="Times New Roman" w:cs="Times New Roman"/>
          <w:color w:val="auto"/>
          <w:sz w:val="26"/>
          <w:szCs w:val="26"/>
          <w:lang w:bidi="ar-SA"/>
        </w:rPr>
        <w:t>.</w:t>
      </w:r>
    </w:p>
    <w:p w:rsidR="003D5469" w:rsidRPr="00E9273E" w:rsidRDefault="00456F2F" w:rsidP="00456F2F">
      <w:pPr>
        <w:autoSpaceDE w:val="0"/>
        <w:autoSpaceDN w:val="0"/>
        <w:adjustRightInd w:val="0"/>
        <w:spacing w:before="108" w:after="108"/>
        <w:jc w:val="center"/>
        <w:outlineLvl w:val="0"/>
        <w:rPr>
          <w:rFonts w:ascii="Times New Roman" w:eastAsiaTheme="minorEastAsia" w:hAnsi="Times New Roman" w:cs="Times New Roman"/>
          <w:b/>
          <w:bCs/>
          <w:color w:val="auto"/>
          <w:sz w:val="26"/>
          <w:szCs w:val="26"/>
          <w:lang w:bidi="ar-SA"/>
        </w:rPr>
      </w:pPr>
      <w:bookmarkStart w:id="14" w:name="sub_131"/>
      <w:r w:rsidRPr="00E9273E">
        <w:rPr>
          <w:rFonts w:ascii="Times New Roman" w:eastAsiaTheme="minorEastAsia" w:hAnsi="Times New Roman" w:cs="Times New Roman"/>
          <w:b/>
          <w:bCs/>
          <w:color w:val="auto"/>
          <w:sz w:val="26"/>
          <w:szCs w:val="26"/>
          <w:lang w:bidi="ar-SA"/>
        </w:rPr>
        <w:t xml:space="preserve">4. </w:t>
      </w:r>
      <w:r w:rsidR="003D5469" w:rsidRPr="00E9273E">
        <w:rPr>
          <w:rFonts w:ascii="Times New Roman" w:eastAsiaTheme="minorEastAsia" w:hAnsi="Times New Roman" w:cs="Times New Roman"/>
          <w:b/>
          <w:bCs/>
          <w:color w:val="auto"/>
          <w:sz w:val="26"/>
          <w:szCs w:val="26"/>
          <w:lang w:bidi="ar-SA"/>
        </w:rPr>
        <w:t xml:space="preserve"> Плановые проверки</w:t>
      </w:r>
      <w:bookmarkEnd w:id="14"/>
    </w:p>
    <w:p w:rsidR="003D5469" w:rsidRPr="00E9273E" w:rsidRDefault="00456F2F"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4</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1.</w:t>
      </w:r>
      <w:r w:rsidR="003D5469" w:rsidRPr="00E9273E">
        <w:rPr>
          <w:rFonts w:ascii="Times New Roman" w:eastAsiaTheme="minorEastAsia" w:hAnsi="Times New Roman" w:cs="Times New Roman"/>
          <w:color w:val="auto"/>
          <w:sz w:val="26"/>
          <w:szCs w:val="26"/>
          <w:lang w:bidi="ar-SA"/>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физическим лицом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 xml:space="preserve">Правительством Российской Федерации в отношении отдельных видов </w:t>
      </w:r>
      <w:r w:rsidRPr="00E9273E">
        <w:rPr>
          <w:rFonts w:ascii="Times New Roman" w:eastAsiaTheme="minorEastAsia" w:hAnsi="Times New Roman" w:cs="Times New Roman"/>
          <w:color w:val="auto"/>
          <w:sz w:val="26"/>
          <w:szCs w:val="26"/>
          <w:lang w:bidi="ar-SA"/>
        </w:rPr>
        <w:lastRenderedPageBreak/>
        <w:t xml:space="preserve">государственного контроля (надзора), определяемых в соответствии с </w:t>
      </w:r>
      <w:hyperlink r:id="rId18" w:history="1">
        <w:r w:rsidRPr="00E9273E">
          <w:rPr>
            <w:rFonts w:ascii="Times New Roman" w:eastAsiaTheme="minorEastAsia" w:hAnsi="Times New Roman" w:cs="Times New Roman"/>
            <w:color w:val="auto"/>
            <w:sz w:val="26"/>
            <w:szCs w:val="26"/>
            <w:lang w:bidi="ar-SA"/>
          </w:rPr>
          <w:t>частями 1</w:t>
        </w:r>
      </w:hyperlink>
      <w:r w:rsidRPr="00E9273E">
        <w:rPr>
          <w:rFonts w:ascii="Times New Roman" w:eastAsiaTheme="minorEastAsia" w:hAnsi="Times New Roman" w:cs="Times New Roman"/>
          <w:color w:val="auto"/>
          <w:sz w:val="26"/>
          <w:szCs w:val="26"/>
          <w:lang w:bidi="ar-SA"/>
        </w:rPr>
        <w:t xml:space="preserve"> и </w:t>
      </w:r>
      <w:hyperlink r:id="rId19" w:history="1">
        <w:r w:rsidRPr="00E9273E">
          <w:rPr>
            <w:rFonts w:ascii="Times New Roman" w:eastAsiaTheme="minorEastAsia" w:hAnsi="Times New Roman" w:cs="Times New Roman"/>
            <w:color w:val="auto"/>
            <w:sz w:val="26"/>
            <w:szCs w:val="26"/>
            <w:lang w:bidi="ar-SA"/>
          </w:rPr>
          <w:t>2 статьи 8.1</w:t>
        </w:r>
      </w:hyperlink>
      <w:r w:rsidRPr="00E9273E">
        <w:rPr>
          <w:rFonts w:ascii="Times New Roman" w:eastAsiaTheme="minorEastAsia" w:hAnsi="Times New Roman" w:cs="Times New Roman"/>
          <w:color w:val="auto"/>
          <w:sz w:val="26"/>
          <w:szCs w:val="26"/>
          <w:lang w:bidi="ar-SA"/>
        </w:rPr>
        <w:t xml:space="preserve"> Федерального закона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3D5469" w:rsidRPr="00E9273E" w:rsidRDefault="00456F2F"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15" w:name="sub_1312"/>
      <w:r w:rsidRPr="00E9273E">
        <w:rPr>
          <w:rFonts w:ascii="Times New Roman" w:eastAsiaTheme="minorEastAsia" w:hAnsi="Times New Roman" w:cs="Times New Roman"/>
          <w:color w:val="auto"/>
          <w:sz w:val="26"/>
          <w:szCs w:val="26"/>
          <w:lang w:bidi="ar-SA"/>
        </w:rPr>
        <w:t>4</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2.</w:t>
      </w:r>
      <w:r w:rsidR="003D5469" w:rsidRPr="00E9273E">
        <w:rPr>
          <w:rFonts w:ascii="Times New Roman" w:eastAsiaTheme="minorEastAsia" w:hAnsi="Times New Roman" w:cs="Times New Roman"/>
          <w:color w:val="auto"/>
          <w:sz w:val="26"/>
          <w:szCs w:val="26"/>
          <w:lang w:bidi="ar-SA"/>
        </w:rPr>
        <w:t xml:space="preserve"> Плановые проверки проводятся не чаще чем один раз в три года.</w:t>
      </w:r>
    </w:p>
    <w:p w:rsidR="003D5469" w:rsidRPr="00E9273E" w:rsidRDefault="00456F2F"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16" w:name="sub_1313"/>
      <w:bookmarkEnd w:id="15"/>
      <w:r w:rsidRPr="00E9273E">
        <w:rPr>
          <w:rFonts w:ascii="Times New Roman" w:eastAsiaTheme="minorEastAsia" w:hAnsi="Times New Roman" w:cs="Times New Roman"/>
          <w:color w:val="auto"/>
          <w:sz w:val="26"/>
          <w:szCs w:val="26"/>
          <w:lang w:bidi="ar-SA"/>
        </w:rPr>
        <w:t>4.3</w:t>
      </w:r>
      <w:r w:rsidR="003D5469" w:rsidRPr="00E9273E">
        <w:rPr>
          <w:rFonts w:ascii="Times New Roman" w:eastAsiaTheme="minorEastAsia" w:hAnsi="Times New Roman" w:cs="Times New Roman"/>
          <w:color w:val="auto"/>
          <w:sz w:val="26"/>
          <w:szCs w:val="26"/>
          <w:lang w:bidi="ar-SA"/>
        </w:rPr>
        <w:t>. Плановые проверки проводятся на основании разрабатываемых органом муниципального земельного контроля в соответствии с его полномочиями ежегодных планов.</w:t>
      </w:r>
    </w:p>
    <w:bookmarkEnd w:id="16"/>
    <w:p w:rsidR="003D5469" w:rsidRPr="00E9273E" w:rsidRDefault="00456F2F"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4</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 xml:space="preserve">4. </w:t>
      </w:r>
      <w:r w:rsidR="003D5469" w:rsidRPr="00E9273E">
        <w:rPr>
          <w:rFonts w:ascii="Times New Roman" w:eastAsiaTheme="minorEastAsia" w:hAnsi="Times New Roman" w:cs="Times New Roman"/>
          <w:color w:val="auto"/>
          <w:sz w:val="26"/>
          <w:szCs w:val="26"/>
          <w:lang w:bidi="ar-SA"/>
        </w:rPr>
        <w:t xml:space="preserve">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физических лиц указываются следующие сведения: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17" w:name="sub_132232"/>
      <w:r w:rsidRPr="00E9273E">
        <w:rPr>
          <w:rFonts w:ascii="Times New Roman" w:eastAsiaTheme="minorEastAsia" w:hAnsi="Times New Roman" w:cs="Times New Roman"/>
          <w:color w:val="auto"/>
          <w:sz w:val="26"/>
          <w:szCs w:val="26"/>
          <w:lang w:bidi="ar-SA"/>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фамилии, имена, отчества физических лиц, адреса их места жительства;</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18" w:name="sub_132233"/>
      <w:bookmarkEnd w:id="17"/>
      <w:r w:rsidRPr="00E9273E">
        <w:rPr>
          <w:rFonts w:ascii="Times New Roman" w:eastAsiaTheme="minorEastAsia" w:hAnsi="Times New Roman" w:cs="Times New Roman"/>
          <w:color w:val="auto"/>
          <w:sz w:val="26"/>
          <w:szCs w:val="26"/>
          <w:lang w:bidi="ar-SA"/>
        </w:rPr>
        <w:t>- цель и основание проведения каждой плановой проверки;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19" w:name="sub_132234"/>
      <w:bookmarkEnd w:id="18"/>
      <w:r w:rsidRPr="00E9273E">
        <w:rPr>
          <w:rFonts w:ascii="Times New Roman" w:eastAsiaTheme="minorEastAsia" w:hAnsi="Times New Roman" w:cs="Times New Roman"/>
          <w:color w:val="auto"/>
          <w:sz w:val="26"/>
          <w:szCs w:val="26"/>
          <w:lang w:bidi="ar-SA"/>
        </w:rPr>
        <w:t>- дата начала и сроки проведения каждой плановой проверки;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20" w:name="sub_132235"/>
      <w:bookmarkEnd w:id="19"/>
      <w:r w:rsidRPr="00E9273E">
        <w:rPr>
          <w:rFonts w:ascii="Times New Roman" w:eastAsiaTheme="minorEastAsia" w:hAnsi="Times New Roman" w:cs="Times New Roman"/>
          <w:color w:val="auto"/>
          <w:sz w:val="26"/>
          <w:szCs w:val="26"/>
          <w:lang w:bidi="ar-SA"/>
        </w:rPr>
        <w:t>-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bookmarkEnd w:id="20"/>
    <w:p w:rsidR="003D5469" w:rsidRPr="00E9273E" w:rsidRDefault="00456F2F"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4</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5.</w:t>
      </w:r>
      <w:r w:rsidR="003D5469" w:rsidRPr="00E9273E">
        <w:rPr>
          <w:rFonts w:ascii="Times New Roman" w:eastAsiaTheme="minorEastAsia" w:hAnsi="Times New Roman" w:cs="Times New Roman"/>
          <w:color w:val="auto"/>
          <w:sz w:val="26"/>
          <w:szCs w:val="26"/>
          <w:lang w:bidi="ar-SA"/>
        </w:rPr>
        <w:t xml:space="preserve"> Утвержденный руководителем органа муниципального земельного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земельного контроля в сети Интернет либо иным доступным способом.</w:t>
      </w:r>
    </w:p>
    <w:p w:rsidR="003D5469" w:rsidRPr="00E9273E" w:rsidRDefault="00456F2F"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21" w:name="sub_1316"/>
      <w:r w:rsidRPr="00E9273E">
        <w:rPr>
          <w:rFonts w:ascii="Times New Roman" w:eastAsiaTheme="minorEastAsia" w:hAnsi="Times New Roman" w:cs="Times New Roman"/>
          <w:color w:val="auto"/>
          <w:sz w:val="26"/>
          <w:szCs w:val="26"/>
          <w:lang w:bidi="ar-SA"/>
        </w:rPr>
        <w:t>4</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6.</w:t>
      </w:r>
      <w:r w:rsidR="003D5469" w:rsidRPr="00E9273E">
        <w:rPr>
          <w:rFonts w:ascii="Times New Roman" w:eastAsiaTheme="minorEastAsia" w:hAnsi="Times New Roman" w:cs="Times New Roman"/>
          <w:color w:val="auto"/>
          <w:sz w:val="26"/>
          <w:szCs w:val="26"/>
          <w:lang w:bidi="ar-SA"/>
        </w:rPr>
        <w:t xml:space="preserve"> В срок до 1 сентября года, предшествующего году проведения плановых проверок, орган муниципального земельного контроля направляет проекты ежегодных планов проведения плановых проверок в орган прокуратуры.</w:t>
      </w:r>
    </w:p>
    <w:bookmarkEnd w:id="21"/>
    <w:p w:rsidR="003D5469" w:rsidRPr="00E9273E" w:rsidRDefault="00456F2F"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4</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7.</w:t>
      </w:r>
      <w:r w:rsidR="003D5469" w:rsidRPr="00E9273E">
        <w:rPr>
          <w:rFonts w:ascii="Times New Roman" w:eastAsiaTheme="minorEastAsia" w:hAnsi="Times New Roman" w:cs="Times New Roman"/>
          <w:color w:val="auto"/>
          <w:sz w:val="26"/>
          <w:szCs w:val="26"/>
          <w:lang w:bidi="ar-SA"/>
        </w:rPr>
        <w:t xml:space="preserve"> Орган муниципального земельного контроля рассматривает предложения органа прокуратуры и по итогам их рассмотрения направляет в орган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3D5469" w:rsidRPr="00E9273E" w:rsidRDefault="00456F2F"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4</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8.</w:t>
      </w:r>
      <w:r w:rsidR="003D5469" w:rsidRPr="00E9273E">
        <w:rPr>
          <w:rFonts w:ascii="Times New Roman" w:eastAsiaTheme="minorEastAsia" w:hAnsi="Times New Roman" w:cs="Times New Roman"/>
          <w:color w:val="auto"/>
          <w:sz w:val="26"/>
          <w:szCs w:val="26"/>
          <w:lang w:bidi="ar-SA"/>
        </w:rPr>
        <w:t xml:space="preserve"> Основанием для включения плановой проверки в ежегодный план проведения плановых проверок является: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для юридических лиц, индивидуальных предпринимателей - истечение трех лет со дня: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w:t>
      </w:r>
      <w:r w:rsidR="009F5825">
        <w:rPr>
          <w:rFonts w:ascii="Times New Roman" w:eastAsiaTheme="minorEastAsia" w:hAnsi="Times New Roman" w:cs="Times New Roman"/>
          <w:color w:val="auto"/>
          <w:sz w:val="26"/>
          <w:szCs w:val="26"/>
          <w:lang w:bidi="ar-SA"/>
        </w:rPr>
        <w:t xml:space="preserve"> </w:t>
      </w:r>
      <w:r w:rsidRPr="00E9273E">
        <w:rPr>
          <w:rFonts w:ascii="Times New Roman" w:eastAsiaTheme="minorEastAsia" w:hAnsi="Times New Roman" w:cs="Times New Roman"/>
          <w:color w:val="auto"/>
          <w:sz w:val="26"/>
          <w:szCs w:val="26"/>
          <w:lang w:bidi="ar-SA"/>
        </w:rPr>
        <w:t>государственной регистрации юридического лица, индивидуального предпринимателя;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 окончания проведения последней плановой проверки юридического лица, индивидуального предпринимателя;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w:t>
      </w:r>
      <w:r w:rsidRPr="00E9273E">
        <w:rPr>
          <w:rFonts w:ascii="Times New Roman" w:eastAsiaTheme="minorEastAsia" w:hAnsi="Times New Roman" w:cs="Times New Roman"/>
          <w:color w:val="auto"/>
          <w:sz w:val="26"/>
          <w:szCs w:val="26"/>
          <w:lang w:bidi="ar-SA"/>
        </w:rPr>
        <w:lastRenderedPageBreak/>
        <w:t>предпринимательской деятельности в случае выполнения работ или предоставления услуг, требующих представления указанного уведомления;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для физических лиц - истечение трех лет со дня: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 возникновения у гражданина права на объект земельных отношений;</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 окончания проведения последней плановой проверки земельного участка.</w:t>
      </w:r>
    </w:p>
    <w:p w:rsidR="003D5469" w:rsidRPr="00E9273E" w:rsidRDefault="00456F2F"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4</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9.</w:t>
      </w:r>
      <w:r w:rsidR="003D5469" w:rsidRPr="00E9273E">
        <w:rPr>
          <w:rFonts w:ascii="Times New Roman" w:eastAsiaTheme="minorEastAsia" w:hAnsi="Times New Roman" w:cs="Times New Roman"/>
          <w:color w:val="auto"/>
          <w:sz w:val="26"/>
          <w:szCs w:val="26"/>
          <w:lang w:bidi="ar-SA"/>
        </w:rPr>
        <w:t xml:space="preserve"> О проведении плановой проверки юридическое лицо, индивидуальный предприниматель, физическое лицо уведомляются органом муниципального земельного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w:t>
      </w:r>
      <w:hyperlink r:id="rId20" w:history="1">
        <w:r w:rsidR="003D5469" w:rsidRPr="00E9273E">
          <w:rPr>
            <w:rFonts w:ascii="Times New Roman" w:eastAsiaTheme="minorEastAsia" w:hAnsi="Times New Roman" w:cs="Times New Roman"/>
            <w:color w:val="auto"/>
            <w:sz w:val="26"/>
            <w:szCs w:val="26"/>
            <w:lang w:bidi="ar-SA"/>
          </w:rPr>
          <w:t>квалифицированной электронной подписью</w:t>
        </w:r>
      </w:hyperlink>
      <w:r w:rsidR="003D5469" w:rsidRPr="00E9273E">
        <w:rPr>
          <w:rFonts w:ascii="Times New Roman" w:eastAsiaTheme="minorEastAsia" w:hAnsi="Times New Roman" w:cs="Times New Roman"/>
          <w:color w:val="auto"/>
          <w:sz w:val="26"/>
          <w:szCs w:val="26"/>
          <w:lang w:bidi="ar-SA"/>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 или иным доступным способом.</w:t>
      </w:r>
    </w:p>
    <w:p w:rsidR="003D5469" w:rsidRPr="00E9273E" w:rsidRDefault="00456F2F" w:rsidP="00456F2F">
      <w:pPr>
        <w:autoSpaceDE w:val="0"/>
        <w:autoSpaceDN w:val="0"/>
        <w:adjustRightInd w:val="0"/>
        <w:spacing w:before="108" w:after="108"/>
        <w:jc w:val="center"/>
        <w:outlineLvl w:val="0"/>
        <w:rPr>
          <w:rFonts w:ascii="Times New Roman" w:eastAsiaTheme="minorEastAsia" w:hAnsi="Times New Roman" w:cs="Times New Roman"/>
          <w:b/>
          <w:bCs/>
          <w:color w:val="auto"/>
          <w:sz w:val="26"/>
          <w:szCs w:val="26"/>
          <w:lang w:bidi="ar-SA"/>
        </w:rPr>
      </w:pPr>
      <w:bookmarkStart w:id="22" w:name="sub_132"/>
      <w:r w:rsidRPr="00E9273E">
        <w:rPr>
          <w:rFonts w:ascii="Times New Roman" w:eastAsiaTheme="minorEastAsia" w:hAnsi="Times New Roman" w:cs="Times New Roman"/>
          <w:b/>
          <w:bCs/>
          <w:color w:val="auto"/>
          <w:sz w:val="26"/>
          <w:szCs w:val="26"/>
          <w:lang w:bidi="ar-SA"/>
        </w:rPr>
        <w:t>5</w:t>
      </w:r>
      <w:r w:rsidR="003D5469" w:rsidRPr="00E9273E">
        <w:rPr>
          <w:rFonts w:ascii="Times New Roman" w:eastAsiaTheme="minorEastAsia" w:hAnsi="Times New Roman" w:cs="Times New Roman"/>
          <w:b/>
          <w:bCs/>
          <w:color w:val="auto"/>
          <w:sz w:val="26"/>
          <w:szCs w:val="26"/>
          <w:lang w:bidi="ar-SA"/>
        </w:rPr>
        <w:t>. Внеплановые проверки</w:t>
      </w:r>
      <w:bookmarkEnd w:id="22"/>
    </w:p>
    <w:p w:rsidR="003D5469" w:rsidRPr="00E9273E" w:rsidRDefault="00456F2F"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5.</w:t>
      </w:r>
      <w:r w:rsidR="003D5469" w:rsidRPr="00E9273E">
        <w:rPr>
          <w:rFonts w:ascii="Times New Roman" w:eastAsiaTheme="minorEastAsia" w:hAnsi="Times New Roman" w:cs="Times New Roman"/>
          <w:color w:val="auto"/>
          <w:sz w:val="26"/>
          <w:szCs w:val="26"/>
          <w:lang w:bidi="ar-SA"/>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физическим лицом обязательных требований </w:t>
      </w:r>
      <w:hyperlink r:id="rId21" w:history="1">
        <w:r w:rsidR="003D5469" w:rsidRPr="00E9273E">
          <w:rPr>
            <w:rFonts w:ascii="Times New Roman" w:eastAsiaTheme="minorEastAsia" w:hAnsi="Times New Roman" w:cs="Times New Roman"/>
            <w:color w:val="auto"/>
            <w:sz w:val="26"/>
            <w:szCs w:val="26"/>
            <w:lang w:bidi="ar-SA"/>
          </w:rPr>
          <w:t>земельного законодательства</w:t>
        </w:r>
      </w:hyperlink>
      <w:r w:rsidR="003D5469" w:rsidRPr="00E9273E">
        <w:rPr>
          <w:rFonts w:ascii="Times New Roman" w:eastAsiaTheme="minorEastAsia" w:hAnsi="Times New Roman" w:cs="Times New Roman"/>
          <w:color w:val="auto"/>
          <w:sz w:val="26"/>
          <w:szCs w:val="26"/>
          <w:lang w:bidi="ar-SA"/>
        </w:rPr>
        <w:t xml:space="preserve"> и требований, установленных муниципальными правовыми актами в области земельных отношений,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D5469" w:rsidRPr="00E9273E" w:rsidRDefault="00456F2F"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5.</w:t>
      </w:r>
      <w:r w:rsidR="003D5469" w:rsidRPr="00E9273E">
        <w:rPr>
          <w:rFonts w:ascii="Times New Roman" w:eastAsiaTheme="minorEastAsia" w:hAnsi="Times New Roman" w:cs="Times New Roman"/>
          <w:color w:val="auto"/>
          <w:sz w:val="26"/>
          <w:szCs w:val="26"/>
          <w:lang w:bidi="ar-SA"/>
        </w:rPr>
        <w:t>2. Основанием для проведения внеплановой проверки является: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23" w:name="sub_132239"/>
      <w:r w:rsidRPr="00E9273E">
        <w:rPr>
          <w:rFonts w:ascii="Times New Roman" w:eastAsiaTheme="minorEastAsia" w:hAnsi="Times New Roman" w:cs="Times New Roman"/>
          <w:color w:val="auto"/>
          <w:sz w:val="26"/>
          <w:szCs w:val="26"/>
          <w:lang w:bidi="ar-SA"/>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D5469" w:rsidRPr="00E9273E" w:rsidRDefault="00456F2F"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24" w:name="sub_1322401"/>
      <w:bookmarkEnd w:id="23"/>
      <w:r w:rsidRPr="00E9273E">
        <w:rPr>
          <w:rFonts w:ascii="Times New Roman" w:eastAsiaTheme="minorEastAsia" w:hAnsi="Times New Roman" w:cs="Times New Roman"/>
          <w:color w:val="auto"/>
          <w:sz w:val="26"/>
          <w:szCs w:val="26"/>
          <w:lang w:bidi="ar-SA"/>
        </w:rPr>
        <w:t>2</w:t>
      </w:r>
      <w:r w:rsidR="003D5469" w:rsidRPr="00E9273E">
        <w:rPr>
          <w:rFonts w:ascii="Times New Roman" w:eastAsiaTheme="minorEastAsia" w:hAnsi="Times New Roman" w:cs="Times New Roman"/>
          <w:color w:val="auto"/>
          <w:sz w:val="26"/>
          <w:szCs w:val="26"/>
          <w:lang w:bidi="ar-SA"/>
        </w:rPr>
        <w:t>) поступление в орган муниципального земельного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D5469" w:rsidRPr="00E9273E" w:rsidRDefault="00456F2F"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25" w:name="sub_13222"/>
      <w:bookmarkEnd w:id="24"/>
      <w:r w:rsidRPr="00E9273E">
        <w:rPr>
          <w:rFonts w:ascii="Times New Roman" w:eastAsiaTheme="minorEastAsia" w:hAnsi="Times New Roman" w:cs="Times New Roman"/>
          <w:color w:val="auto"/>
          <w:sz w:val="26"/>
          <w:szCs w:val="26"/>
          <w:lang w:bidi="ar-SA"/>
        </w:rPr>
        <w:t>3</w:t>
      </w:r>
      <w:r w:rsidR="003D5469" w:rsidRPr="00E9273E">
        <w:rPr>
          <w:rFonts w:ascii="Times New Roman" w:eastAsiaTheme="minorEastAsia" w:hAnsi="Times New Roman" w:cs="Times New Roman"/>
          <w:color w:val="auto"/>
          <w:sz w:val="26"/>
          <w:szCs w:val="26"/>
          <w:lang w:bidi="ar-SA"/>
        </w:rPr>
        <w:t>) мотивированное представление должностного лица органа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26" w:name="sub_132221"/>
      <w:bookmarkEnd w:id="25"/>
      <w:r w:rsidRPr="00E9273E">
        <w:rPr>
          <w:rFonts w:ascii="Times New Roman" w:eastAsiaTheme="minorEastAsia" w:hAnsi="Times New Roman" w:cs="Times New Roman"/>
          <w:color w:val="auto"/>
          <w:sz w:val="26"/>
          <w:szCs w:val="26"/>
          <w:lang w:bidi="ar-SA"/>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E9273E">
        <w:rPr>
          <w:rFonts w:ascii="Times New Roman" w:eastAsiaTheme="minorEastAsia" w:hAnsi="Times New Roman" w:cs="Times New Roman"/>
          <w:color w:val="auto"/>
          <w:sz w:val="26"/>
          <w:szCs w:val="26"/>
          <w:lang w:bidi="ar-SA"/>
        </w:rP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27" w:name="sub_132222"/>
      <w:bookmarkEnd w:id="26"/>
      <w:r w:rsidRPr="00E9273E">
        <w:rPr>
          <w:rFonts w:ascii="Times New Roman" w:eastAsiaTheme="minorEastAsia" w:hAnsi="Times New Roman" w:cs="Times New Roman"/>
          <w:color w:val="auto"/>
          <w:sz w:val="26"/>
          <w:szCs w:val="26"/>
          <w:lang w:bidi="ar-SA"/>
        </w:rPr>
        <w:t xml:space="preserve">б) </w:t>
      </w:r>
      <w:r w:rsidR="0093777F" w:rsidRPr="0093777F">
        <w:rPr>
          <w:rFonts w:ascii="Times New Roman" w:eastAsiaTheme="minorEastAsia" w:hAnsi="Times New Roman" w:cs="Times New Roman"/>
          <w:color w:val="auto"/>
          <w:sz w:val="26"/>
          <w:szCs w:val="26"/>
          <w:lang w:bidi="ar-SA"/>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28" w:name="sub_132223"/>
      <w:bookmarkEnd w:id="27"/>
      <w:r w:rsidRPr="00E9273E">
        <w:rPr>
          <w:rFonts w:ascii="Times New Roman" w:eastAsiaTheme="minorEastAsia" w:hAnsi="Times New Roman" w:cs="Times New Roman"/>
          <w:color w:val="auto"/>
          <w:sz w:val="26"/>
          <w:szCs w:val="26"/>
          <w:lang w:bidi="ar-SA"/>
        </w:rPr>
        <w:t>в) нарушение прав потребителей</w:t>
      </w:r>
      <w:r w:rsidR="003918B8">
        <w:rPr>
          <w:rFonts w:ascii="Times New Roman" w:eastAsiaTheme="minorEastAsia" w:hAnsi="Times New Roman" w:cs="Times New Roman"/>
          <w:color w:val="auto"/>
          <w:sz w:val="26"/>
          <w:szCs w:val="26"/>
          <w:lang w:bidi="ar-SA"/>
        </w:rPr>
        <w:t xml:space="preserve"> </w:t>
      </w:r>
      <w:r w:rsidR="0093777F">
        <w:rPr>
          <w:rFonts w:ascii="Times New Roman" w:eastAsiaTheme="minorEastAsia" w:hAnsi="Times New Roman" w:cs="Times New Roman"/>
          <w:color w:val="auto"/>
          <w:sz w:val="26"/>
          <w:szCs w:val="26"/>
          <w:lang w:bidi="ar-SA"/>
        </w:rPr>
        <w:t>(</w:t>
      </w:r>
      <w:r w:rsidR="0093777F" w:rsidRPr="0093777F">
        <w:rPr>
          <w:rFonts w:ascii="Times New Roman" w:eastAsiaTheme="minorEastAsia" w:hAnsi="Times New Roman" w:cs="Times New Roman"/>
          <w:color w:val="auto"/>
          <w:sz w:val="26"/>
          <w:szCs w:val="26"/>
          <w:lang w:bidi="ar-SA"/>
        </w:rPr>
        <w:t>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93777F">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w:t>
      </w:r>
    </w:p>
    <w:p w:rsidR="003D5469" w:rsidRPr="00E9273E" w:rsidRDefault="00456F2F"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29" w:name="sub_13223"/>
      <w:bookmarkEnd w:id="28"/>
      <w:r w:rsidRPr="00E9273E">
        <w:rPr>
          <w:rFonts w:ascii="Times New Roman" w:eastAsiaTheme="minorEastAsia" w:hAnsi="Times New Roman" w:cs="Times New Roman"/>
          <w:color w:val="auto"/>
          <w:sz w:val="26"/>
          <w:szCs w:val="26"/>
          <w:lang w:bidi="ar-SA"/>
        </w:rPr>
        <w:t>4</w:t>
      </w:r>
      <w:r w:rsidR="003D5469" w:rsidRPr="00E9273E">
        <w:rPr>
          <w:rFonts w:ascii="Times New Roman" w:eastAsiaTheme="minorEastAsia" w:hAnsi="Times New Roman" w:cs="Times New Roman"/>
          <w:color w:val="auto"/>
          <w:sz w:val="26"/>
          <w:szCs w:val="26"/>
          <w:lang w:bidi="ar-SA"/>
        </w:rPr>
        <w:t>)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30" w:name="sub_227"/>
      <w:bookmarkEnd w:id="29"/>
      <w:r w:rsidRPr="00E9273E">
        <w:rPr>
          <w:rFonts w:ascii="Times New Roman" w:eastAsiaTheme="minorEastAsia" w:hAnsi="Times New Roman" w:cs="Times New Roman"/>
          <w:color w:val="auto"/>
          <w:sz w:val="26"/>
          <w:szCs w:val="26"/>
          <w:lang w:bidi="ar-SA"/>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bookmarkEnd w:id="30"/>
    <w:p w:rsidR="003D5469" w:rsidRPr="00E9273E" w:rsidRDefault="00456F2F"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5.</w:t>
      </w:r>
      <w:r w:rsidR="003D5469" w:rsidRPr="00E9273E">
        <w:rPr>
          <w:rFonts w:ascii="Times New Roman" w:eastAsiaTheme="minorEastAsia" w:hAnsi="Times New Roman" w:cs="Times New Roman"/>
          <w:color w:val="auto"/>
          <w:sz w:val="26"/>
          <w:szCs w:val="26"/>
          <w:lang w:bidi="ar-SA"/>
        </w:rPr>
        <w:t xml:space="preserve">3.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w:anchor="sub_13222" w:history="1">
        <w:r w:rsidR="008277E6" w:rsidRPr="00E9273E">
          <w:rPr>
            <w:rFonts w:ascii="Times New Roman" w:hAnsi="Times New Roman" w:cs="Times New Roman"/>
            <w:sz w:val="26"/>
            <w:szCs w:val="26"/>
          </w:rPr>
          <w:t xml:space="preserve"> </w:t>
        </w:r>
        <w:r w:rsidR="008277E6" w:rsidRPr="00E9273E">
          <w:rPr>
            <w:rFonts w:ascii="Times New Roman" w:eastAsiaTheme="minorEastAsia" w:hAnsi="Times New Roman" w:cs="Times New Roman"/>
            <w:color w:val="auto"/>
            <w:sz w:val="26"/>
            <w:szCs w:val="26"/>
            <w:lang w:bidi="ar-SA"/>
          </w:rPr>
          <w:t xml:space="preserve">подпункте 3 </w:t>
        </w:r>
        <w:r w:rsidR="00AF2499" w:rsidRPr="00E9273E">
          <w:rPr>
            <w:rFonts w:ascii="Times New Roman" w:eastAsiaTheme="minorEastAsia" w:hAnsi="Times New Roman" w:cs="Times New Roman"/>
            <w:color w:val="auto"/>
            <w:sz w:val="26"/>
            <w:szCs w:val="26"/>
            <w:lang w:bidi="ar-SA"/>
          </w:rPr>
          <w:t>пункта 5.</w:t>
        </w:r>
        <w:r w:rsidR="003D5469" w:rsidRPr="00E9273E">
          <w:rPr>
            <w:rFonts w:ascii="Times New Roman" w:eastAsiaTheme="minorEastAsia" w:hAnsi="Times New Roman" w:cs="Times New Roman"/>
            <w:color w:val="auto"/>
            <w:sz w:val="26"/>
            <w:szCs w:val="26"/>
            <w:lang w:bidi="ar-SA"/>
          </w:rPr>
          <w:t>2</w:t>
        </w:r>
      </w:hyperlink>
      <w:r w:rsidR="003D5469" w:rsidRPr="00E9273E">
        <w:rPr>
          <w:rFonts w:ascii="Times New Roman" w:eastAsiaTheme="minorEastAsia" w:hAnsi="Times New Roman" w:cs="Times New Roman"/>
          <w:color w:val="auto"/>
          <w:sz w:val="26"/>
          <w:szCs w:val="26"/>
          <w:lang w:bidi="ar-SA"/>
        </w:rPr>
        <w:t xml:space="preserve"> настоящего Положения, не могут служить основанием для проведения внеплановой проверки. В случае, если изложенная в обращении или заявлении информация может в </w:t>
      </w:r>
      <w:r w:rsidR="00AF2499" w:rsidRPr="00E9273E">
        <w:rPr>
          <w:rFonts w:ascii="Times New Roman" w:eastAsiaTheme="minorEastAsia" w:hAnsi="Times New Roman" w:cs="Times New Roman"/>
          <w:color w:val="auto"/>
          <w:sz w:val="26"/>
          <w:szCs w:val="26"/>
          <w:lang w:bidi="ar-SA"/>
        </w:rPr>
        <w:t xml:space="preserve">соответствии </w:t>
      </w:r>
      <w:r w:rsidR="008277E6" w:rsidRPr="00E9273E">
        <w:rPr>
          <w:rFonts w:ascii="Times New Roman" w:eastAsiaTheme="minorEastAsia" w:hAnsi="Times New Roman" w:cs="Times New Roman"/>
          <w:color w:val="auto"/>
          <w:sz w:val="26"/>
          <w:szCs w:val="26"/>
          <w:lang w:bidi="ar-SA"/>
        </w:rPr>
        <w:t xml:space="preserve">подпунктом 3 </w:t>
      </w:r>
      <w:r w:rsidR="00AF2499" w:rsidRPr="00E9273E">
        <w:rPr>
          <w:rFonts w:ascii="Times New Roman" w:eastAsiaTheme="minorEastAsia" w:hAnsi="Times New Roman" w:cs="Times New Roman"/>
          <w:color w:val="auto"/>
          <w:sz w:val="26"/>
          <w:szCs w:val="26"/>
          <w:lang w:bidi="ar-SA"/>
        </w:rPr>
        <w:t>пункта 5.</w:t>
      </w:r>
      <w:r w:rsidR="003D5469" w:rsidRPr="00E9273E">
        <w:rPr>
          <w:rFonts w:ascii="Times New Roman" w:eastAsiaTheme="minorEastAsia" w:hAnsi="Times New Roman" w:cs="Times New Roman"/>
          <w:color w:val="auto"/>
          <w:sz w:val="26"/>
          <w:szCs w:val="26"/>
          <w:lang w:bidi="ar-SA"/>
        </w:rPr>
        <w:t>2 настоящего Положения являться основанием для проведения внеплановой проверки, должностное лицо органа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 xml:space="preserve">При рассмотрении обращений и заявлений, информации о фактах, указанных в </w:t>
      </w:r>
      <w:hyperlink w:anchor="sub_1322" w:history="1">
        <w:r w:rsidR="00AF2499" w:rsidRPr="00E9273E">
          <w:rPr>
            <w:rFonts w:ascii="Times New Roman" w:eastAsiaTheme="minorEastAsia" w:hAnsi="Times New Roman" w:cs="Times New Roman"/>
            <w:color w:val="auto"/>
            <w:sz w:val="26"/>
            <w:szCs w:val="26"/>
            <w:lang w:bidi="ar-SA"/>
          </w:rPr>
          <w:t>пункте 5.</w:t>
        </w:r>
        <w:r w:rsidRPr="00E9273E">
          <w:rPr>
            <w:rFonts w:ascii="Times New Roman" w:eastAsiaTheme="minorEastAsia" w:hAnsi="Times New Roman" w:cs="Times New Roman"/>
            <w:color w:val="auto"/>
            <w:sz w:val="26"/>
            <w:szCs w:val="26"/>
            <w:lang w:bidi="ar-SA"/>
          </w:rPr>
          <w:t>2</w:t>
        </w:r>
      </w:hyperlink>
      <w:r w:rsidRPr="00E9273E">
        <w:rPr>
          <w:rFonts w:ascii="Times New Roman" w:eastAsiaTheme="minorEastAsia" w:hAnsi="Times New Roman" w:cs="Times New Roman"/>
          <w:color w:val="auto"/>
          <w:sz w:val="26"/>
          <w:szCs w:val="26"/>
          <w:lang w:bidi="ar-SA"/>
        </w:rPr>
        <w:t xml:space="preserve"> настоящего Положения,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физических лиц.</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sub_1322" w:history="1">
        <w:r w:rsidR="00AF2499" w:rsidRPr="00E9273E">
          <w:rPr>
            <w:rFonts w:ascii="Times New Roman" w:eastAsiaTheme="minorEastAsia" w:hAnsi="Times New Roman" w:cs="Times New Roman"/>
            <w:color w:val="auto"/>
            <w:sz w:val="26"/>
            <w:szCs w:val="26"/>
            <w:lang w:bidi="ar-SA"/>
          </w:rPr>
          <w:t>пункте 5.</w:t>
        </w:r>
        <w:r w:rsidRPr="00E9273E">
          <w:rPr>
            <w:rFonts w:ascii="Times New Roman" w:eastAsiaTheme="minorEastAsia" w:hAnsi="Times New Roman" w:cs="Times New Roman"/>
            <w:color w:val="auto"/>
            <w:sz w:val="26"/>
            <w:szCs w:val="26"/>
            <w:lang w:bidi="ar-SA"/>
          </w:rPr>
          <w:t>2</w:t>
        </w:r>
      </w:hyperlink>
      <w:r w:rsidRPr="00E9273E">
        <w:rPr>
          <w:rFonts w:ascii="Times New Roman" w:eastAsiaTheme="minorEastAsia" w:hAnsi="Times New Roman" w:cs="Times New Roman"/>
          <w:color w:val="auto"/>
          <w:sz w:val="26"/>
          <w:szCs w:val="26"/>
          <w:lang w:bidi="ar-SA"/>
        </w:rPr>
        <w:t xml:space="preserve"> настоящего Положения, уполномоченными должностными лицами органа муниципального земельного контроля может быть проведена предварительная проверка поступившей информации. В ходе проведения </w:t>
      </w:r>
      <w:r w:rsidRPr="00E9273E">
        <w:rPr>
          <w:rFonts w:ascii="Times New Roman" w:eastAsiaTheme="minorEastAsia" w:hAnsi="Times New Roman" w:cs="Times New Roman"/>
          <w:color w:val="auto"/>
          <w:sz w:val="26"/>
          <w:szCs w:val="26"/>
          <w:lang w:bidi="ar-SA"/>
        </w:rPr>
        <w:lastRenderedPageBreak/>
        <w:t>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органа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органов муниципального земельного контроля. В рамках предварительной проверки у юридического лица, индивидуального предпринимателя,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sub_1322" w:history="1">
        <w:r w:rsidR="00AF2499" w:rsidRPr="00E9273E">
          <w:rPr>
            <w:rFonts w:ascii="Times New Roman" w:eastAsiaTheme="minorEastAsia" w:hAnsi="Times New Roman" w:cs="Times New Roman"/>
            <w:color w:val="auto"/>
            <w:sz w:val="26"/>
            <w:szCs w:val="26"/>
            <w:lang w:bidi="ar-SA"/>
          </w:rPr>
          <w:t>пункте 5.</w:t>
        </w:r>
        <w:r w:rsidRPr="00E9273E">
          <w:rPr>
            <w:rFonts w:ascii="Times New Roman" w:eastAsiaTheme="minorEastAsia" w:hAnsi="Times New Roman" w:cs="Times New Roman"/>
            <w:color w:val="auto"/>
            <w:sz w:val="26"/>
            <w:szCs w:val="26"/>
            <w:lang w:bidi="ar-SA"/>
          </w:rPr>
          <w:t>2</w:t>
        </w:r>
      </w:hyperlink>
      <w:r w:rsidRPr="00E9273E">
        <w:rPr>
          <w:rFonts w:ascii="Times New Roman" w:eastAsiaTheme="minorEastAsia" w:hAnsi="Times New Roman" w:cs="Times New Roman"/>
          <w:color w:val="auto"/>
          <w:sz w:val="26"/>
          <w:szCs w:val="26"/>
          <w:lang w:bidi="ar-SA"/>
        </w:rPr>
        <w:t xml:space="preserve"> настоящего Положения, уполномоченное должностное лицо органа муниципального земельного контроля подготавливает мотивированное представление о назначении внеплановой проверки по основаниям, указанным в </w:t>
      </w:r>
      <w:hyperlink w:anchor="sub_13222" w:history="1">
        <w:r w:rsidR="008277E6" w:rsidRPr="00E9273E">
          <w:rPr>
            <w:rFonts w:ascii="Times New Roman" w:hAnsi="Times New Roman" w:cs="Times New Roman"/>
            <w:sz w:val="26"/>
            <w:szCs w:val="26"/>
          </w:rPr>
          <w:t xml:space="preserve"> </w:t>
        </w:r>
        <w:r w:rsidR="008277E6" w:rsidRPr="00E9273E">
          <w:rPr>
            <w:rFonts w:ascii="Times New Roman" w:eastAsiaTheme="minorEastAsia" w:hAnsi="Times New Roman" w:cs="Times New Roman"/>
            <w:color w:val="auto"/>
            <w:sz w:val="26"/>
            <w:szCs w:val="26"/>
            <w:lang w:bidi="ar-SA"/>
          </w:rPr>
          <w:t>подпункте 3</w:t>
        </w:r>
        <w:r w:rsidR="00AF2499" w:rsidRPr="00E9273E">
          <w:rPr>
            <w:rFonts w:ascii="Times New Roman" w:eastAsiaTheme="minorEastAsia" w:hAnsi="Times New Roman" w:cs="Times New Roman"/>
            <w:color w:val="auto"/>
            <w:sz w:val="26"/>
            <w:szCs w:val="26"/>
            <w:lang w:bidi="ar-SA"/>
          </w:rPr>
          <w:t xml:space="preserve"> пункта 5.</w:t>
        </w:r>
        <w:r w:rsidRPr="00E9273E">
          <w:rPr>
            <w:rFonts w:ascii="Times New Roman" w:eastAsiaTheme="minorEastAsia" w:hAnsi="Times New Roman" w:cs="Times New Roman"/>
            <w:color w:val="auto"/>
            <w:sz w:val="26"/>
            <w:szCs w:val="26"/>
            <w:lang w:bidi="ar-SA"/>
          </w:rPr>
          <w:t>2</w:t>
        </w:r>
      </w:hyperlink>
      <w:r w:rsidRPr="00E9273E">
        <w:rPr>
          <w:rFonts w:ascii="Times New Roman" w:eastAsiaTheme="minorEastAsia" w:hAnsi="Times New Roman" w:cs="Times New Roman"/>
          <w:color w:val="auto"/>
          <w:sz w:val="26"/>
          <w:szCs w:val="26"/>
          <w:lang w:bidi="ar-SA"/>
        </w:rPr>
        <w:t xml:space="preserve"> настоящего Положения. По результатам предварительной проверки меры по привлечению юридического лица, индивидуального предпринимателя, физического лица к ответственности не принимаются.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По решению руководителя, заместителя руководителя органа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Орган муниципального земельного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D5469" w:rsidRPr="00E9273E" w:rsidRDefault="00AF249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5.</w:t>
      </w:r>
      <w:r w:rsidR="003D5469" w:rsidRPr="00E9273E">
        <w:rPr>
          <w:rFonts w:ascii="Times New Roman" w:eastAsiaTheme="minorEastAsia" w:hAnsi="Times New Roman" w:cs="Times New Roman"/>
          <w:color w:val="auto"/>
          <w:sz w:val="26"/>
          <w:szCs w:val="26"/>
          <w:lang w:bidi="ar-SA"/>
        </w:rPr>
        <w:t xml:space="preserve">4. Внеплановая выездная проверка юридических лиц, индивидуальных предпринимателей может быть проведена по основаниям, указанным в </w:t>
      </w:r>
      <w:hyperlink w:anchor="sub_132221" w:history="1">
        <w:r w:rsidR="003D5469" w:rsidRPr="00E9273E">
          <w:rPr>
            <w:rFonts w:ascii="Times New Roman" w:eastAsiaTheme="minorEastAsia" w:hAnsi="Times New Roman" w:cs="Times New Roman"/>
            <w:color w:val="auto"/>
            <w:sz w:val="26"/>
            <w:szCs w:val="26"/>
            <w:lang w:bidi="ar-SA"/>
          </w:rPr>
          <w:t>подпунктах "а"</w:t>
        </w:r>
      </w:hyperlink>
      <w:r w:rsidR="003D5469" w:rsidRPr="00E9273E">
        <w:rPr>
          <w:rFonts w:ascii="Times New Roman" w:eastAsiaTheme="minorEastAsia" w:hAnsi="Times New Roman" w:cs="Times New Roman"/>
          <w:color w:val="auto"/>
          <w:sz w:val="26"/>
          <w:szCs w:val="26"/>
          <w:lang w:bidi="ar-SA"/>
        </w:rPr>
        <w:t xml:space="preserve"> и </w:t>
      </w:r>
      <w:hyperlink w:anchor="sub_132222" w:history="1">
        <w:r w:rsidR="008277E6" w:rsidRPr="00E9273E">
          <w:rPr>
            <w:rFonts w:ascii="Times New Roman" w:eastAsiaTheme="minorEastAsia" w:hAnsi="Times New Roman" w:cs="Times New Roman"/>
            <w:color w:val="auto"/>
            <w:sz w:val="26"/>
            <w:szCs w:val="26"/>
            <w:lang w:bidi="ar-SA"/>
          </w:rPr>
          <w:t xml:space="preserve">"б" </w:t>
        </w:r>
        <w:bookmarkStart w:id="31" w:name="_Hlk477900463"/>
        <w:r w:rsidR="008277E6" w:rsidRPr="00E9273E">
          <w:rPr>
            <w:rFonts w:ascii="Times New Roman" w:eastAsiaTheme="minorEastAsia" w:hAnsi="Times New Roman" w:cs="Times New Roman"/>
            <w:color w:val="auto"/>
            <w:sz w:val="26"/>
            <w:szCs w:val="26"/>
            <w:lang w:bidi="ar-SA"/>
          </w:rPr>
          <w:t>подпункта 3 пункта 5.</w:t>
        </w:r>
        <w:r w:rsidR="003D5469" w:rsidRPr="00E9273E">
          <w:rPr>
            <w:rFonts w:ascii="Times New Roman" w:eastAsiaTheme="minorEastAsia" w:hAnsi="Times New Roman" w:cs="Times New Roman"/>
            <w:color w:val="auto"/>
            <w:sz w:val="26"/>
            <w:szCs w:val="26"/>
            <w:lang w:bidi="ar-SA"/>
          </w:rPr>
          <w:t>2</w:t>
        </w:r>
        <w:bookmarkEnd w:id="31"/>
      </w:hyperlink>
      <w:r w:rsidR="003D5469" w:rsidRPr="00E9273E">
        <w:rPr>
          <w:rFonts w:ascii="Times New Roman" w:eastAsiaTheme="minorEastAsia" w:hAnsi="Times New Roman" w:cs="Times New Roman"/>
          <w:color w:val="auto"/>
          <w:sz w:val="26"/>
          <w:szCs w:val="26"/>
          <w:lang w:bidi="ar-SA"/>
        </w:rPr>
        <w:t xml:space="preserve"> настоящего Положения, органом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D5469" w:rsidRPr="00E9273E" w:rsidRDefault="008277E6"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5.</w:t>
      </w:r>
      <w:r w:rsidR="003D5469" w:rsidRPr="00E9273E">
        <w:rPr>
          <w:rFonts w:ascii="Times New Roman" w:eastAsiaTheme="minorEastAsia" w:hAnsi="Times New Roman" w:cs="Times New Roman"/>
          <w:color w:val="auto"/>
          <w:sz w:val="26"/>
          <w:szCs w:val="26"/>
          <w:lang w:bidi="ar-SA"/>
        </w:rPr>
        <w:t xml:space="preserve">5. В день подписания распоряжения руководителя, заместителя руководителя органа муниципального земельного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земельного контроля представляет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w:t>
      </w:r>
      <w:hyperlink r:id="rId22" w:history="1">
        <w:r w:rsidR="003D5469" w:rsidRPr="00E9273E">
          <w:rPr>
            <w:rFonts w:ascii="Times New Roman" w:eastAsiaTheme="minorEastAsia" w:hAnsi="Times New Roman" w:cs="Times New Roman"/>
            <w:color w:val="auto"/>
            <w:sz w:val="26"/>
            <w:szCs w:val="26"/>
            <w:lang w:bidi="ar-SA"/>
          </w:rPr>
          <w:t>электронной подписью</w:t>
        </w:r>
      </w:hyperlink>
      <w:r w:rsidR="003D5469" w:rsidRPr="00E9273E">
        <w:rPr>
          <w:rFonts w:ascii="Times New Roman" w:eastAsiaTheme="minorEastAsia" w:hAnsi="Times New Roman" w:cs="Times New Roman"/>
          <w:color w:val="auto"/>
          <w:sz w:val="26"/>
          <w:szCs w:val="26"/>
          <w:lang w:bidi="ar-SA"/>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земельного контроля о проведении внеплановой выездной проверки и документы, которые содержат сведения, послужившие основанием ее проведения.</w:t>
      </w:r>
    </w:p>
    <w:p w:rsidR="003D5469" w:rsidRPr="00E9273E" w:rsidRDefault="008277E6"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32" w:name="sub_1326"/>
      <w:r w:rsidRPr="00E9273E">
        <w:rPr>
          <w:rFonts w:ascii="Times New Roman" w:eastAsiaTheme="minorEastAsia" w:hAnsi="Times New Roman" w:cs="Times New Roman"/>
          <w:color w:val="auto"/>
          <w:sz w:val="26"/>
          <w:szCs w:val="26"/>
          <w:lang w:bidi="ar-SA"/>
        </w:rPr>
        <w:t>5.</w:t>
      </w:r>
      <w:r w:rsidR="003D5469" w:rsidRPr="00E9273E">
        <w:rPr>
          <w:rFonts w:ascii="Times New Roman" w:eastAsiaTheme="minorEastAsia" w:hAnsi="Times New Roman" w:cs="Times New Roman"/>
          <w:color w:val="auto"/>
          <w:sz w:val="26"/>
          <w:szCs w:val="26"/>
          <w:lang w:bidi="ar-SA"/>
        </w:rPr>
        <w:t xml:space="preserve">6. Если основанием для проведения внеплановой выездной проверки является </w:t>
      </w:r>
      <w:r w:rsidR="0093777F" w:rsidRPr="0093777F">
        <w:rPr>
          <w:rFonts w:ascii="Times New Roman" w:eastAsiaTheme="minorEastAsia" w:hAnsi="Times New Roman" w:cs="Times New Roman"/>
          <w:color w:val="auto"/>
          <w:sz w:val="26"/>
          <w:szCs w:val="26"/>
          <w:lang w:bidi="ar-SA"/>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r w:rsidR="0093777F" w:rsidRPr="0093777F">
        <w:rPr>
          <w:rFonts w:ascii="Times New Roman" w:eastAsiaTheme="minorEastAsia" w:hAnsi="Times New Roman" w:cs="Times New Roman"/>
          <w:color w:val="auto"/>
          <w:sz w:val="26"/>
          <w:szCs w:val="26"/>
          <w:lang w:bidi="ar-SA"/>
        </w:rPr>
        <w:lastRenderedPageBreak/>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003D5469" w:rsidRPr="00E9273E">
        <w:rPr>
          <w:rFonts w:ascii="Times New Roman" w:eastAsiaTheme="minorEastAsia" w:hAnsi="Times New Roman" w:cs="Times New Roman"/>
          <w:color w:val="auto"/>
          <w:sz w:val="26"/>
          <w:szCs w:val="26"/>
          <w:lang w:bidi="ar-SA"/>
        </w:rPr>
        <w:t xml:space="preserve">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земельного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в течение двадцати четырех часов.</w:t>
      </w:r>
    </w:p>
    <w:bookmarkEnd w:id="32"/>
    <w:p w:rsidR="003D5469" w:rsidRPr="00E9273E" w:rsidRDefault="008277E6"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5.</w:t>
      </w:r>
      <w:r w:rsidR="003D5469" w:rsidRPr="00E9273E">
        <w:rPr>
          <w:rFonts w:ascii="Times New Roman" w:eastAsiaTheme="minorEastAsia" w:hAnsi="Times New Roman" w:cs="Times New Roman"/>
          <w:color w:val="auto"/>
          <w:sz w:val="26"/>
          <w:szCs w:val="26"/>
          <w:lang w:bidi="ar-SA"/>
        </w:rPr>
        <w:t xml:space="preserve">7. О проведении внеплановой выездной проверки, за исключением внеплановой выездной проверки, основания проведения которой указаны в </w:t>
      </w:r>
      <w:hyperlink w:anchor="sub_13222" w:history="1">
        <w:r w:rsidRPr="00E9273E">
          <w:rPr>
            <w:rFonts w:ascii="Times New Roman" w:hAnsi="Times New Roman" w:cs="Times New Roman"/>
            <w:sz w:val="26"/>
            <w:szCs w:val="26"/>
          </w:rPr>
          <w:t xml:space="preserve"> </w:t>
        </w:r>
        <w:r w:rsidRPr="00E9273E">
          <w:rPr>
            <w:rFonts w:ascii="Times New Roman" w:eastAsiaTheme="minorEastAsia" w:hAnsi="Times New Roman" w:cs="Times New Roman"/>
            <w:color w:val="auto"/>
            <w:sz w:val="26"/>
            <w:szCs w:val="26"/>
            <w:lang w:bidi="ar-SA"/>
          </w:rPr>
          <w:t>подпункте 3 пункта 5.</w:t>
        </w:r>
        <w:r w:rsidR="003D5469" w:rsidRPr="00E9273E">
          <w:rPr>
            <w:rFonts w:ascii="Times New Roman" w:eastAsiaTheme="minorEastAsia" w:hAnsi="Times New Roman" w:cs="Times New Roman"/>
            <w:color w:val="auto"/>
            <w:sz w:val="26"/>
            <w:szCs w:val="26"/>
            <w:lang w:bidi="ar-SA"/>
          </w:rPr>
          <w:t>2</w:t>
        </w:r>
      </w:hyperlink>
      <w:r w:rsidR="003D5469" w:rsidRPr="00E9273E">
        <w:rPr>
          <w:rFonts w:ascii="Times New Roman" w:eastAsiaTheme="minorEastAsia" w:hAnsi="Times New Roman" w:cs="Times New Roman"/>
          <w:color w:val="auto"/>
          <w:sz w:val="26"/>
          <w:szCs w:val="26"/>
          <w:lang w:bidi="ar-SA"/>
        </w:rPr>
        <w:t xml:space="preserve"> настоящего Положения, и внеплановой выездной проверки на предмет соблюдения требований </w:t>
      </w:r>
      <w:hyperlink r:id="rId23" w:history="1">
        <w:r w:rsidR="003D5469" w:rsidRPr="00E9273E">
          <w:rPr>
            <w:rFonts w:ascii="Times New Roman" w:eastAsiaTheme="minorEastAsia" w:hAnsi="Times New Roman" w:cs="Times New Roman"/>
            <w:color w:val="auto"/>
            <w:sz w:val="26"/>
            <w:szCs w:val="26"/>
            <w:lang w:bidi="ar-SA"/>
          </w:rPr>
          <w:t>статьи 11</w:t>
        </w:r>
      </w:hyperlink>
      <w:r w:rsidR="003D5469" w:rsidRPr="00E9273E">
        <w:rPr>
          <w:rFonts w:ascii="Times New Roman" w:eastAsiaTheme="minorEastAsia" w:hAnsi="Times New Roman" w:cs="Times New Roman"/>
          <w:color w:val="auto"/>
          <w:sz w:val="26"/>
          <w:szCs w:val="26"/>
          <w:lang w:bidi="ar-SA"/>
        </w:rPr>
        <w:t xml:space="preserve"> Федерального закона от 26 июля 2006 года N 135-ФЗ "О защите конкуренции", юридическое лицо, индивидуальный предприниматель, физическое лицо уведомляются органом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hyperlink r:id="rId24" w:history="1">
        <w:r w:rsidR="003D5469" w:rsidRPr="00E9273E">
          <w:rPr>
            <w:rFonts w:ascii="Times New Roman" w:eastAsiaTheme="minorEastAsia" w:hAnsi="Times New Roman" w:cs="Times New Roman"/>
            <w:color w:val="auto"/>
            <w:sz w:val="26"/>
            <w:szCs w:val="26"/>
            <w:lang w:bidi="ar-SA"/>
          </w:rPr>
          <w:t>квалифицированной электронной подписью</w:t>
        </w:r>
      </w:hyperlink>
      <w:r w:rsidR="003D5469" w:rsidRPr="00E9273E">
        <w:rPr>
          <w:rFonts w:ascii="Times New Roman" w:eastAsiaTheme="minorEastAsia" w:hAnsi="Times New Roman" w:cs="Times New Roman"/>
          <w:color w:val="auto"/>
          <w:sz w:val="26"/>
          <w:szCs w:val="26"/>
          <w:lang w:bidi="ar-SA"/>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3D5469" w:rsidRPr="00E9273E" w:rsidRDefault="008277E6"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5.</w:t>
      </w:r>
      <w:r w:rsidR="003D5469" w:rsidRPr="00E9273E">
        <w:rPr>
          <w:rFonts w:ascii="Times New Roman" w:eastAsiaTheme="minorEastAsia" w:hAnsi="Times New Roman" w:cs="Times New Roman"/>
          <w:color w:val="auto"/>
          <w:sz w:val="26"/>
          <w:szCs w:val="26"/>
          <w:lang w:bidi="ar-SA"/>
        </w:rPr>
        <w:t xml:space="preserve">8. В случае, если в результате деятельности юридического лица, индивидуального предпринимателя, нарушения гражданином требований </w:t>
      </w:r>
      <w:hyperlink r:id="rId25" w:history="1">
        <w:r w:rsidR="003D5469" w:rsidRPr="00E9273E">
          <w:rPr>
            <w:rFonts w:ascii="Times New Roman" w:eastAsiaTheme="minorEastAsia" w:hAnsi="Times New Roman" w:cs="Times New Roman"/>
            <w:color w:val="auto"/>
            <w:sz w:val="26"/>
            <w:szCs w:val="26"/>
            <w:lang w:bidi="ar-SA"/>
          </w:rPr>
          <w:t>земельного законодательства</w:t>
        </w:r>
      </w:hyperlink>
      <w:r w:rsidR="003D5469" w:rsidRPr="00E9273E">
        <w:rPr>
          <w:rFonts w:ascii="Times New Roman" w:eastAsiaTheme="minorEastAsia" w:hAnsi="Times New Roman" w:cs="Times New Roman"/>
          <w:color w:val="auto"/>
          <w:sz w:val="26"/>
          <w:szCs w:val="26"/>
          <w:lang w:bidi="ar-SA"/>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w:t>
      </w:r>
      <w:r w:rsidR="00087C08" w:rsidRPr="00087C08">
        <w:t xml:space="preserve"> </w:t>
      </w:r>
      <w:r w:rsidR="00087C08" w:rsidRPr="00087C08">
        <w:rPr>
          <w:rFonts w:ascii="Times New Roman" w:eastAsiaTheme="minorEastAsia" w:hAnsi="Times New Roman" w:cs="Times New Roman"/>
          <w:color w:val="auto"/>
          <w:sz w:val="26"/>
          <w:szCs w:val="26"/>
          <w:lang w:bidi="ar-SA"/>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3D5469" w:rsidRPr="00E9273E">
        <w:rPr>
          <w:rFonts w:ascii="Times New Roman" w:eastAsiaTheme="minorEastAsia" w:hAnsi="Times New Roman" w:cs="Times New Roman"/>
          <w:color w:val="auto"/>
          <w:sz w:val="26"/>
          <w:szCs w:val="26"/>
          <w:lang w:bidi="ar-SA"/>
        </w:rPr>
        <w:t xml:space="preserve"> безопасности государства, а также возникли или могут возникнуть чрезвычайные ситуации природного и техногенного характера в сфере земельных правоотношений, предварительное уведомление юридических лиц, индивидуальных предпринимателей, гражданина о начале проведения внеплановой выездной проверки не требуется.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При этом отсутствие гражданина или его представителя при проведении внеплановой проверки не является препятствием для ее проведения.</w:t>
      </w:r>
    </w:p>
    <w:p w:rsidR="003D5469" w:rsidRPr="00E9273E" w:rsidRDefault="008277E6"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33" w:name="sub_1329"/>
      <w:r w:rsidRPr="00E9273E">
        <w:rPr>
          <w:rFonts w:ascii="Times New Roman" w:eastAsiaTheme="minorEastAsia" w:hAnsi="Times New Roman" w:cs="Times New Roman"/>
          <w:color w:val="auto"/>
          <w:sz w:val="26"/>
          <w:szCs w:val="26"/>
          <w:lang w:bidi="ar-SA"/>
        </w:rPr>
        <w:t>5.</w:t>
      </w:r>
      <w:r w:rsidR="003D5469" w:rsidRPr="00E9273E">
        <w:rPr>
          <w:rFonts w:ascii="Times New Roman" w:eastAsiaTheme="minorEastAsia" w:hAnsi="Times New Roman" w:cs="Times New Roman"/>
          <w:color w:val="auto"/>
          <w:sz w:val="26"/>
          <w:szCs w:val="26"/>
          <w:lang w:bidi="ar-SA"/>
        </w:rPr>
        <w:t>9. При проведении проверки физического лица распоряжение вручается ему под роспись должностным лицом органа муниципального земельного контроля, проводящим проверку, одновременно с предъявлением служебных удостоверений, либо направляется заказным почтовым отправлением с уведомлением о вручении.</w:t>
      </w:r>
    </w:p>
    <w:bookmarkEnd w:id="33"/>
    <w:p w:rsidR="003D5469" w:rsidRPr="00E9273E" w:rsidRDefault="008277E6" w:rsidP="008277E6">
      <w:pPr>
        <w:autoSpaceDE w:val="0"/>
        <w:autoSpaceDN w:val="0"/>
        <w:adjustRightInd w:val="0"/>
        <w:spacing w:before="108" w:after="108"/>
        <w:jc w:val="center"/>
        <w:outlineLvl w:val="0"/>
        <w:rPr>
          <w:rFonts w:ascii="Times New Roman" w:eastAsiaTheme="minorEastAsia" w:hAnsi="Times New Roman" w:cs="Times New Roman"/>
          <w:b/>
          <w:bCs/>
          <w:color w:val="auto"/>
          <w:sz w:val="26"/>
          <w:szCs w:val="26"/>
          <w:lang w:bidi="ar-SA"/>
        </w:rPr>
      </w:pPr>
      <w:r w:rsidRPr="00E9273E">
        <w:rPr>
          <w:rFonts w:ascii="Times New Roman" w:eastAsiaTheme="minorEastAsia" w:hAnsi="Times New Roman" w:cs="Times New Roman"/>
          <w:b/>
          <w:bCs/>
          <w:color w:val="auto"/>
          <w:sz w:val="26"/>
          <w:szCs w:val="26"/>
          <w:lang w:bidi="ar-SA"/>
        </w:rPr>
        <w:t>6</w:t>
      </w:r>
      <w:r w:rsidR="003D5469" w:rsidRPr="00E9273E">
        <w:rPr>
          <w:rFonts w:ascii="Times New Roman" w:eastAsiaTheme="minorEastAsia" w:hAnsi="Times New Roman" w:cs="Times New Roman"/>
          <w:b/>
          <w:bCs/>
          <w:color w:val="auto"/>
          <w:sz w:val="26"/>
          <w:szCs w:val="26"/>
          <w:lang w:bidi="ar-SA"/>
        </w:rPr>
        <w:t>. Плановые (рейдовые) осмотры</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Плановые (рейдовые) осмотры, обследования земельных участков проводятся уполномоченными должностными лицами органов муниципального контроля в пределах своей компетенции на основании плановых (рейдовых) заданий.</w:t>
      </w:r>
    </w:p>
    <w:p w:rsidR="003D5469" w:rsidRPr="00E9273E" w:rsidRDefault="003D5469" w:rsidP="008277E6">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 xml:space="preserve">В случае выявления при проведении плановых (рейдовых) осмотров, обследований нарушений обязательных требований должностные лица органов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w:t>
      </w:r>
      <w:r w:rsidRPr="00E9273E">
        <w:rPr>
          <w:rFonts w:ascii="Times New Roman" w:eastAsiaTheme="minorEastAsia" w:hAnsi="Times New Roman" w:cs="Times New Roman"/>
          <w:color w:val="auto"/>
          <w:sz w:val="26"/>
          <w:szCs w:val="26"/>
          <w:lang w:bidi="ar-SA"/>
        </w:rPr>
        <w:lastRenderedPageBreak/>
        <w:t xml:space="preserve">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sub_13222" w:history="1">
        <w:r w:rsidRPr="00E9273E">
          <w:rPr>
            <w:rFonts w:ascii="Times New Roman" w:eastAsiaTheme="minorEastAsia" w:hAnsi="Times New Roman" w:cs="Times New Roman"/>
            <w:color w:val="auto"/>
            <w:sz w:val="26"/>
            <w:szCs w:val="26"/>
            <w:lang w:bidi="ar-SA"/>
          </w:rPr>
          <w:t>подпункте 2 пункта 22</w:t>
        </w:r>
      </w:hyperlink>
      <w:r w:rsidR="008277E6" w:rsidRPr="00E9273E">
        <w:rPr>
          <w:rFonts w:ascii="Times New Roman" w:eastAsiaTheme="minorEastAsia" w:hAnsi="Times New Roman" w:cs="Times New Roman"/>
          <w:color w:val="auto"/>
          <w:sz w:val="26"/>
          <w:szCs w:val="26"/>
          <w:lang w:bidi="ar-SA"/>
        </w:rPr>
        <w:t xml:space="preserve"> настоящего положения"</w:t>
      </w:r>
      <w:r w:rsidR="00E9273E">
        <w:rPr>
          <w:rFonts w:ascii="Times New Roman" w:eastAsiaTheme="minorEastAsia" w:hAnsi="Times New Roman" w:cs="Times New Roman"/>
          <w:color w:val="auto"/>
          <w:sz w:val="26"/>
          <w:szCs w:val="26"/>
          <w:lang w:bidi="ar-SA"/>
        </w:rPr>
        <w:t>.</w:t>
      </w:r>
    </w:p>
    <w:p w:rsidR="003D5469" w:rsidRPr="00E9273E" w:rsidRDefault="008277E6" w:rsidP="008277E6">
      <w:pPr>
        <w:autoSpaceDE w:val="0"/>
        <w:autoSpaceDN w:val="0"/>
        <w:adjustRightInd w:val="0"/>
        <w:spacing w:before="108" w:after="108"/>
        <w:jc w:val="center"/>
        <w:outlineLvl w:val="0"/>
        <w:rPr>
          <w:rFonts w:ascii="Times New Roman" w:eastAsiaTheme="minorEastAsia" w:hAnsi="Times New Roman" w:cs="Times New Roman"/>
          <w:b/>
          <w:bCs/>
          <w:color w:val="auto"/>
          <w:sz w:val="26"/>
          <w:szCs w:val="26"/>
          <w:lang w:bidi="ar-SA"/>
        </w:rPr>
      </w:pPr>
      <w:bookmarkStart w:id="34" w:name="sub_104"/>
      <w:r w:rsidRPr="00E9273E">
        <w:rPr>
          <w:rFonts w:ascii="Times New Roman" w:eastAsiaTheme="minorEastAsia" w:hAnsi="Times New Roman" w:cs="Times New Roman"/>
          <w:b/>
          <w:bCs/>
          <w:color w:val="auto"/>
          <w:sz w:val="26"/>
          <w:szCs w:val="26"/>
          <w:lang w:bidi="ar-SA"/>
        </w:rPr>
        <w:t>7</w:t>
      </w:r>
      <w:r w:rsidR="003D5469" w:rsidRPr="00E9273E">
        <w:rPr>
          <w:rFonts w:ascii="Times New Roman" w:eastAsiaTheme="minorEastAsia" w:hAnsi="Times New Roman" w:cs="Times New Roman"/>
          <w:b/>
          <w:bCs/>
          <w:color w:val="auto"/>
          <w:sz w:val="26"/>
          <w:szCs w:val="26"/>
          <w:lang w:bidi="ar-SA"/>
        </w:rPr>
        <w:t>. Порядок организации проверки</w:t>
      </w:r>
      <w:bookmarkEnd w:id="34"/>
    </w:p>
    <w:p w:rsidR="003D5469" w:rsidRPr="00E9273E" w:rsidRDefault="008277E6"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7</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1.</w:t>
      </w:r>
      <w:r w:rsidR="003D5469" w:rsidRPr="00E9273E">
        <w:rPr>
          <w:rFonts w:ascii="Times New Roman" w:eastAsiaTheme="minorEastAsia" w:hAnsi="Times New Roman" w:cs="Times New Roman"/>
          <w:color w:val="auto"/>
          <w:sz w:val="26"/>
          <w:szCs w:val="26"/>
          <w:lang w:bidi="ar-SA"/>
        </w:rPr>
        <w:t xml:space="preserve"> Проверка проводится на основании распоряжения руководителя, заместителя руководителя органа муниципального земельного контроля. Проверка может проводиться только должностным лицом или должностными лицами, которые указаны в распоряжении руководителя, заместителя руководителя органа муниципального земельного контроля.</w:t>
      </w:r>
    </w:p>
    <w:p w:rsidR="003D5469" w:rsidRPr="00E9273E" w:rsidRDefault="008277E6"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7</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2.</w:t>
      </w:r>
      <w:r w:rsidR="003D5469" w:rsidRPr="00E9273E">
        <w:rPr>
          <w:rFonts w:ascii="Times New Roman" w:eastAsiaTheme="minorEastAsia" w:hAnsi="Times New Roman" w:cs="Times New Roman"/>
          <w:color w:val="auto"/>
          <w:sz w:val="26"/>
          <w:szCs w:val="26"/>
          <w:lang w:bidi="ar-SA"/>
        </w:rPr>
        <w:t xml:space="preserve"> В распоряжении руководителя, заместителя руководителя органа муниципального земельного контроля о назначении проверки в отношении юридического лица, индивидуального предпринимателя указываются: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1) наименование органа муниципального земельного контроля, а также вид (виды) муниципального контроля;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35" w:name="sub_1423"/>
      <w:r w:rsidRPr="00E9273E">
        <w:rPr>
          <w:rFonts w:ascii="Times New Roman" w:eastAsiaTheme="minorEastAsia" w:hAnsi="Times New Roman" w:cs="Times New Roman"/>
          <w:color w:val="auto"/>
          <w:sz w:val="26"/>
          <w:szCs w:val="26"/>
          <w:lang w:bidi="ar-SA"/>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bookmarkEnd w:id="35"/>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4) цели, задачи, предмет проверки и срок ее проведения;</w:t>
      </w:r>
    </w:p>
    <w:p w:rsidR="003D5469"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5) правовые основания проведения проверки;</w:t>
      </w:r>
    </w:p>
    <w:p w:rsidR="00087C08" w:rsidRPr="00E9273E" w:rsidRDefault="00087C08"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Pr>
          <w:rFonts w:ascii="Times New Roman" w:eastAsiaTheme="minorEastAsia" w:hAnsi="Times New Roman" w:cs="Times New Roman"/>
          <w:color w:val="auto"/>
          <w:sz w:val="26"/>
          <w:szCs w:val="26"/>
          <w:lang w:bidi="ar-SA"/>
        </w:rPr>
        <w:t xml:space="preserve">5.1) </w:t>
      </w:r>
      <w:r w:rsidRPr="00087C08">
        <w:rPr>
          <w:rFonts w:ascii="Times New Roman" w:eastAsiaTheme="minorEastAsia" w:hAnsi="Times New Roman" w:cs="Times New Roman"/>
          <w:color w:val="auto"/>
          <w:sz w:val="26"/>
          <w:szCs w:val="26"/>
          <w:lang w:bidi="ar-SA"/>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6) подлежащие проверке обязательные требования и требования, установленные муниципальными правовыми актами;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36" w:name="sub_1427"/>
      <w:r w:rsidRPr="00E9273E">
        <w:rPr>
          <w:rFonts w:ascii="Times New Roman" w:eastAsiaTheme="minorEastAsia" w:hAnsi="Times New Roman" w:cs="Times New Roman"/>
          <w:color w:val="auto"/>
          <w:sz w:val="26"/>
          <w:szCs w:val="26"/>
          <w:lang w:bidi="ar-SA"/>
        </w:rPr>
        <w:t>7) сроки проведения и перечень мероприятий по контролю, необходимых для достижения целей и задач проведения проверки;</w:t>
      </w:r>
    </w:p>
    <w:bookmarkEnd w:id="36"/>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8) перечень административных регламентов по осуществлению государственного контроля (надзора), осуществлению муниципального контроля;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10) даты начала и окончания проведения проверки;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11) иные сведения, если это предусмотрено типовой формой распоряжения или приказа руководителя, заместителя руководителя органа муниципального земельного контроля.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В распоряжении руководителя, заместителя руководителя органа муниципального земельного контроля о назначении проверки в отношении физического лица указываются: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1) наименование органа муниципального земельного контроля;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3) фамилия, имя, отчество гражданина, в отношении которого проводится проверка;</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 xml:space="preserve">4) идентификационные признаки земельного участка (адрес земельного участка или при отсутствии адреса земельного участка иное описание местоположения земельного участка, его кадастровый номер, категория земель, в состав которых входит земельный </w:t>
      </w:r>
      <w:r w:rsidRPr="00E9273E">
        <w:rPr>
          <w:rFonts w:ascii="Times New Roman" w:eastAsiaTheme="minorEastAsia" w:hAnsi="Times New Roman" w:cs="Times New Roman"/>
          <w:color w:val="auto"/>
          <w:sz w:val="26"/>
          <w:szCs w:val="26"/>
          <w:lang w:bidi="ar-SA"/>
        </w:rPr>
        <w:lastRenderedPageBreak/>
        <w:t>участок), который является объектом проверки;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5) правовые основания проведения проверки;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6) вид проверки (плановая или внеплановая) и форма ее проведения (документарная или выездная);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7) перечень документов, необходимых для представления гражданином;</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8) даты начала и окончания проведения проверки.</w:t>
      </w:r>
    </w:p>
    <w:p w:rsidR="003D5469" w:rsidRPr="00E9273E" w:rsidRDefault="008277E6"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7.3</w:t>
      </w:r>
      <w:r w:rsidR="003D5469" w:rsidRPr="00E9273E">
        <w:rPr>
          <w:rFonts w:ascii="Times New Roman" w:eastAsiaTheme="minorEastAsia" w:hAnsi="Times New Roman" w:cs="Times New Roman"/>
          <w:color w:val="auto"/>
          <w:sz w:val="26"/>
          <w:szCs w:val="26"/>
          <w:lang w:bidi="ar-SA"/>
        </w:rPr>
        <w:t>. Заверенные печатью копии распоряжения органа муниципального земельного контроля вручаются под роспись должностными лицами органа муниципального земельного контроля, проводящими проверку, руководителю или уполномоченному представителю юридического лица, индивидуальному предпринимателю, его уполномоченному представителю, физического лица одновременно с предъявлением служебных удостоверений. По требованию подлежащих проверке лиц должностные лица органа муниципального земельного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D5469" w:rsidRPr="00E9273E" w:rsidRDefault="008277E6" w:rsidP="008277E6">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37" w:name="sub_144"/>
      <w:r w:rsidRPr="00E9273E">
        <w:rPr>
          <w:rFonts w:ascii="Times New Roman" w:eastAsiaTheme="minorEastAsia" w:hAnsi="Times New Roman" w:cs="Times New Roman"/>
          <w:color w:val="auto"/>
          <w:sz w:val="26"/>
          <w:szCs w:val="26"/>
          <w:lang w:bidi="ar-SA"/>
        </w:rPr>
        <w:t>7</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4.</w:t>
      </w:r>
      <w:r w:rsidR="003D5469" w:rsidRPr="00E9273E">
        <w:rPr>
          <w:rFonts w:ascii="Times New Roman" w:eastAsiaTheme="minorEastAsia" w:hAnsi="Times New Roman" w:cs="Times New Roman"/>
          <w:color w:val="auto"/>
          <w:sz w:val="26"/>
          <w:szCs w:val="26"/>
          <w:lang w:bidi="ar-SA"/>
        </w:rPr>
        <w:t xml:space="preserve"> По просьбе руководителя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(при их наличии)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bookmarkEnd w:id="37"/>
    </w:p>
    <w:p w:rsidR="003D5469" w:rsidRPr="00E9273E" w:rsidRDefault="008277E6" w:rsidP="008277E6">
      <w:pPr>
        <w:autoSpaceDE w:val="0"/>
        <w:autoSpaceDN w:val="0"/>
        <w:adjustRightInd w:val="0"/>
        <w:spacing w:before="108" w:after="108"/>
        <w:jc w:val="center"/>
        <w:outlineLvl w:val="0"/>
        <w:rPr>
          <w:rFonts w:ascii="Times New Roman" w:eastAsiaTheme="minorEastAsia" w:hAnsi="Times New Roman" w:cs="Times New Roman"/>
          <w:b/>
          <w:bCs/>
          <w:color w:val="auto"/>
          <w:sz w:val="26"/>
          <w:szCs w:val="26"/>
          <w:lang w:bidi="ar-SA"/>
        </w:rPr>
      </w:pPr>
      <w:bookmarkStart w:id="38" w:name="sub_15"/>
      <w:r w:rsidRPr="00E9273E">
        <w:rPr>
          <w:rFonts w:ascii="Times New Roman" w:eastAsiaTheme="minorEastAsia" w:hAnsi="Times New Roman" w:cs="Times New Roman"/>
          <w:b/>
          <w:bCs/>
          <w:color w:val="auto"/>
          <w:sz w:val="26"/>
          <w:szCs w:val="26"/>
          <w:lang w:bidi="ar-SA"/>
        </w:rPr>
        <w:t>8</w:t>
      </w:r>
      <w:r w:rsidR="003D5469" w:rsidRPr="00E9273E">
        <w:rPr>
          <w:rFonts w:ascii="Times New Roman" w:eastAsiaTheme="minorEastAsia" w:hAnsi="Times New Roman" w:cs="Times New Roman"/>
          <w:b/>
          <w:bCs/>
          <w:color w:val="auto"/>
          <w:sz w:val="26"/>
          <w:szCs w:val="26"/>
          <w:lang w:bidi="ar-SA"/>
        </w:rPr>
        <w:t>. Сроки проведения проверок</w:t>
      </w:r>
      <w:bookmarkEnd w:id="38"/>
    </w:p>
    <w:p w:rsidR="003D5469" w:rsidRPr="00E9273E" w:rsidRDefault="008277E6"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39" w:name="sub_151"/>
      <w:r w:rsidRPr="00E9273E">
        <w:rPr>
          <w:rFonts w:ascii="Times New Roman" w:eastAsiaTheme="minorEastAsia" w:hAnsi="Times New Roman" w:cs="Times New Roman"/>
          <w:color w:val="auto"/>
          <w:sz w:val="26"/>
          <w:szCs w:val="26"/>
          <w:lang w:bidi="ar-SA"/>
        </w:rPr>
        <w:t>8.1</w:t>
      </w:r>
      <w:r w:rsidR="003D5469" w:rsidRPr="00E9273E">
        <w:rPr>
          <w:rFonts w:ascii="Times New Roman" w:eastAsiaTheme="minorEastAsia" w:hAnsi="Times New Roman" w:cs="Times New Roman"/>
          <w:color w:val="auto"/>
          <w:sz w:val="26"/>
          <w:szCs w:val="26"/>
          <w:lang w:bidi="ar-SA"/>
        </w:rPr>
        <w:t>. Срок проведения каждой из проверок не может превышать двадцать рабочих дней.</w:t>
      </w:r>
    </w:p>
    <w:bookmarkEnd w:id="39"/>
    <w:p w:rsidR="003D5469" w:rsidRPr="00E9273E" w:rsidRDefault="008277E6"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8</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2.</w:t>
      </w:r>
      <w:r w:rsidR="003D5469" w:rsidRPr="00E9273E">
        <w:rPr>
          <w:rFonts w:ascii="Times New Roman" w:eastAsiaTheme="minorEastAsia" w:hAnsi="Times New Roman" w:cs="Times New Roman"/>
          <w:color w:val="auto"/>
          <w:sz w:val="26"/>
          <w:szCs w:val="26"/>
          <w:lang w:bidi="ar-SA"/>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 </w:t>
      </w:r>
    </w:p>
    <w:p w:rsidR="003D5469" w:rsidRPr="00E9273E" w:rsidRDefault="008277E6" w:rsidP="008277E6">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8</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3.</w:t>
      </w:r>
      <w:r w:rsidR="003D5469" w:rsidRPr="00E9273E">
        <w:rPr>
          <w:rFonts w:ascii="Times New Roman" w:eastAsiaTheme="minorEastAsia" w:hAnsi="Times New Roman" w:cs="Times New Roman"/>
          <w:color w:val="auto"/>
          <w:sz w:val="26"/>
          <w:szCs w:val="26"/>
          <w:lang w:bidi="ar-SA"/>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w:t>
      </w:r>
      <w:r w:rsidRPr="00E9273E">
        <w:rPr>
          <w:rFonts w:ascii="Times New Roman" w:eastAsiaTheme="minorEastAsia" w:hAnsi="Times New Roman" w:cs="Times New Roman"/>
          <w:color w:val="auto"/>
          <w:sz w:val="26"/>
          <w:szCs w:val="26"/>
          <w:lang w:bidi="ar-SA"/>
        </w:rPr>
        <w:t>ятнадцать часов.</w:t>
      </w:r>
    </w:p>
    <w:p w:rsidR="003D5469" w:rsidRPr="00E9273E" w:rsidRDefault="008277E6" w:rsidP="008277E6">
      <w:pPr>
        <w:autoSpaceDE w:val="0"/>
        <w:autoSpaceDN w:val="0"/>
        <w:adjustRightInd w:val="0"/>
        <w:spacing w:before="108" w:after="108"/>
        <w:jc w:val="center"/>
        <w:outlineLvl w:val="0"/>
        <w:rPr>
          <w:rFonts w:ascii="Times New Roman" w:eastAsiaTheme="minorEastAsia" w:hAnsi="Times New Roman" w:cs="Times New Roman"/>
          <w:b/>
          <w:bCs/>
          <w:color w:val="auto"/>
          <w:sz w:val="26"/>
          <w:szCs w:val="26"/>
          <w:lang w:bidi="ar-SA"/>
        </w:rPr>
      </w:pPr>
      <w:bookmarkStart w:id="40" w:name="sub_106"/>
      <w:r w:rsidRPr="00E9273E">
        <w:rPr>
          <w:rFonts w:ascii="Times New Roman" w:eastAsiaTheme="minorEastAsia" w:hAnsi="Times New Roman" w:cs="Times New Roman"/>
          <w:b/>
          <w:bCs/>
          <w:color w:val="auto"/>
          <w:sz w:val="26"/>
          <w:szCs w:val="26"/>
          <w:lang w:bidi="ar-SA"/>
        </w:rPr>
        <w:t>9</w:t>
      </w:r>
      <w:r w:rsidR="003D5469" w:rsidRPr="00E9273E">
        <w:rPr>
          <w:rFonts w:ascii="Times New Roman" w:eastAsiaTheme="minorEastAsia" w:hAnsi="Times New Roman" w:cs="Times New Roman"/>
          <w:b/>
          <w:bCs/>
          <w:color w:val="auto"/>
          <w:sz w:val="26"/>
          <w:szCs w:val="26"/>
          <w:lang w:bidi="ar-SA"/>
        </w:rPr>
        <w:t>. Ограничения при проведении проверки</w:t>
      </w:r>
      <w:bookmarkEnd w:id="40"/>
    </w:p>
    <w:p w:rsidR="003D5469" w:rsidRPr="00E9273E" w:rsidRDefault="008277E6"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9</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1.</w:t>
      </w:r>
      <w:r w:rsidR="003D5469" w:rsidRPr="00E9273E">
        <w:rPr>
          <w:rFonts w:ascii="Times New Roman" w:eastAsiaTheme="minorEastAsia" w:hAnsi="Times New Roman" w:cs="Times New Roman"/>
          <w:color w:val="auto"/>
          <w:sz w:val="26"/>
          <w:szCs w:val="26"/>
          <w:lang w:bidi="ar-SA"/>
        </w:rPr>
        <w:t xml:space="preserve"> При проведении проверки должностные лица органа муниципального земельного контроля не вправе:</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41" w:name="sub_132247"/>
      <w:r w:rsidRPr="00E9273E">
        <w:rPr>
          <w:rFonts w:ascii="Times New Roman" w:eastAsiaTheme="minorEastAsia" w:hAnsi="Times New Roman" w:cs="Times New Roman"/>
          <w:color w:val="auto"/>
          <w:sz w:val="26"/>
          <w:szCs w:val="26"/>
          <w:lang w:bidi="ar-SA"/>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земельного контроля, от имени которых действуют эти должностные лица;</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42" w:name="sub_13711"/>
      <w:bookmarkEnd w:id="41"/>
      <w:r w:rsidRPr="00E9273E">
        <w:rPr>
          <w:rFonts w:ascii="Times New Roman" w:eastAsiaTheme="minorEastAsia" w:hAnsi="Times New Roman" w:cs="Times New Roman"/>
          <w:color w:val="auto"/>
          <w:sz w:val="26"/>
          <w:szCs w:val="26"/>
          <w:lang w:bidi="ar-SA"/>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sidR="008C4D02">
        <w:rPr>
          <w:rFonts w:ascii="Times New Roman" w:eastAsiaTheme="minorEastAsia" w:hAnsi="Times New Roman" w:cs="Times New Roman"/>
          <w:color w:val="auto"/>
          <w:sz w:val="26"/>
          <w:szCs w:val="26"/>
          <w:lang w:bidi="ar-SA"/>
        </w:rPr>
        <w:t>,</w:t>
      </w:r>
      <w:r w:rsidR="008C4D02" w:rsidRPr="008C4D02">
        <w:t xml:space="preserve"> </w:t>
      </w:r>
      <w:r w:rsidR="008C4D02" w:rsidRPr="008C4D02">
        <w:rPr>
          <w:rFonts w:ascii="Times New Roman" w:eastAsiaTheme="minorEastAsia" w:hAnsi="Times New Roman" w:cs="Times New Roman"/>
          <w:color w:val="auto"/>
          <w:sz w:val="26"/>
          <w:szCs w:val="26"/>
          <w:lang w:bidi="ar-SA"/>
        </w:rPr>
        <w:t>а также выполнение требований нормативных документов, обязательность применения которых не предусмотрена законод</w:t>
      </w:r>
      <w:r w:rsidR="008C4D02">
        <w:rPr>
          <w:rFonts w:ascii="Times New Roman" w:eastAsiaTheme="minorEastAsia" w:hAnsi="Times New Roman" w:cs="Times New Roman"/>
          <w:color w:val="auto"/>
          <w:sz w:val="26"/>
          <w:szCs w:val="26"/>
          <w:lang w:bidi="ar-SA"/>
        </w:rPr>
        <w:t>ательством Российской Федерации</w:t>
      </w:r>
      <w:r w:rsidRPr="00E9273E">
        <w:rPr>
          <w:rFonts w:ascii="Times New Roman" w:eastAsiaTheme="minorEastAsia" w:hAnsi="Times New Roman" w:cs="Times New Roman"/>
          <w:color w:val="auto"/>
          <w:sz w:val="26"/>
          <w:szCs w:val="26"/>
          <w:lang w:bidi="ar-SA"/>
        </w:rPr>
        <w:t>;</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43" w:name="sub_13712"/>
      <w:bookmarkEnd w:id="42"/>
      <w:r w:rsidRPr="00E9273E">
        <w:rPr>
          <w:rFonts w:ascii="Times New Roman" w:eastAsiaTheme="minorEastAsia" w:hAnsi="Times New Roman" w:cs="Times New Roman"/>
          <w:color w:val="auto"/>
          <w:sz w:val="26"/>
          <w:szCs w:val="26"/>
          <w:lang w:bidi="ar-SA"/>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44" w:name="sub_132248"/>
      <w:bookmarkEnd w:id="43"/>
      <w:r w:rsidRPr="00E9273E">
        <w:rPr>
          <w:rFonts w:ascii="Times New Roman" w:eastAsiaTheme="minorEastAsia" w:hAnsi="Times New Roman" w:cs="Times New Roman"/>
          <w:color w:val="auto"/>
          <w:sz w:val="26"/>
          <w:szCs w:val="26"/>
          <w:lang w:bidi="ar-SA"/>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основанию, предусмотренному </w:t>
      </w:r>
      <w:hyperlink w:anchor="sub_132222" w:history="1">
        <w:r w:rsidRPr="00E9273E">
          <w:rPr>
            <w:rFonts w:ascii="Times New Roman" w:eastAsiaTheme="minorEastAsia" w:hAnsi="Times New Roman" w:cs="Times New Roman"/>
            <w:color w:val="auto"/>
            <w:sz w:val="26"/>
            <w:szCs w:val="26"/>
            <w:lang w:bidi="ar-SA"/>
          </w:rPr>
          <w:t xml:space="preserve">подпунктом "б" </w:t>
        </w:r>
        <w:r w:rsidR="008277E6" w:rsidRPr="00E9273E">
          <w:rPr>
            <w:rFonts w:ascii="Times New Roman" w:eastAsiaTheme="minorEastAsia" w:hAnsi="Times New Roman" w:cs="Times New Roman"/>
            <w:color w:val="auto"/>
            <w:sz w:val="26"/>
            <w:szCs w:val="26"/>
            <w:lang w:bidi="ar-SA"/>
          </w:rPr>
          <w:t>подпункта 2 пункта 5.</w:t>
        </w:r>
        <w:r w:rsidRPr="00E9273E">
          <w:rPr>
            <w:rFonts w:ascii="Times New Roman" w:eastAsiaTheme="minorEastAsia" w:hAnsi="Times New Roman" w:cs="Times New Roman"/>
            <w:color w:val="auto"/>
            <w:sz w:val="26"/>
            <w:szCs w:val="26"/>
            <w:lang w:bidi="ar-SA"/>
          </w:rPr>
          <w:t>2</w:t>
        </w:r>
      </w:hyperlink>
      <w:r w:rsidRPr="00E9273E">
        <w:rPr>
          <w:rFonts w:ascii="Times New Roman" w:eastAsiaTheme="minorEastAsia" w:hAnsi="Times New Roman" w:cs="Times New Roman"/>
          <w:color w:val="auto"/>
          <w:sz w:val="26"/>
          <w:szCs w:val="26"/>
          <w:lang w:bidi="ar-SA"/>
        </w:rPr>
        <w:t xml:space="preserve"> настоящего Положения, а также проверки соблюдения требований </w:t>
      </w:r>
      <w:hyperlink r:id="rId26" w:history="1">
        <w:r w:rsidRPr="00E9273E">
          <w:rPr>
            <w:rFonts w:ascii="Times New Roman" w:eastAsiaTheme="minorEastAsia" w:hAnsi="Times New Roman" w:cs="Times New Roman"/>
            <w:color w:val="auto"/>
            <w:sz w:val="26"/>
            <w:szCs w:val="26"/>
            <w:lang w:bidi="ar-SA"/>
          </w:rPr>
          <w:t>земельного законодательства</w:t>
        </w:r>
      </w:hyperlink>
      <w:r w:rsidRPr="00E9273E">
        <w:rPr>
          <w:rFonts w:ascii="Times New Roman" w:eastAsiaTheme="minorEastAsia" w:hAnsi="Times New Roman" w:cs="Times New Roman"/>
          <w:color w:val="auto"/>
          <w:sz w:val="26"/>
          <w:szCs w:val="26"/>
          <w:lang w:bidi="ar-SA"/>
        </w:rPr>
        <w:t xml:space="preserve"> в случаях надлежащего уведомления собственников земельных участков, землепользователей, землевладельцев и арендаторов земельных участков;</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45" w:name="sub_132249"/>
      <w:bookmarkEnd w:id="44"/>
      <w:r w:rsidRPr="00E9273E">
        <w:rPr>
          <w:rFonts w:ascii="Times New Roman" w:eastAsiaTheme="minorEastAsia" w:hAnsi="Times New Roman" w:cs="Times New Roman"/>
          <w:color w:val="auto"/>
          <w:sz w:val="26"/>
          <w:szCs w:val="26"/>
          <w:lang w:bidi="ar-SA"/>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46" w:name="sub_132250"/>
      <w:bookmarkEnd w:id="45"/>
      <w:r w:rsidRPr="00E9273E">
        <w:rPr>
          <w:rFonts w:ascii="Times New Roman" w:eastAsiaTheme="minorEastAsia" w:hAnsi="Times New Roman" w:cs="Times New Roman"/>
          <w:color w:val="auto"/>
          <w:sz w:val="26"/>
          <w:szCs w:val="26"/>
          <w:lang w:bidi="ar-SA"/>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47" w:name="sub_132251"/>
      <w:bookmarkEnd w:id="46"/>
      <w:r w:rsidRPr="00E9273E">
        <w:rPr>
          <w:rFonts w:ascii="Times New Roman" w:eastAsiaTheme="minorEastAsia" w:hAnsi="Times New Roman" w:cs="Times New Roman"/>
          <w:color w:val="auto"/>
          <w:sz w:val="26"/>
          <w:szCs w:val="26"/>
          <w:lang w:bidi="ar-SA"/>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48" w:name="sub_132252"/>
      <w:bookmarkEnd w:id="47"/>
      <w:r w:rsidRPr="00E9273E">
        <w:rPr>
          <w:rFonts w:ascii="Times New Roman" w:eastAsiaTheme="minorEastAsia" w:hAnsi="Times New Roman" w:cs="Times New Roman"/>
          <w:color w:val="auto"/>
          <w:sz w:val="26"/>
          <w:szCs w:val="26"/>
          <w:lang w:bidi="ar-SA"/>
        </w:rPr>
        <w:t>6) превышать установленные сроки проведения проверки;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49" w:name="sub_132253"/>
      <w:bookmarkEnd w:id="48"/>
      <w:r w:rsidRPr="00E9273E">
        <w:rPr>
          <w:rFonts w:ascii="Times New Roman" w:eastAsiaTheme="minorEastAsia" w:hAnsi="Times New Roman" w:cs="Times New Roman"/>
          <w:color w:val="auto"/>
          <w:sz w:val="26"/>
          <w:szCs w:val="26"/>
          <w:lang w:bidi="ar-SA"/>
        </w:rPr>
        <w:t>7)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50" w:name="sub_1378"/>
      <w:bookmarkEnd w:id="49"/>
      <w:r w:rsidRPr="00E9273E">
        <w:rPr>
          <w:rFonts w:ascii="Times New Roman" w:eastAsiaTheme="minorEastAsia" w:hAnsi="Times New Roman" w:cs="Times New Roman"/>
          <w:color w:val="auto"/>
          <w:sz w:val="26"/>
          <w:szCs w:val="26"/>
          <w:lang w:bidi="ar-SA"/>
        </w:rPr>
        <w:t>8)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bookmarkEnd w:id="50"/>
    <w:p w:rsidR="00E9273E" w:rsidRPr="00E9273E" w:rsidRDefault="003D5469" w:rsidP="0017643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 xml:space="preserve">9) требовать от юридического лица, индивидуального предпринимателя, физического лица представления документов, информации до даты начала проведения проверки. Орган муниципального земельного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w:t>
      </w:r>
      <w:r w:rsidR="00176439" w:rsidRPr="00E9273E">
        <w:rPr>
          <w:rFonts w:ascii="Times New Roman" w:eastAsiaTheme="minorEastAsia" w:hAnsi="Times New Roman" w:cs="Times New Roman"/>
          <w:color w:val="auto"/>
          <w:sz w:val="26"/>
          <w:szCs w:val="26"/>
          <w:lang w:bidi="ar-SA"/>
        </w:rPr>
        <w:t>информационного взаимодействия.</w:t>
      </w:r>
    </w:p>
    <w:p w:rsidR="003D5469" w:rsidRPr="00E9273E" w:rsidRDefault="00176439" w:rsidP="00176439">
      <w:pPr>
        <w:autoSpaceDE w:val="0"/>
        <w:autoSpaceDN w:val="0"/>
        <w:adjustRightInd w:val="0"/>
        <w:spacing w:before="108" w:after="108"/>
        <w:jc w:val="center"/>
        <w:outlineLvl w:val="0"/>
        <w:rPr>
          <w:rFonts w:ascii="Times New Roman" w:eastAsiaTheme="minorEastAsia" w:hAnsi="Times New Roman" w:cs="Times New Roman"/>
          <w:b/>
          <w:bCs/>
          <w:color w:val="auto"/>
          <w:sz w:val="26"/>
          <w:szCs w:val="26"/>
          <w:lang w:bidi="ar-SA"/>
        </w:rPr>
      </w:pPr>
      <w:bookmarkStart w:id="51" w:name="sub_107"/>
      <w:r w:rsidRPr="00E9273E">
        <w:rPr>
          <w:rFonts w:ascii="Times New Roman" w:eastAsiaTheme="minorEastAsia" w:hAnsi="Times New Roman" w:cs="Times New Roman"/>
          <w:b/>
          <w:bCs/>
          <w:color w:val="auto"/>
          <w:sz w:val="26"/>
          <w:szCs w:val="26"/>
          <w:lang w:bidi="ar-SA"/>
        </w:rPr>
        <w:lastRenderedPageBreak/>
        <w:t>10</w:t>
      </w:r>
      <w:r w:rsidR="003D5469" w:rsidRPr="00E9273E">
        <w:rPr>
          <w:rFonts w:ascii="Times New Roman" w:eastAsiaTheme="minorEastAsia" w:hAnsi="Times New Roman" w:cs="Times New Roman"/>
          <w:b/>
          <w:bCs/>
          <w:color w:val="auto"/>
          <w:sz w:val="26"/>
          <w:szCs w:val="26"/>
          <w:lang w:bidi="ar-SA"/>
        </w:rPr>
        <w:t>. Порядок оформления результатов проверок</w:t>
      </w:r>
      <w:bookmarkEnd w:id="51"/>
    </w:p>
    <w:p w:rsidR="003D5469" w:rsidRPr="00E9273E" w:rsidRDefault="0017643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52" w:name="sub_171"/>
      <w:r w:rsidRPr="00E9273E">
        <w:rPr>
          <w:rFonts w:ascii="Times New Roman" w:eastAsiaTheme="minorEastAsia" w:hAnsi="Times New Roman" w:cs="Times New Roman"/>
          <w:color w:val="auto"/>
          <w:sz w:val="26"/>
          <w:szCs w:val="26"/>
          <w:lang w:bidi="ar-SA"/>
        </w:rPr>
        <w:t>10</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1.</w:t>
      </w:r>
      <w:r w:rsidR="003D5469" w:rsidRPr="00E9273E">
        <w:rPr>
          <w:rFonts w:ascii="Times New Roman" w:eastAsiaTheme="minorEastAsia" w:hAnsi="Times New Roman" w:cs="Times New Roman"/>
          <w:color w:val="auto"/>
          <w:sz w:val="26"/>
          <w:szCs w:val="26"/>
          <w:lang w:bidi="ar-SA"/>
        </w:rPr>
        <w:t xml:space="preserve"> Должностное лицо органа муниципального земельного контроля, осуществляющее проверку, вправе направить заказным почтовым отправлением с уведомлением о вручении или нарочно уведомление о необходимости предоставления юридическим лицом, индивидуальным предпринимателем либо физическим лицом в орган муниципального земельного контроля правоустанавливающих документов на земельный участок и объекты недвижимости, расположенные на данном земельном участке.</w:t>
      </w:r>
    </w:p>
    <w:p w:rsidR="003D5469" w:rsidRPr="00E9273E" w:rsidRDefault="0017643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53" w:name="sub_172"/>
      <w:bookmarkEnd w:id="52"/>
      <w:r w:rsidRPr="00E9273E">
        <w:rPr>
          <w:rFonts w:ascii="Times New Roman" w:eastAsiaTheme="minorEastAsia" w:hAnsi="Times New Roman" w:cs="Times New Roman"/>
          <w:color w:val="auto"/>
          <w:sz w:val="26"/>
          <w:szCs w:val="26"/>
          <w:lang w:bidi="ar-SA"/>
        </w:rPr>
        <w:t>10</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2.</w:t>
      </w:r>
      <w:r w:rsidR="003D5469" w:rsidRPr="00E9273E">
        <w:rPr>
          <w:rFonts w:ascii="Times New Roman" w:eastAsiaTheme="minorEastAsia" w:hAnsi="Times New Roman" w:cs="Times New Roman"/>
          <w:color w:val="auto"/>
          <w:sz w:val="26"/>
          <w:szCs w:val="26"/>
          <w:lang w:bidi="ar-SA"/>
        </w:rPr>
        <w:t xml:space="preserve"> По результатам проверки составляется акт проверки соблюдения </w:t>
      </w:r>
      <w:hyperlink r:id="rId27" w:history="1">
        <w:r w:rsidR="003D5469" w:rsidRPr="00E9273E">
          <w:rPr>
            <w:rFonts w:ascii="Times New Roman" w:eastAsiaTheme="minorEastAsia" w:hAnsi="Times New Roman" w:cs="Times New Roman"/>
            <w:color w:val="auto"/>
            <w:sz w:val="26"/>
            <w:szCs w:val="26"/>
            <w:lang w:bidi="ar-SA"/>
          </w:rPr>
          <w:t>земельного законодательства</w:t>
        </w:r>
      </w:hyperlink>
      <w:r w:rsidR="003D5469" w:rsidRPr="00E9273E">
        <w:rPr>
          <w:rFonts w:ascii="Times New Roman" w:eastAsiaTheme="minorEastAsia" w:hAnsi="Times New Roman" w:cs="Times New Roman"/>
          <w:color w:val="auto"/>
          <w:sz w:val="26"/>
          <w:szCs w:val="26"/>
          <w:lang w:bidi="ar-SA"/>
        </w:rPr>
        <w:t xml:space="preserve"> по установленной федеральным органом исполнительной власти, уполномоченным Правительством Российской Федерации, форме.</w:t>
      </w:r>
    </w:p>
    <w:bookmarkEnd w:id="53"/>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C00000"/>
          <w:sz w:val="26"/>
          <w:szCs w:val="26"/>
          <w:lang w:bidi="ar-SA"/>
        </w:rPr>
      </w:pPr>
      <w:r w:rsidRPr="00E9273E">
        <w:rPr>
          <w:rFonts w:ascii="Times New Roman" w:eastAsiaTheme="minorEastAsia" w:hAnsi="Times New Roman" w:cs="Times New Roman"/>
          <w:color w:val="auto"/>
          <w:sz w:val="26"/>
          <w:szCs w:val="26"/>
          <w:lang w:bidi="ar-SA"/>
        </w:rPr>
        <w:t xml:space="preserve">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проверки соблюдения земельного законодательства прилагаются: </w:t>
      </w:r>
      <w:r w:rsidR="009312EC" w:rsidRPr="00E9273E">
        <w:rPr>
          <w:rFonts w:ascii="Times New Roman" w:eastAsiaTheme="minorEastAsia" w:hAnsi="Times New Roman" w:cs="Times New Roman"/>
          <w:color w:val="auto"/>
          <w:sz w:val="26"/>
          <w:szCs w:val="26"/>
          <w:lang w:bidi="ar-SA"/>
        </w:rPr>
        <w:t>фото таблица</w:t>
      </w:r>
      <w:r w:rsidRPr="00E9273E">
        <w:rPr>
          <w:rFonts w:ascii="Times New Roman" w:eastAsiaTheme="minorEastAsia" w:hAnsi="Times New Roman" w:cs="Times New Roman"/>
          <w:color w:val="auto"/>
          <w:sz w:val="26"/>
          <w:szCs w:val="26"/>
          <w:lang w:bidi="ar-SA"/>
        </w:rPr>
        <w:t xml:space="preserve"> с нумерацией каждого фотоснимка, обмер площади земельного участка и иная информация, подтверждающая или опровергающая наличие нарушения земельного законодательства.</w:t>
      </w:r>
      <w:r w:rsidR="00176439" w:rsidRPr="00E9273E">
        <w:rPr>
          <w:rFonts w:ascii="Times New Roman" w:eastAsiaTheme="minorEastAsia" w:hAnsi="Times New Roman" w:cs="Times New Roman"/>
          <w:color w:val="auto"/>
          <w:sz w:val="26"/>
          <w:szCs w:val="26"/>
          <w:lang w:bidi="ar-SA"/>
        </w:rPr>
        <w:t xml:space="preserve"> </w:t>
      </w:r>
    </w:p>
    <w:p w:rsidR="003D5469" w:rsidRPr="00E9273E" w:rsidRDefault="0017643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10</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3.</w:t>
      </w:r>
      <w:r w:rsidR="003D5469" w:rsidRPr="00E9273E">
        <w:rPr>
          <w:rFonts w:ascii="Times New Roman" w:eastAsiaTheme="minorEastAsia" w:hAnsi="Times New Roman" w:cs="Times New Roman"/>
          <w:color w:val="auto"/>
          <w:sz w:val="26"/>
          <w:szCs w:val="26"/>
          <w:lang w:bidi="ar-SA"/>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w:t>
      </w:r>
      <w:hyperlink r:id="rId28" w:history="1">
        <w:r w:rsidR="003D5469" w:rsidRPr="00E9273E">
          <w:rPr>
            <w:rFonts w:ascii="Times New Roman" w:eastAsiaTheme="minorEastAsia" w:hAnsi="Times New Roman" w:cs="Times New Roman"/>
            <w:color w:val="auto"/>
            <w:sz w:val="26"/>
            <w:szCs w:val="26"/>
            <w:lang w:bidi="ar-SA"/>
          </w:rPr>
          <w:t>квалифицированной электронной подписью лица</w:t>
        </w:r>
      </w:hyperlink>
      <w:r w:rsidR="003D5469" w:rsidRPr="00E9273E">
        <w:rPr>
          <w:rFonts w:ascii="Times New Roman" w:eastAsiaTheme="minorEastAsia" w:hAnsi="Times New Roman" w:cs="Times New Roman"/>
          <w:color w:val="auto"/>
          <w:sz w:val="26"/>
          <w:szCs w:val="26"/>
          <w:lang w:bidi="ar-SA"/>
        </w:rPr>
        <w:t>,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D5469" w:rsidRPr="00E9273E" w:rsidRDefault="0017643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10</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4.</w:t>
      </w:r>
      <w:r w:rsidR="003D5469" w:rsidRPr="00E9273E">
        <w:rPr>
          <w:rFonts w:ascii="Times New Roman" w:eastAsiaTheme="minorEastAsia" w:hAnsi="Times New Roman" w:cs="Times New Roman"/>
          <w:color w:val="auto"/>
          <w:sz w:val="26"/>
          <w:szCs w:val="26"/>
          <w:lang w:bidi="ar-SA"/>
        </w:rPr>
        <w:t xml:space="preserve"> В случае, если для составления акта проверки необходимо получить </w:t>
      </w:r>
      <w:r w:rsidR="003D5469" w:rsidRPr="00E9273E">
        <w:rPr>
          <w:rFonts w:ascii="Times New Roman" w:eastAsiaTheme="minorEastAsia" w:hAnsi="Times New Roman" w:cs="Times New Roman"/>
          <w:color w:val="auto"/>
          <w:sz w:val="26"/>
          <w:szCs w:val="26"/>
          <w:lang w:bidi="ar-SA"/>
        </w:rPr>
        <w:lastRenderedPageBreak/>
        <w:t xml:space="preserve">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29" w:history="1">
        <w:r w:rsidR="003D5469" w:rsidRPr="00E9273E">
          <w:rPr>
            <w:rFonts w:ascii="Times New Roman" w:eastAsiaTheme="minorEastAsia" w:hAnsi="Times New Roman" w:cs="Times New Roman"/>
            <w:color w:val="auto"/>
            <w:sz w:val="26"/>
            <w:szCs w:val="26"/>
            <w:lang w:bidi="ar-SA"/>
          </w:rPr>
          <w:t>квалифицированной электронной подписью лица</w:t>
        </w:r>
      </w:hyperlink>
      <w:r w:rsidR="003D5469" w:rsidRPr="00E9273E">
        <w:rPr>
          <w:rFonts w:ascii="Times New Roman" w:eastAsiaTheme="minorEastAsia" w:hAnsi="Times New Roman" w:cs="Times New Roman"/>
          <w:color w:val="auto"/>
          <w:sz w:val="26"/>
          <w:szCs w:val="26"/>
          <w:lang w:bidi="ar-SA"/>
        </w:rPr>
        <w:t>,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земельного контроля.</w:t>
      </w:r>
    </w:p>
    <w:p w:rsidR="003D5469" w:rsidRPr="00E9273E" w:rsidRDefault="0017643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54" w:name="sub_175"/>
      <w:r w:rsidRPr="00E9273E">
        <w:rPr>
          <w:rFonts w:ascii="Times New Roman" w:eastAsiaTheme="minorEastAsia" w:hAnsi="Times New Roman" w:cs="Times New Roman"/>
          <w:color w:val="auto"/>
          <w:sz w:val="26"/>
          <w:szCs w:val="26"/>
          <w:lang w:bidi="ar-SA"/>
        </w:rPr>
        <w:t>10</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5.</w:t>
      </w:r>
      <w:r w:rsidR="003D5469" w:rsidRPr="00E9273E">
        <w:rPr>
          <w:rFonts w:ascii="Times New Roman" w:eastAsiaTheme="minorEastAsia" w:hAnsi="Times New Roman" w:cs="Times New Roman"/>
          <w:color w:val="auto"/>
          <w:sz w:val="26"/>
          <w:szCs w:val="26"/>
          <w:lang w:bidi="ar-SA"/>
        </w:rPr>
        <w:t xml:space="preserve">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D5469" w:rsidRPr="00E9273E" w:rsidRDefault="0017643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55" w:name="sub_176"/>
      <w:bookmarkEnd w:id="54"/>
      <w:r w:rsidRPr="00E9273E">
        <w:rPr>
          <w:rFonts w:ascii="Times New Roman" w:eastAsiaTheme="minorEastAsia" w:hAnsi="Times New Roman" w:cs="Times New Roman"/>
          <w:color w:val="auto"/>
          <w:sz w:val="26"/>
          <w:szCs w:val="26"/>
          <w:lang w:bidi="ar-SA"/>
        </w:rPr>
        <w:t>10</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6.</w:t>
      </w:r>
      <w:r w:rsidR="003D5469" w:rsidRPr="00E9273E">
        <w:rPr>
          <w:rFonts w:ascii="Times New Roman" w:eastAsiaTheme="minorEastAsia" w:hAnsi="Times New Roman" w:cs="Times New Roman"/>
          <w:color w:val="auto"/>
          <w:sz w:val="26"/>
          <w:szCs w:val="26"/>
          <w:lang w:bidi="ar-SA"/>
        </w:rPr>
        <w:t xml:space="preserve"> В случае обнаружения в действиях (бездействии) гражданина, юридического лица или должностного лица признаков административного правонарушения, предусмотренного </w:t>
      </w:r>
      <w:hyperlink r:id="rId30" w:history="1">
        <w:r w:rsidR="003D5469" w:rsidRPr="00E9273E">
          <w:rPr>
            <w:rFonts w:ascii="Times New Roman" w:eastAsiaTheme="minorEastAsia" w:hAnsi="Times New Roman" w:cs="Times New Roman"/>
            <w:color w:val="auto"/>
            <w:sz w:val="26"/>
            <w:szCs w:val="26"/>
            <w:lang w:bidi="ar-SA"/>
          </w:rPr>
          <w:t>Кодексом</w:t>
        </w:r>
      </w:hyperlink>
      <w:r w:rsidR="003D5469" w:rsidRPr="00E9273E">
        <w:rPr>
          <w:rFonts w:ascii="Times New Roman" w:eastAsiaTheme="minorEastAsia" w:hAnsi="Times New Roman" w:cs="Times New Roman"/>
          <w:color w:val="auto"/>
          <w:sz w:val="26"/>
          <w:szCs w:val="26"/>
          <w:lang w:bidi="ar-SA"/>
        </w:rPr>
        <w:t xml:space="preserve"> об административных правонарушениях Российской Федерации или </w:t>
      </w:r>
      <w:hyperlink r:id="rId31" w:history="1">
        <w:r w:rsidR="003D5469" w:rsidRPr="00E9273E">
          <w:rPr>
            <w:rFonts w:ascii="Times New Roman" w:eastAsiaTheme="minorEastAsia" w:hAnsi="Times New Roman" w:cs="Times New Roman"/>
            <w:color w:val="auto"/>
            <w:sz w:val="26"/>
            <w:szCs w:val="26"/>
            <w:lang w:bidi="ar-SA"/>
          </w:rPr>
          <w:t>Кодексом</w:t>
        </w:r>
      </w:hyperlink>
      <w:r w:rsidR="003D5469" w:rsidRPr="00E9273E">
        <w:rPr>
          <w:rFonts w:ascii="Times New Roman" w:eastAsiaTheme="minorEastAsia" w:hAnsi="Times New Roman" w:cs="Times New Roman"/>
          <w:color w:val="auto"/>
          <w:sz w:val="26"/>
          <w:szCs w:val="26"/>
          <w:lang w:bidi="ar-SA"/>
        </w:rPr>
        <w:t xml:space="preserve"> об административных правонарушениях Республики Татарстан, вышеуказанный акт с сопроводительным письмом направляется в соответствующий государственный орган для составления протокола об административном правонарушении.</w:t>
      </w:r>
    </w:p>
    <w:p w:rsidR="003D5469" w:rsidRPr="00E9273E" w:rsidRDefault="0017643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56" w:name="sub_177"/>
      <w:bookmarkEnd w:id="55"/>
      <w:r w:rsidRPr="00E9273E">
        <w:rPr>
          <w:rFonts w:ascii="Times New Roman" w:eastAsiaTheme="minorEastAsia" w:hAnsi="Times New Roman" w:cs="Times New Roman"/>
          <w:color w:val="auto"/>
          <w:sz w:val="26"/>
          <w:szCs w:val="26"/>
          <w:lang w:bidi="ar-SA"/>
        </w:rPr>
        <w:t>10</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7.</w:t>
      </w:r>
      <w:r w:rsidR="003D5469" w:rsidRPr="00E9273E">
        <w:rPr>
          <w:rFonts w:ascii="Times New Roman" w:eastAsiaTheme="minorEastAsia" w:hAnsi="Times New Roman" w:cs="Times New Roman"/>
          <w:color w:val="auto"/>
          <w:sz w:val="26"/>
          <w:szCs w:val="26"/>
          <w:lang w:bidi="ar-SA"/>
        </w:rPr>
        <w:t xml:space="preserve"> Должностные лица органа муниципального земельного контроля осуществляют запись о проведенной проверке, содержащую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в журнале учета проверок юридического лица, индивидуального предпринимателя.</w:t>
      </w:r>
    </w:p>
    <w:bookmarkEnd w:id="56"/>
    <w:p w:rsidR="003D5469" w:rsidRPr="00E9273E" w:rsidRDefault="003D5469" w:rsidP="0017643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При отсутствии журнала учета проверок у юридического лица или у индивидуального предпринимателя в акте проверки д</w:t>
      </w:r>
      <w:r w:rsidR="00176439" w:rsidRPr="00E9273E">
        <w:rPr>
          <w:rFonts w:ascii="Times New Roman" w:eastAsiaTheme="minorEastAsia" w:hAnsi="Times New Roman" w:cs="Times New Roman"/>
          <w:color w:val="auto"/>
          <w:sz w:val="26"/>
          <w:szCs w:val="26"/>
          <w:lang w:bidi="ar-SA"/>
        </w:rPr>
        <w:t>елается соответствующая запись.</w:t>
      </w:r>
    </w:p>
    <w:p w:rsidR="009F5825" w:rsidRDefault="00176439" w:rsidP="009F5825">
      <w:pPr>
        <w:autoSpaceDE w:val="0"/>
        <w:autoSpaceDN w:val="0"/>
        <w:adjustRightInd w:val="0"/>
        <w:spacing w:before="108"/>
        <w:jc w:val="center"/>
        <w:outlineLvl w:val="0"/>
        <w:rPr>
          <w:rFonts w:ascii="Times New Roman" w:eastAsiaTheme="minorEastAsia" w:hAnsi="Times New Roman" w:cs="Times New Roman"/>
          <w:b/>
          <w:bCs/>
          <w:color w:val="auto"/>
          <w:sz w:val="26"/>
          <w:szCs w:val="26"/>
          <w:lang w:bidi="ar-SA"/>
        </w:rPr>
      </w:pPr>
      <w:bookmarkStart w:id="57" w:name="sub_108"/>
      <w:r w:rsidRPr="00E9273E">
        <w:rPr>
          <w:rFonts w:ascii="Times New Roman" w:eastAsiaTheme="minorEastAsia" w:hAnsi="Times New Roman" w:cs="Times New Roman"/>
          <w:b/>
          <w:bCs/>
          <w:color w:val="auto"/>
          <w:sz w:val="26"/>
          <w:szCs w:val="26"/>
          <w:lang w:bidi="ar-SA"/>
        </w:rPr>
        <w:t>11</w:t>
      </w:r>
      <w:r w:rsidR="003D5469" w:rsidRPr="00E9273E">
        <w:rPr>
          <w:rFonts w:ascii="Times New Roman" w:eastAsiaTheme="minorEastAsia" w:hAnsi="Times New Roman" w:cs="Times New Roman"/>
          <w:b/>
          <w:bCs/>
          <w:color w:val="auto"/>
          <w:sz w:val="26"/>
          <w:szCs w:val="26"/>
          <w:lang w:bidi="ar-SA"/>
        </w:rPr>
        <w:t>. Меры, принимаемые должностными лицами органа муниципального</w:t>
      </w:r>
    </w:p>
    <w:p w:rsidR="009F5825" w:rsidRDefault="003D5469" w:rsidP="009F5825">
      <w:pPr>
        <w:autoSpaceDE w:val="0"/>
        <w:autoSpaceDN w:val="0"/>
        <w:adjustRightInd w:val="0"/>
        <w:jc w:val="center"/>
        <w:outlineLvl w:val="0"/>
        <w:rPr>
          <w:rFonts w:ascii="Times New Roman" w:eastAsiaTheme="minorEastAsia" w:hAnsi="Times New Roman" w:cs="Times New Roman"/>
          <w:b/>
          <w:bCs/>
          <w:color w:val="auto"/>
          <w:sz w:val="26"/>
          <w:szCs w:val="26"/>
          <w:lang w:bidi="ar-SA"/>
        </w:rPr>
      </w:pPr>
      <w:r w:rsidRPr="00E9273E">
        <w:rPr>
          <w:rFonts w:ascii="Times New Roman" w:eastAsiaTheme="minorEastAsia" w:hAnsi="Times New Roman" w:cs="Times New Roman"/>
          <w:b/>
          <w:bCs/>
          <w:color w:val="auto"/>
          <w:sz w:val="26"/>
          <w:szCs w:val="26"/>
          <w:lang w:bidi="ar-SA"/>
        </w:rPr>
        <w:t>земельного контроля в отношении фактов нарушений,</w:t>
      </w:r>
    </w:p>
    <w:p w:rsidR="003D5469" w:rsidRPr="00E9273E" w:rsidRDefault="003D5469" w:rsidP="009F5825">
      <w:pPr>
        <w:autoSpaceDE w:val="0"/>
        <w:autoSpaceDN w:val="0"/>
        <w:adjustRightInd w:val="0"/>
        <w:spacing w:after="108"/>
        <w:jc w:val="center"/>
        <w:outlineLvl w:val="0"/>
        <w:rPr>
          <w:rFonts w:ascii="Times New Roman" w:eastAsiaTheme="minorEastAsia" w:hAnsi="Times New Roman" w:cs="Times New Roman"/>
          <w:b/>
          <w:bCs/>
          <w:color w:val="auto"/>
          <w:sz w:val="26"/>
          <w:szCs w:val="26"/>
          <w:lang w:bidi="ar-SA"/>
        </w:rPr>
      </w:pPr>
      <w:r w:rsidRPr="00E9273E">
        <w:rPr>
          <w:rFonts w:ascii="Times New Roman" w:eastAsiaTheme="minorEastAsia" w:hAnsi="Times New Roman" w:cs="Times New Roman"/>
          <w:b/>
          <w:bCs/>
          <w:color w:val="auto"/>
          <w:sz w:val="26"/>
          <w:szCs w:val="26"/>
          <w:lang w:bidi="ar-SA"/>
        </w:rPr>
        <w:t>выявленных при проведении проверки</w:t>
      </w:r>
      <w:bookmarkEnd w:id="57"/>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В случае выявления при проведении проверки нарушений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характера, а также меры по привлечению лиц, допустивших выявленные нарушения, к ответственности.</w:t>
      </w:r>
    </w:p>
    <w:p w:rsidR="00971661" w:rsidRDefault="00971661" w:rsidP="009F5825">
      <w:pPr>
        <w:autoSpaceDE w:val="0"/>
        <w:autoSpaceDN w:val="0"/>
        <w:adjustRightInd w:val="0"/>
        <w:spacing w:before="108"/>
        <w:jc w:val="center"/>
        <w:outlineLvl w:val="0"/>
        <w:rPr>
          <w:rFonts w:ascii="Times New Roman" w:eastAsiaTheme="minorEastAsia" w:hAnsi="Times New Roman" w:cs="Times New Roman"/>
          <w:b/>
          <w:bCs/>
          <w:color w:val="auto"/>
          <w:sz w:val="26"/>
          <w:szCs w:val="26"/>
          <w:lang w:bidi="ar-SA"/>
        </w:rPr>
      </w:pPr>
      <w:bookmarkStart w:id="58" w:name="sub_109"/>
    </w:p>
    <w:p w:rsidR="00971661" w:rsidRDefault="00971661" w:rsidP="009F5825">
      <w:pPr>
        <w:autoSpaceDE w:val="0"/>
        <w:autoSpaceDN w:val="0"/>
        <w:adjustRightInd w:val="0"/>
        <w:spacing w:before="108"/>
        <w:jc w:val="center"/>
        <w:outlineLvl w:val="0"/>
        <w:rPr>
          <w:rFonts w:ascii="Times New Roman" w:eastAsiaTheme="minorEastAsia" w:hAnsi="Times New Roman" w:cs="Times New Roman"/>
          <w:b/>
          <w:bCs/>
          <w:color w:val="auto"/>
          <w:sz w:val="26"/>
          <w:szCs w:val="26"/>
          <w:lang w:bidi="ar-SA"/>
        </w:rPr>
      </w:pPr>
    </w:p>
    <w:p w:rsidR="009F5825" w:rsidRDefault="00176439" w:rsidP="009F5825">
      <w:pPr>
        <w:autoSpaceDE w:val="0"/>
        <w:autoSpaceDN w:val="0"/>
        <w:adjustRightInd w:val="0"/>
        <w:spacing w:before="108"/>
        <w:jc w:val="center"/>
        <w:outlineLvl w:val="0"/>
        <w:rPr>
          <w:rFonts w:ascii="Times New Roman" w:eastAsiaTheme="minorEastAsia" w:hAnsi="Times New Roman" w:cs="Times New Roman"/>
          <w:b/>
          <w:bCs/>
          <w:color w:val="auto"/>
          <w:sz w:val="26"/>
          <w:szCs w:val="26"/>
          <w:lang w:bidi="ar-SA"/>
        </w:rPr>
      </w:pPr>
      <w:r w:rsidRPr="00E9273E">
        <w:rPr>
          <w:rFonts w:ascii="Times New Roman" w:eastAsiaTheme="minorEastAsia" w:hAnsi="Times New Roman" w:cs="Times New Roman"/>
          <w:b/>
          <w:bCs/>
          <w:color w:val="auto"/>
          <w:sz w:val="26"/>
          <w:szCs w:val="26"/>
          <w:lang w:bidi="ar-SA"/>
        </w:rPr>
        <w:lastRenderedPageBreak/>
        <w:t>12</w:t>
      </w:r>
      <w:r w:rsidR="003D5469" w:rsidRPr="00E9273E">
        <w:rPr>
          <w:rFonts w:ascii="Times New Roman" w:eastAsiaTheme="minorEastAsia" w:hAnsi="Times New Roman" w:cs="Times New Roman"/>
          <w:b/>
          <w:bCs/>
          <w:color w:val="auto"/>
          <w:sz w:val="26"/>
          <w:szCs w:val="26"/>
          <w:lang w:bidi="ar-SA"/>
        </w:rPr>
        <w:t>. Обязанности должностных лиц органа муниципального</w:t>
      </w:r>
    </w:p>
    <w:p w:rsidR="003D5469" w:rsidRPr="00E9273E" w:rsidRDefault="003D5469" w:rsidP="009F5825">
      <w:pPr>
        <w:autoSpaceDE w:val="0"/>
        <w:autoSpaceDN w:val="0"/>
        <w:adjustRightInd w:val="0"/>
        <w:spacing w:after="108"/>
        <w:jc w:val="center"/>
        <w:outlineLvl w:val="0"/>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b/>
          <w:bCs/>
          <w:color w:val="auto"/>
          <w:sz w:val="26"/>
          <w:szCs w:val="26"/>
          <w:lang w:bidi="ar-SA"/>
        </w:rPr>
        <w:t>земельного контроля при проведении проверки</w:t>
      </w:r>
      <w:bookmarkEnd w:id="58"/>
    </w:p>
    <w:p w:rsidR="003D5469" w:rsidRPr="00E9273E" w:rsidRDefault="0017643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59" w:name="sub_191"/>
      <w:r w:rsidRPr="00E9273E">
        <w:rPr>
          <w:rFonts w:ascii="Times New Roman" w:eastAsiaTheme="minorEastAsia" w:hAnsi="Times New Roman" w:cs="Times New Roman"/>
          <w:color w:val="auto"/>
          <w:sz w:val="26"/>
          <w:szCs w:val="26"/>
          <w:lang w:bidi="ar-SA"/>
        </w:rPr>
        <w:t>12</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1.</w:t>
      </w:r>
      <w:r w:rsidR="003D5469" w:rsidRPr="00E9273E">
        <w:rPr>
          <w:rFonts w:ascii="Times New Roman" w:eastAsiaTheme="minorEastAsia" w:hAnsi="Times New Roman" w:cs="Times New Roman"/>
          <w:color w:val="auto"/>
          <w:sz w:val="26"/>
          <w:szCs w:val="26"/>
          <w:lang w:bidi="ar-SA"/>
        </w:rPr>
        <w:t xml:space="preserve"> Должностные лица органа муниципального земельного контроля при проведении проверки обязаны:</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60" w:name="sub_132254"/>
      <w:bookmarkEnd w:id="59"/>
      <w:r w:rsidRPr="00E9273E">
        <w:rPr>
          <w:rFonts w:ascii="Times New Roman" w:eastAsiaTheme="minorEastAsia" w:hAnsi="Times New Roman" w:cs="Times New Roman"/>
          <w:color w:val="auto"/>
          <w:sz w:val="26"/>
          <w:szCs w:val="26"/>
          <w:lang w:bidi="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61" w:name="sub_132255"/>
      <w:bookmarkEnd w:id="60"/>
      <w:r w:rsidRPr="00E9273E">
        <w:rPr>
          <w:rFonts w:ascii="Times New Roman" w:eastAsiaTheme="minorEastAsia" w:hAnsi="Times New Roman" w:cs="Times New Roman"/>
          <w:color w:val="auto"/>
          <w:sz w:val="26"/>
          <w:szCs w:val="26"/>
          <w:lang w:bidi="ar-SA"/>
        </w:rPr>
        <w:t>2)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bookmarkEnd w:id="61"/>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3) проводить проверку на основании распоряжения руководителя, заместителя руководителя органа муниципального земельного контроля о ее проведении в соответствии с ее назначением;</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земельного контроля и в случаях, предусмотренных </w:t>
      </w:r>
      <w:hyperlink r:id="rId32" w:history="1">
        <w:r w:rsidRPr="00E9273E">
          <w:rPr>
            <w:rFonts w:ascii="Times New Roman" w:eastAsiaTheme="minorEastAsia" w:hAnsi="Times New Roman" w:cs="Times New Roman"/>
            <w:color w:val="auto"/>
            <w:sz w:val="26"/>
            <w:szCs w:val="26"/>
            <w:lang w:bidi="ar-SA"/>
          </w:rPr>
          <w:t>Федеральным законом</w:t>
        </w:r>
      </w:hyperlink>
      <w:r w:rsidRPr="00E9273E">
        <w:rPr>
          <w:rFonts w:ascii="Times New Roman" w:eastAsiaTheme="minorEastAsia" w:hAnsi="Times New Roman" w:cs="Times New Roman"/>
          <w:color w:val="auto"/>
          <w:sz w:val="26"/>
          <w:szCs w:val="26"/>
          <w:lang w:bidi="ar-SA"/>
        </w:rPr>
        <w:t xml:space="preserve"> N 294-ФЗ, копии документа о согласовании проведения проверки;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62" w:name="sub_132258"/>
      <w:r w:rsidRPr="00E9273E">
        <w:rPr>
          <w:rFonts w:ascii="Times New Roman" w:eastAsiaTheme="minorEastAsia" w:hAnsi="Times New Roman" w:cs="Times New Roman"/>
          <w:color w:val="auto"/>
          <w:sz w:val="26"/>
          <w:szCs w:val="26"/>
          <w:lang w:bidi="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63" w:name="sub_132259"/>
      <w:bookmarkEnd w:id="62"/>
      <w:r w:rsidRPr="00E9273E">
        <w:rPr>
          <w:rFonts w:ascii="Times New Roman" w:eastAsiaTheme="minorEastAsia" w:hAnsi="Times New Roman" w:cs="Times New Roman"/>
          <w:color w:val="auto"/>
          <w:sz w:val="26"/>
          <w:szCs w:val="26"/>
          <w:lang w:bidi="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64" w:name="sub_132260"/>
      <w:bookmarkEnd w:id="63"/>
      <w:r w:rsidRPr="00E9273E">
        <w:rPr>
          <w:rFonts w:ascii="Times New Roman" w:eastAsiaTheme="minorEastAsia" w:hAnsi="Times New Roman" w:cs="Times New Roman"/>
          <w:color w:val="auto"/>
          <w:sz w:val="26"/>
          <w:szCs w:val="26"/>
          <w:lang w:bidi="ar-SA"/>
        </w:rPr>
        <w:t>7) знакомить руководителя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w:t>
      </w:r>
    </w:p>
    <w:bookmarkEnd w:id="64"/>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65" w:name="sub_132261"/>
      <w:r w:rsidRPr="00E9273E">
        <w:rPr>
          <w:rFonts w:ascii="Times New Roman" w:eastAsiaTheme="minorEastAsia" w:hAnsi="Times New Roman" w:cs="Times New Roman"/>
          <w:color w:val="auto"/>
          <w:sz w:val="26"/>
          <w:szCs w:val="26"/>
          <w:lang w:bidi="ar-SA"/>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66" w:name="sub_132262"/>
      <w:bookmarkEnd w:id="65"/>
      <w:r w:rsidRPr="00E9273E">
        <w:rPr>
          <w:rFonts w:ascii="Times New Roman" w:eastAsiaTheme="minorEastAsia" w:hAnsi="Times New Roman" w:cs="Times New Roman"/>
          <w:color w:val="auto"/>
          <w:sz w:val="26"/>
          <w:szCs w:val="26"/>
          <w:lang w:bidi="ar-SA"/>
        </w:rPr>
        <w:t>10) соблюдать установленные сроки проведения проверки;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67" w:name="sub_132263"/>
      <w:bookmarkEnd w:id="66"/>
      <w:r w:rsidRPr="00E9273E">
        <w:rPr>
          <w:rFonts w:ascii="Times New Roman" w:eastAsiaTheme="minorEastAsia" w:hAnsi="Times New Roman" w:cs="Times New Roman"/>
          <w:color w:val="auto"/>
          <w:sz w:val="26"/>
          <w:szCs w:val="26"/>
          <w:lang w:bidi="ar-SA"/>
        </w:rPr>
        <w:t>11)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68" w:name="sub_132264"/>
      <w:bookmarkEnd w:id="67"/>
      <w:r w:rsidRPr="00E9273E">
        <w:rPr>
          <w:rFonts w:ascii="Times New Roman" w:eastAsiaTheme="minorEastAsia" w:hAnsi="Times New Roman" w:cs="Times New Roman"/>
          <w:color w:val="auto"/>
          <w:sz w:val="26"/>
          <w:szCs w:val="26"/>
          <w:lang w:bidi="ar-SA"/>
        </w:rPr>
        <w:t xml:space="preserve">12) перед началом проведения выездной проверки по просьбе руководителя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w:t>
      </w:r>
      <w:r w:rsidRPr="00E9273E">
        <w:rPr>
          <w:rFonts w:ascii="Times New Roman" w:eastAsiaTheme="minorEastAsia" w:hAnsi="Times New Roman" w:cs="Times New Roman"/>
          <w:color w:val="auto"/>
          <w:sz w:val="26"/>
          <w:szCs w:val="26"/>
          <w:lang w:bidi="ar-SA"/>
        </w:rPr>
        <w:lastRenderedPageBreak/>
        <w:t>проверка;</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69" w:name="sub_132265"/>
      <w:bookmarkEnd w:id="68"/>
      <w:r w:rsidRPr="00E9273E">
        <w:rPr>
          <w:rFonts w:ascii="Times New Roman" w:eastAsiaTheme="minorEastAsia" w:hAnsi="Times New Roman" w:cs="Times New Roman"/>
          <w:color w:val="auto"/>
          <w:sz w:val="26"/>
          <w:szCs w:val="26"/>
          <w:lang w:bidi="ar-SA"/>
        </w:rPr>
        <w:t>13) осуществлять запись о проведенной у юридического лица, индивидуального предпринимателя проверке в журнале учета проверок.</w:t>
      </w:r>
      <w:bookmarkEnd w:id="69"/>
    </w:p>
    <w:p w:rsidR="009F5825" w:rsidRDefault="00176439" w:rsidP="009F5825">
      <w:pPr>
        <w:autoSpaceDE w:val="0"/>
        <w:autoSpaceDN w:val="0"/>
        <w:adjustRightInd w:val="0"/>
        <w:spacing w:before="108"/>
        <w:jc w:val="center"/>
        <w:outlineLvl w:val="0"/>
        <w:rPr>
          <w:rFonts w:ascii="Times New Roman" w:eastAsiaTheme="minorEastAsia" w:hAnsi="Times New Roman" w:cs="Times New Roman"/>
          <w:b/>
          <w:bCs/>
          <w:color w:val="auto"/>
          <w:sz w:val="26"/>
          <w:szCs w:val="26"/>
          <w:lang w:bidi="ar-SA"/>
        </w:rPr>
      </w:pPr>
      <w:bookmarkStart w:id="70" w:name="sub_110"/>
      <w:r w:rsidRPr="00E9273E">
        <w:rPr>
          <w:rFonts w:ascii="Times New Roman" w:eastAsiaTheme="minorEastAsia" w:hAnsi="Times New Roman" w:cs="Times New Roman"/>
          <w:b/>
          <w:bCs/>
          <w:color w:val="auto"/>
          <w:sz w:val="26"/>
          <w:szCs w:val="26"/>
          <w:lang w:bidi="ar-SA"/>
        </w:rPr>
        <w:t>13</w:t>
      </w:r>
      <w:r w:rsidR="003D5469" w:rsidRPr="00E9273E">
        <w:rPr>
          <w:rFonts w:ascii="Times New Roman" w:eastAsiaTheme="minorEastAsia" w:hAnsi="Times New Roman" w:cs="Times New Roman"/>
          <w:b/>
          <w:bCs/>
          <w:color w:val="auto"/>
          <w:sz w:val="26"/>
          <w:szCs w:val="26"/>
          <w:lang w:bidi="ar-SA"/>
        </w:rPr>
        <w:t>. Ответственность должностных лиц органа муниципального</w:t>
      </w:r>
    </w:p>
    <w:p w:rsidR="003D5469" w:rsidRPr="00E9273E" w:rsidRDefault="003D5469" w:rsidP="009F5825">
      <w:pPr>
        <w:autoSpaceDE w:val="0"/>
        <w:autoSpaceDN w:val="0"/>
        <w:adjustRightInd w:val="0"/>
        <w:spacing w:after="108"/>
        <w:jc w:val="center"/>
        <w:outlineLvl w:val="0"/>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b/>
          <w:bCs/>
          <w:color w:val="auto"/>
          <w:sz w:val="26"/>
          <w:szCs w:val="26"/>
          <w:lang w:bidi="ar-SA"/>
        </w:rPr>
        <w:t>земельного контроля при проведении проверки</w:t>
      </w:r>
      <w:bookmarkEnd w:id="70"/>
    </w:p>
    <w:p w:rsidR="003D5469" w:rsidRPr="00E9273E" w:rsidRDefault="0017643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71" w:name="sub_1101"/>
      <w:r w:rsidRPr="00E9273E">
        <w:rPr>
          <w:rFonts w:ascii="Times New Roman" w:eastAsiaTheme="minorEastAsia" w:hAnsi="Times New Roman" w:cs="Times New Roman"/>
          <w:color w:val="auto"/>
          <w:sz w:val="26"/>
          <w:szCs w:val="26"/>
          <w:lang w:bidi="ar-SA"/>
        </w:rPr>
        <w:t>13</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1.</w:t>
      </w:r>
      <w:r w:rsidR="003D5469" w:rsidRPr="00E9273E">
        <w:rPr>
          <w:rFonts w:ascii="Times New Roman" w:eastAsiaTheme="minorEastAsia" w:hAnsi="Times New Roman" w:cs="Times New Roman"/>
          <w:color w:val="auto"/>
          <w:sz w:val="26"/>
          <w:szCs w:val="26"/>
          <w:lang w:bidi="ar-SA"/>
        </w:rPr>
        <w:t xml:space="preserve"> </w:t>
      </w:r>
      <w:r w:rsidRPr="00E9273E">
        <w:rPr>
          <w:rFonts w:ascii="Times New Roman" w:eastAsiaTheme="minorEastAsia" w:hAnsi="Times New Roman" w:cs="Times New Roman"/>
          <w:color w:val="auto"/>
          <w:sz w:val="26"/>
          <w:szCs w:val="26"/>
          <w:lang w:bidi="ar-SA"/>
        </w:rPr>
        <w:t xml:space="preserve"> </w:t>
      </w:r>
      <w:r w:rsidR="003D5469" w:rsidRPr="00E9273E">
        <w:rPr>
          <w:rFonts w:ascii="Times New Roman" w:eastAsiaTheme="minorEastAsia" w:hAnsi="Times New Roman" w:cs="Times New Roman"/>
          <w:color w:val="auto"/>
          <w:sz w:val="26"/>
          <w:szCs w:val="26"/>
          <w:lang w:bidi="ar-SA"/>
        </w:rPr>
        <w:t>Должностные лица органа муниципального земельного контроля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bookmarkEnd w:id="71"/>
    <w:p w:rsidR="003D5469" w:rsidRPr="00E9273E" w:rsidRDefault="0017643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13</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 xml:space="preserve">2. </w:t>
      </w:r>
      <w:r w:rsidR="003D5469" w:rsidRPr="00E9273E">
        <w:rPr>
          <w:rFonts w:ascii="Times New Roman" w:eastAsiaTheme="minorEastAsia" w:hAnsi="Times New Roman" w:cs="Times New Roman"/>
          <w:color w:val="auto"/>
          <w:sz w:val="26"/>
          <w:szCs w:val="26"/>
          <w:lang w:bidi="ar-SA"/>
        </w:rPr>
        <w:t xml:space="preserve"> Руководитель органа муниципального земельного контроля осуществляет контроль за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3D5469" w:rsidRPr="00E9273E" w:rsidRDefault="0017643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13.3</w:t>
      </w:r>
      <w:r w:rsidR="003D5469" w:rsidRPr="00E9273E">
        <w:rPr>
          <w:rFonts w:ascii="Times New Roman" w:eastAsiaTheme="minorEastAsia" w:hAnsi="Times New Roman" w:cs="Times New Roman"/>
          <w:color w:val="auto"/>
          <w:sz w:val="26"/>
          <w:szCs w:val="26"/>
          <w:lang w:bidi="ar-SA"/>
        </w:rPr>
        <w:t>.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руководитель органа муниципального земельного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9F5825" w:rsidRDefault="00176439" w:rsidP="009F5825">
      <w:pPr>
        <w:autoSpaceDE w:val="0"/>
        <w:autoSpaceDN w:val="0"/>
        <w:adjustRightInd w:val="0"/>
        <w:spacing w:before="108"/>
        <w:jc w:val="center"/>
        <w:outlineLvl w:val="0"/>
        <w:rPr>
          <w:rFonts w:ascii="Times New Roman" w:eastAsiaTheme="minorEastAsia" w:hAnsi="Times New Roman" w:cs="Times New Roman"/>
          <w:b/>
          <w:bCs/>
          <w:color w:val="auto"/>
          <w:sz w:val="26"/>
          <w:szCs w:val="26"/>
          <w:lang w:bidi="ar-SA"/>
        </w:rPr>
      </w:pPr>
      <w:bookmarkStart w:id="72" w:name="sub_1011"/>
      <w:r w:rsidRPr="00E9273E">
        <w:rPr>
          <w:rFonts w:ascii="Times New Roman" w:eastAsiaTheme="minorEastAsia" w:hAnsi="Times New Roman" w:cs="Times New Roman"/>
          <w:b/>
          <w:bCs/>
          <w:color w:val="auto"/>
          <w:sz w:val="26"/>
          <w:szCs w:val="26"/>
          <w:lang w:bidi="ar-SA"/>
        </w:rPr>
        <w:t>14</w:t>
      </w:r>
      <w:r w:rsidR="003D5469" w:rsidRPr="00E9273E">
        <w:rPr>
          <w:rFonts w:ascii="Times New Roman" w:eastAsiaTheme="minorEastAsia" w:hAnsi="Times New Roman" w:cs="Times New Roman"/>
          <w:b/>
          <w:bCs/>
          <w:color w:val="auto"/>
          <w:sz w:val="26"/>
          <w:szCs w:val="26"/>
          <w:lang w:bidi="ar-SA"/>
        </w:rPr>
        <w:t>. Недействительность результатов проверки, проведенной с грубым</w:t>
      </w:r>
      <w:r w:rsidR="009F5825">
        <w:rPr>
          <w:rFonts w:ascii="Times New Roman" w:eastAsiaTheme="minorEastAsia" w:hAnsi="Times New Roman" w:cs="Times New Roman"/>
          <w:b/>
          <w:bCs/>
          <w:color w:val="auto"/>
          <w:sz w:val="26"/>
          <w:szCs w:val="26"/>
          <w:lang w:bidi="ar-SA"/>
        </w:rPr>
        <w:t xml:space="preserve"> </w:t>
      </w:r>
    </w:p>
    <w:p w:rsidR="003D5469" w:rsidRPr="00E9273E" w:rsidRDefault="003D5469" w:rsidP="009F5825">
      <w:pPr>
        <w:autoSpaceDE w:val="0"/>
        <w:autoSpaceDN w:val="0"/>
        <w:adjustRightInd w:val="0"/>
        <w:spacing w:after="108"/>
        <w:jc w:val="center"/>
        <w:outlineLvl w:val="0"/>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b/>
          <w:bCs/>
          <w:color w:val="auto"/>
          <w:sz w:val="26"/>
          <w:szCs w:val="26"/>
          <w:lang w:bidi="ar-SA"/>
        </w:rPr>
        <w:t>нарушением требований федерального закона</w:t>
      </w:r>
      <w:bookmarkEnd w:id="72"/>
    </w:p>
    <w:p w:rsidR="003D5469" w:rsidRPr="00E9273E" w:rsidRDefault="0017643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73" w:name="sub_10111"/>
      <w:r w:rsidRPr="00E9273E">
        <w:rPr>
          <w:rFonts w:ascii="Times New Roman" w:eastAsiaTheme="minorEastAsia" w:hAnsi="Times New Roman" w:cs="Times New Roman"/>
          <w:color w:val="auto"/>
          <w:sz w:val="26"/>
          <w:szCs w:val="26"/>
          <w:lang w:bidi="ar-SA"/>
        </w:rPr>
        <w:t>14</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 xml:space="preserve">1. </w:t>
      </w:r>
      <w:r w:rsidR="003D5469" w:rsidRPr="00E9273E">
        <w:rPr>
          <w:rFonts w:ascii="Times New Roman" w:eastAsiaTheme="minorEastAsia" w:hAnsi="Times New Roman" w:cs="Times New Roman"/>
          <w:color w:val="auto"/>
          <w:sz w:val="26"/>
          <w:szCs w:val="26"/>
          <w:lang w:bidi="ar-SA"/>
        </w:rPr>
        <w:t xml:space="preserve"> Результаты проверки, проведенной органом муниципального земельного контроля с грубым нарушением установленных </w:t>
      </w:r>
      <w:hyperlink r:id="rId33" w:history="1">
        <w:r w:rsidR="003D5469" w:rsidRPr="00E9273E">
          <w:rPr>
            <w:rFonts w:ascii="Times New Roman" w:eastAsiaTheme="minorEastAsia" w:hAnsi="Times New Roman" w:cs="Times New Roman"/>
            <w:color w:val="auto"/>
            <w:sz w:val="26"/>
            <w:szCs w:val="26"/>
            <w:lang w:bidi="ar-SA"/>
          </w:rPr>
          <w:t>Федеральным законом</w:t>
        </w:r>
      </w:hyperlink>
      <w:r w:rsidR="003D5469" w:rsidRPr="00E9273E">
        <w:rPr>
          <w:rFonts w:ascii="Times New Roman" w:eastAsiaTheme="minorEastAsia" w:hAnsi="Times New Roman" w:cs="Times New Roman"/>
          <w:color w:val="auto"/>
          <w:sz w:val="26"/>
          <w:szCs w:val="26"/>
          <w:lang w:bidi="ar-SA"/>
        </w:rPr>
        <w:t xml:space="preserve"> N 294-ФЗ требований к организации и проведению проверок, не могут являться доказательствами нарушения юридическим лицом, индивидуальным предпринимателем, физическим лицом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 или физического лица.</w:t>
      </w:r>
    </w:p>
    <w:bookmarkEnd w:id="73"/>
    <w:p w:rsidR="003D5469" w:rsidRPr="00E9273E" w:rsidRDefault="0017643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14</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 xml:space="preserve">2. </w:t>
      </w:r>
      <w:r w:rsidR="003D5469" w:rsidRPr="00E9273E">
        <w:rPr>
          <w:rFonts w:ascii="Times New Roman" w:eastAsiaTheme="minorEastAsia" w:hAnsi="Times New Roman" w:cs="Times New Roman"/>
          <w:color w:val="auto"/>
          <w:sz w:val="26"/>
          <w:szCs w:val="26"/>
          <w:lang w:bidi="ar-SA"/>
        </w:rPr>
        <w:t xml:space="preserve"> К грубым нарушениям относятся: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74" w:name="sub_132266"/>
      <w:r w:rsidRPr="00E9273E">
        <w:rPr>
          <w:rFonts w:ascii="Times New Roman" w:eastAsiaTheme="minorEastAsia" w:hAnsi="Times New Roman" w:cs="Times New Roman"/>
          <w:color w:val="auto"/>
          <w:sz w:val="26"/>
          <w:szCs w:val="26"/>
          <w:lang w:bidi="ar-SA"/>
        </w:rPr>
        <w:t>1) отсутствие оснований проведения плановой и внеплановой проверки;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75" w:name="sub_132267"/>
      <w:bookmarkEnd w:id="74"/>
      <w:r w:rsidRPr="00E9273E">
        <w:rPr>
          <w:rFonts w:ascii="Times New Roman" w:eastAsiaTheme="minorEastAsia" w:hAnsi="Times New Roman" w:cs="Times New Roman"/>
          <w:color w:val="auto"/>
          <w:sz w:val="26"/>
          <w:szCs w:val="26"/>
          <w:lang w:bidi="ar-SA"/>
        </w:rPr>
        <w:t>2) не соблюдение срока уведомления о проведении проверки;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76" w:name="sub_132268"/>
      <w:bookmarkEnd w:id="75"/>
      <w:r w:rsidRPr="00E9273E">
        <w:rPr>
          <w:rFonts w:ascii="Times New Roman" w:eastAsiaTheme="minorEastAsia" w:hAnsi="Times New Roman" w:cs="Times New Roman"/>
          <w:color w:val="auto"/>
          <w:sz w:val="26"/>
          <w:szCs w:val="26"/>
          <w:lang w:bidi="ar-SA"/>
        </w:rPr>
        <w:t>3) привлечение к проведению мероприятий по контролю не аккредитованных в установленном порядке граждан и организаций;</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77" w:name="sub_132269"/>
      <w:bookmarkEnd w:id="76"/>
      <w:r w:rsidRPr="00E9273E">
        <w:rPr>
          <w:rFonts w:ascii="Times New Roman" w:eastAsiaTheme="minorEastAsia" w:hAnsi="Times New Roman" w:cs="Times New Roman"/>
          <w:color w:val="auto"/>
          <w:sz w:val="26"/>
          <w:szCs w:val="26"/>
          <w:lang w:bidi="ar-SA"/>
        </w:rPr>
        <w:t>4) отсутствие согласования с органами прокуратуры внеплановой выездной проверки в отношении юридического лица, индивидуального предпринимателя;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78" w:name="sub_132270"/>
      <w:bookmarkEnd w:id="77"/>
      <w:r w:rsidRPr="00E9273E">
        <w:rPr>
          <w:rFonts w:ascii="Times New Roman" w:eastAsiaTheme="minorEastAsia" w:hAnsi="Times New Roman" w:cs="Times New Roman"/>
          <w:color w:val="auto"/>
          <w:sz w:val="26"/>
          <w:szCs w:val="26"/>
          <w:lang w:bidi="ar-SA"/>
        </w:rPr>
        <w:t>5) нарушение сроков и времени проведения плановых выездных проверок в отношении субъектов малого предпринимательства;</w:t>
      </w:r>
    </w:p>
    <w:bookmarkEnd w:id="78"/>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6) проведение проверки без распоряжения руководителя, заместителя руководителя органа муниципального земельного контроля;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79" w:name="sub_132272"/>
      <w:r w:rsidRPr="00E9273E">
        <w:rPr>
          <w:rFonts w:ascii="Times New Roman" w:eastAsiaTheme="minorEastAsia" w:hAnsi="Times New Roman" w:cs="Times New Roman"/>
          <w:color w:val="auto"/>
          <w:sz w:val="26"/>
          <w:szCs w:val="26"/>
          <w:lang w:bidi="ar-SA"/>
        </w:rPr>
        <w:t>7) требование документов, не относящихся к предмету проверки;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80" w:name="sub_132273"/>
      <w:bookmarkEnd w:id="79"/>
      <w:r w:rsidRPr="00E9273E">
        <w:rPr>
          <w:rFonts w:ascii="Times New Roman" w:eastAsiaTheme="minorEastAsia" w:hAnsi="Times New Roman" w:cs="Times New Roman"/>
          <w:color w:val="auto"/>
          <w:sz w:val="26"/>
          <w:szCs w:val="26"/>
          <w:lang w:bidi="ar-SA"/>
        </w:rPr>
        <w:t>8) превышение установленных сроков проведения проверок;</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81" w:name="sub_132280"/>
      <w:bookmarkEnd w:id="80"/>
      <w:r w:rsidRPr="00E9273E">
        <w:rPr>
          <w:rFonts w:ascii="Times New Roman" w:eastAsiaTheme="minorEastAsia" w:hAnsi="Times New Roman" w:cs="Times New Roman"/>
          <w:color w:val="auto"/>
          <w:sz w:val="26"/>
          <w:szCs w:val="26"/>
          <w:lang w:bidi="ar-SA"/>
        </w:rPr>
        <w:t>9) непредставление акта проверки;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82" w:name="sub_132281"/>
      <w:bookmarkEnd w:id="81"/>
      <w:r w:rsidRPr="00E9273E">
        <w:rPr>
          <w:rFonts w:ascii="Times New Roman" w:eastAsiaTheme="minorEastAsia" w:hAnsi="Times New Roman" w:cs="Times New Roman"/>
          <w:color w:val="auto"/>
          <w:sz w:val="26"/>
          <w:szCs w:val="26"/>
          <w:lang w:bidi="ar-SA"/>
        </w:rPr>
        <w:t>10) проведение плановой проверки, не включенной в ежегодный план проведения плановых проверок;</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83" w:name="sub_132282"/>
      <w:bookmarkEnd w:id="82"/>
      <w:r w:rsidRPr="00E9273E">
        <w:rPr>
          <w:rFonts w:ascii="Times New Roman" w:eastAsiaTheme="minorEastAsia" w:hAnsi="Times New Roman" w:cs="Times New Roman"/>
          <w:color w:val="auto"/>
          <w:sz w:val="26"/>
          <w:szCs w:val="26"/>
          <w:lang w:bidi="ar-SA"/>
        </w:rPr>
        <w:t>11) участие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bookmarkEnd w:id="83"/>
    </w:p>
    <w:p w:rsidR="00971661" w:rsidRDefault="00971661" w:rsidP="009F5825">
      <w:pPr>
        <w:autoSpaceDE w:val="0"/>
        <w:autoSpaceDN w:val="0"/>
        <w:adjustRightInd w:val="0"/>
        <w:spacing w:before="108"/>
        <w:jc w:val="center"/>
        <w:outlineLvl w:val="0"/>
        <w:rPr>
          <w:rFonts w:ascii="Times New Roman" w:eastAsiaTheme="minorEastAsia" w:hAnsi="Times New Roman" w:cs="Times New Roman"/>
          <w:b/>
          <w:bCs/>
          <w:color w:val="auto"/>
          <w:sz w:val="26"/>
          <w:szCs w:val="26"/>
          <w:lang w:bidi="ar-SA"/>
        </w:rPr>
      </w:pPr>
      <w:bookmarkStart w:id="84" w:name="sub_1012"/>
    </w:p>
    <w:p w:rsidR="009F5825" w:rsidRDefault="00176439" w:rsidP="009F5825">
      <w:pPr>
        <w:autoSpaceDE w:val="0"/>
        <w:autoSpaceDN w:val="0"/>
        <w:adjustRightInd w:val="0"/>
        <w:spacing w:before="108"/>
        <w:jc w:val="center"/>
        <w:outlineLvl w:val="0"/>
        <w:rPr>
          <w:rFonts w:ascii="Times New Roman" w:eastAsiaTheme="minorEastAsia" w:hAnsi="Times New Roman" w:cs="Times New Roman"/>
          <w:b/>
          <w:bCs/>
          <w:color w:val="auto"/>
          <w:sz w:val="26"/>
          <w:szCs w:val="26"/>
          <w:lang w:bidi="ar-SA"/>
        </w:rPr>
      </w:pPr>
      <w:r w:rsidRPr="00E9273E">
        <w:rPr>
          <w:rFonts w:ascii="Times New Roman" w:eastAsiaTheme="minorEastAsia" w:hAnsi="Times New Roman" w:cs="Times New Roman"/>
          <w:b/>
          <w:bCs/>
          <w:color w:val="auto"/>
          <w:sz w:val="26"/>
          <w:szCs w:val="26"/>
          <w:lang w:bidi="ar-SA"/>
        </w:rPr>
        <w:lastRenderedPageBreak/>
        <w:t>15</w:t>
      </w:r>
      <w:r w:rsidR="003D5469" w:rsidRPr="00E9273E">
        <w:rPr>
          <w:rFonts w:ascii="Times New Roman" w:eastAsiaTheme="minorEastAsia" w:hAnsi="Times New Roman" w:cs="Times New Roman"/>
          <w:b/>
          <w:bCs/>
          <w:color w:val="auto"/>
          <w:sz w:val="26"/>
          <w:szCs w:val="26"/>
          <w:lang w:bidi="ar-SA"/>
        </w:rPr>
        <w:t>. Права и обязанности юридических лиц, индивидуальных предпринимателей, физических лиц при осуществлении муниципального земельного</w:t>
      </w:r>
    </w:p>
    <w:p w:rsidR="003D5469" w:rsidRPr="00E9273E" w:rsidRDefault="009F5825" w:rsidP="009F5825">
      <w:pPr>
        <w:autoSpaceDE w:val="0"/>
        <w:autoSpaceDN w:val="0"/>
        <w:adjustRightInd w:val="0"/>
        <w:spacing w:after="108"/>
        <w:jc w:val="center"/>
        <w:outlineLvl w:val="0"/>
        <w:rPr>
          <w:rFonts w:ascii="Times New Roman" w:eastAsiaTheme="minorEastAsia" w:hAnsi="Times New Roman" w:cs="Times New Roman"/>
          <w:color w:val="auto"/>
          <w:sz w:val="26"/>
          <w:szCs w:val="26"/>
          <w:lang w:bidi="ar-SA"/>
        </w:rPr>
      </w:pPr>
      <w:r>
        <w:rPr>
          <w:rFonts w:ascii="Times New Roman" w:eastAsiaTheme="minorEastAsia" w:hAnsi="Times New Roman" w:cs="Times New Roman"/>
          <w:b/>
          <w:bCs/>
          <w:color w:val="auto"/>
          <w:sz w:val="26"/>
          <w:szCs w:val="26"/>
          <w:lang w:bidi="ar-SA"/>
        </w:rPr>
        <w:t>к</w:t>
      </w:r>
      <w:r w:rsidR="003D5469" w:rsidRPr="00E9273E">
        <w:rPr>
          <w:rFonts w:ascii="Times New Roman" w:eastAsiaTheme="minorEastAsia" w:hAnsi="Times New Roman" w:cs="Times New Roman"/>
          <w:b/>
          <w:bCs/>
          <w:color w:val="auto"/>
          <w:sz w:val="26"/>
          <w:szCs w:val="26"/>
          <w:lang w:bidi="ar-SA"/>
        </w:rPr>
        <w:t>онтроля</w:t>
      </w:r>
      <w:r>
        <w:rPr>
          <w:rFonts w:ascii="Times New Roman" w:eastAsiaTheme="minorEastAsia" w:hAnsi="Times New Roman" w:cs="Times New Roman"/>
          <w:b/>
          <w:bCs/>
          <w:color w:val="auto"/>
          <w:sz w:val="26"/>
          <w:szCs w:val="26"/>
          <w:lang w:bidi="ar-SA"/>
        </w:rPr>
        <w:t xml:space="preserve"> </w:t>
      </w:r>
      <w:r w:rsidR="003D5469" w:rsidRPr="00E9273E">
        <w:rPr>
          <w:rFonts w:ascii="Times New Roman" w:eastAsiaTheme="minorEastAsia" w:hAnsi="Times New Roman" w:cs="Times New Roman"/>
          <w:b/>
          <w:bCs/>
          <w:color w:val="auto"/>
          <w:sz w:val="26"/>
          <w:szCs w:val="26"/>
          <w:lang w:bidi="ar-SA"/>
        </w:rPr>
        <w:t>и защита их прав</w:t>
      </w:r>
      <w:bookmarkEnd w:id="84"/>
    </w:p>
    <w:p w:rsidR="003D5469" w:rsidRPr="00E9273E" w:rsidRDefault="0017643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85" w:name="sub_10121"/>
      <w:r w:rsidRPr="00E9273E">
        <w:rPr>
          <w:rFonts w:ascii="Times New Roman" w:eastAsiaTheme="minorEastAsia" w:hAnsi="Times New Roman" w:cs="Times New Roman"/>
          <w:color w:val="auto"/>
          <w:sz w:val="26"/>
          <w:szCs w:val="26"/>
          <w:lang w:bidi="ar-SA"/>
        </w:rPr>
        <w:t>15</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1.</w:t>
      </w:r>
      <w:r w:rsidR="003D5469" w:rsidRPr="00E9273E">
        <w:rPr>
          <w:rFonts w:ascii="Times New Roman" w:eastAsiaTheme="minorEastAsia" w:hAnsi="Times New Roman" w:cs="Times New Roman"/>
          <w:color w:val="auto"/>
          <w:sz w:val="26"/>
          <w:szCs w:val="26"/>
          <w:lang w:bidi="ar-SA"/>
        </w:rPr>
        <w:t xml:space="preserve"> Юридические лица, индивидуальные предприниматели, физические лица вправе:</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86" w:name="sub_132274"/>
      <w:bookmarkEnd w:id="85"/>
      <w:r w:rsidRPr="00E9273E">
        <w:rPr>
          <w:rFonts w:ascii="Times New Roman" w:eastAsiaTheme="minorEastAsia" w:hAnsi="Times New Roman" w:cs="Times New Roman"/>
          <w:color w:val="auto"/>
          <w:sz w:val="26"/>
          <w:szCs w:val="26"/>
          <w:lang w:bidi="ar-SA"/>
        </w:rPr>
        <w:t>1) присутствовать при проведении мероприятий по муниципальному земельному контролю и давать объяснения по вопросам, относящимся к предмету проверки;</w:t>
      </w:r>
    </w:p>
    <w:p w:rsidR="003D5469"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87" w:name="sub_132275"/>
      <w:bookmarkEnd w:id="86"/>
      <w:r w:rsidRPr="00E9273E">
        <w:rPr>
          <w:rFonts w:ascii="Times New Roman" w:eastAsiaTheme="minorEastAsia" w:hAnsi="Times New Roman" w:cs="Times New Roman"/>
          <w:color w:val="auto"/>
          <w:sz w:val="26"/>
          <w:szCs w:val="26"/>
          <w:lang w:bidi="ar-SA"/>
        </w:rPr>
        <w:t>2) получать информацию, предоставление которой предусмотрено настоящим Положением и иными нормативными правовыми актами;</w:t>
      </w:r>
      <w:r w:rsidR="008C4D02">
        <w:rPr>
          <w:rFonts w:ascii="Times New Roman" w:eastAsiaTheme="minorEastAsia" w:hAnsi="Times New Roman" w:cs="Times New Roman"/>
          <w:color w:val="auto"/>
          <w:sz w:val="26"/>
          <w:szCs w:val="26"/>
          <w:lang w:bidi="ar-SA"/>
        </w:rPr>
        <w:t xml:space="preserve"> </w:t>
      </w:r>
    </w:p>
    <w:p w:rsidR="008C4D02" w:rsidRDefault="00805170"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Pr>
          <w:rFonts w:ascii="Times New Roman" w:eastAsiaTheme="minorEastAsia" w:hAnsi="Times New Roman" w:cs="Times New Roman"/>
          <w:color w:val="auto"/>
          <w:sz w:val="26"/>
          <w:szCs w:val="26"/>
          <w:lang w:bidi="ar-SA"/>
        </w:rPr>
        <w:t xml:space="preserve">2.1) знакомится с документами и (или) информацией, полученными органами государственного (надзора), органами муниципального контроля в рамках межведомственного </w:t>
      </w:r>
      <w:r w:rsidRPr="00805170">
        <w:rPr>
          <w:rFonts w:ascii="Times New Roman" w:eastAsiaTheme="minorEastAsia" w:hAnsi="Times New Roman" w:cs="Times New Roman"/>
          <w:color w:val="auto"/>
          <w:sz w:val="26"/>
          <w:szCs w:val="26"/>
          <w:lang w:bidi="ar-SA"/>
        </w:rPr>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Pr>
          <w:rFonts w:ascii="Times New Roman" w:eastAsiaTheme="minorEastAsia" w:hAnsi="Times New Roman" w:cs="Times New Roman"/>
          <w:color w:val="auto"/>
          <w:sz w:val="26"/>
          <w:szCs w:val="26"/>
          <w:lang w:bidi="ar-SA"/>
        </w:rPr>
        <w:t>;</w:t>
      </w:r>
    </w:p>
    <w:p w:rsidR="00805170" w:rsidRPr="00E9273E" w:rsidRDefault="00805170"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Pr>
          <w:rFonts w:ascii="Times New Roman" w:eastAsiaTheme="minorEastAsia" w:hAnsi="Times New Roman" w:cs="Times New Roman"/>
          <w:color w:val="auto"/>
          <w:sz w:val="26"/>
          <w:szCs w:val="26"/>
          <w:lang w:bidi="ar-SA"/>
        </w:rPr>
        <w:t xml:space="preserve">2.2) </w:t>
      </w:r>
      <w:r w:rsidRPr="00805170">
        <w:rPr>
          <w:rFonts w:ascii="Times New Roman" w:eastAsiaTheme="minorEastAsia" w:hAnsi="Times New Roman" w:cs="Times New Roman"/>
          <w:color w:val="auto"/>
          <w:sz w:val="26"/>
          <w:szCs w:val="26"/>
          <w:lang w:bidi="ar-SA"/>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Pr>
          <w:rFonts w:ascii="Times New Roman" w:eastAsiaTheme="minorEastAsia" w:hAnsi="Times New Roman" w:cs="Times New Roman"/>
          <w:color w:val="auto"/>
          <w:sz w:val="26"/>
          <w:szCs w:val="26"/>
          <w:lang w:bidi="ar-SA"/>
        </w:rPr>
        <w:t>;</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88" w:name="sub_132276"/>
      <w:bookmarkEnd w:id="87"/>
      <w:r w:rsidRPr="00E9273E">
        <w:rPr>
          <w:rFonts w:ascii="Times New Roman" w:eastAsiaTheme="minorEastAsia" w:hAnsi="Times New Roman" w:cs="Times New Roman"/>
          <w:color w:val="auto"/>
          <w:sz w:val="26"/>
          <w:szCs w:val="26"/>
          <w:lang w:bidi="ar-SA"/>
        </w:rPr>
        <w:t>3) знакомиться с результатами мероприятий по муниципальному земельному контролю и выражать свое согласие или несогласие с ними, а также с отдельными действиями должностных лиц органов муниципального земельного контроля;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89" w:name="sub_132277"/>
      <w:bookmarkEnd w:id="88"/>
      <w:r w:rsidRPr="00E9273E">
        <w:rPr>
          <w:rFonts w:ascii="Times New Roman" w:eastAsiaTheme="minorEastAsia" w:hAnsi="Times New Roman" w:cs="Times New Roman"/>
          <w:color w:val="auto"/>
          <w:sz w:val="26"/>
          <w:szCs w:val="26"/>
          <w:lang w:bidi="ar-SA"/>
        </w:rPr>
        <w:t>4) обжаловать действия (бездействия) должностных лиц, осуществляющих муниципальный земельный контроль;</w:t>
      </w:r>
    </w:p>
    <w:bookmarkEnd w:id="89"/>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Татарстан к участию в проверке.</w:t>
      </w:r>
    </w:p>
    <w:p w:rsidR="003D5469" w:rsidRPr="00E9273E" w:rsidRDefault="0017643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90" w:name="sub_10122"/>
      <w:r w:rsidRPr="00E9273E">
        <w:rPr>
          <w:rFonts w:ascii="Times New Roman" w:eastAsiaTheme="minorEastAsia" w:hAnsi="Times New Roman" w:cs="Times New Roman"/>
          <w:color w:val="auto"/>
          <w:sz w:val="26"/>
          <w:szCs w:val="26"/>
          <w:lang w:bidi="ar-SA"/>
        </w:rPr>
        <w:t>1</w:t>
      </w:r>
      <w:r w:rsidR="003D5469" w:rsidRPr="00E9273E">
        <w:rPr>
          <w:rFonts w:ascii="Times New Roman" w:eastAsiaTheme="minorEastAsia" w:hAnsi="Times New Roman" w:cs="Times New Roman"/>
          <w:color w:val="auto"/>
          <w:sz w:val="26"/>
          <w:szCs w:val="26"/>
          <w:lang w:bidi="ar-SA"/>
        </w:rPr>
        <w:t>5</w:t>
      </w:r>
      <w:r w:rsidRPr="00E9273E">
        <w:rPr>
          <w:rFonts w:ascii="Times New Roman" w:eastAsiaTheme="minorEastAsia" w:hAnsi="Times New Roman" w:cs="Times New Roman"/>
          <w:color w:val="auto"/>
          <w:sz w:val="26"/>
          <w:szCs w:val="26"/>
          <w:lang w:bidi="ar-SA"/>
        </w:rPr>
        <w:t>.2</w:t>
      </w:r>
      <w:r w:rsidR="003D5469" w:rsidRPr="00E9273E">
        <w:rPr>
          <w:rFonts w:ascii="Times New Roman" w:eastAsiaTheme="minorEastAsia" w:hAnsi="Times New Roman" w:cs="Times New Roman"/>
          <w:color w:val="auto"/>
          <w:sz w:val="26"/>
          <w:szCs w:val="26"/>
          <w:lang w:bidi="ar-SA"/>
        </w:rPr>
        <w:t>. Юридические лица, индивидуальные предприниматели, физические лица обязаны:</w:t>
      </w:r>
    </w:p>
    <w:bookmarkEnd w:id="90"/>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1)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проверяемые земельные участки;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91" w:name="sub_132278"/>
      <w:r w:rsidRPr="00E9273E">
        <w:rPr>
          <w:rFonts w:ascii="Times New Roman" w:eastAsiaTheme="minorEastAsia" w:hAnsi="Times New Roman" w:cs="Times New Roman"/>
          <w:color w:val="auto"/>
          <w:sz w:val="26"/>
          <w:szCs w:val="26"/>
          <w:lang w:bidi="ar-SA"/>
        </w:rPr>
        <w:t>2) обеспечивать свое присутствие или присутствие своих представителей при проведении мероприятий по муниципальному земельному контролю;</w:t>
      </w:r>
    </w:p>
    <w:bookmarkEnd w:id="91"/>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color w:val="auto"/>
          <w:sz w:val="26"/>
          <w:szCs w:val="26"/>
          <w:lang w:bidi="ar-SA"/>
        </w:rPr>
        <w:t>3) 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92" w:name="sub_132279"/>
      <w:r w:rsidRPr="00E9273E">
        <w:rPr>
          <w:rFonts w:ascii="Times New Roman" w:eastAsiaTheme="minorEastAsia" w:hAnsi="Times New Roman" w:cs="Times New Roman"/>
          <w:color w:val="auto"/>
          <w:sz w:val="26"/>
          <w:szCs w:val="26"/>
          <w:lang w:bidi="ar-SA"/>
        </w:rPr>
        <w:t>4) оказывать содействие в организации и проведении мероприятий по муниципальному земельному контролю при выполнении указанных мероприятий.</w:t>
      </w:r>
    </w:p>
    <w:p w:rsidR="003D5469" w:rsidRPr="00E9273E" w:rsidRDefault="0017643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93" w:name="sub_10123"/>
      <w:bookmarkEnd w:id="92"/>
      <w:r w:rsidRPr="00E9273E">
        <w:rPr>
          <w:rFonts w:ascii="Times New Roman" w:eastAsiaTheme="minorEastAsia" w:hAnsi="Times New Roman" w:cs="Times New Roman"/>
          <w:color w:val="auto"/>
          <w:sz w:val="26"/>
          <w:szCs w:val="26"/>
          <w:lang w:bidi="ar-SA"/>
        </w:rPr>
        <w:t>15</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3.</w:t>
      </w:r>
      <w:r w:rsidR="003D5469" w:rsidRPr="00E9273E">
        <w:rPr>
          <w:rFonts w:ascii="Times New Roman" w:eastAsiaTheme="minorEastAsia" w:hAnsi="Times New Roman" w:cs="Times New Roman"/>
          <w:color w:val="auto"/>
          <w:sz w:val="26"/>
          <w:szCs w:val="26"/>
          <w:lang w:bidi="ar-SA"/>
        </w:rPr>
        <w:t xml:space="preserve"> Вред, причиненный юридическим лицам, индивидуальным предпринимателям, гражданам вследствие действий (бездействия) должностных лиц органа муниципального земельного контроля, признанных в установленном законодательством Российской Федерации порядке неправомерными, подлежит возмещению за счет средств местного бюджета в соответствии с </w:t>
      </w:r>
      <w:hyperlink r:id="rId34" w:history="1">
        <w:r w:rsidR="003D5469" w:rsidRPr="00E9273E">
          <w:rPr>
            <w:rFonts w:ascii="Times New Roman" w:eastAsiaTheme="minorEastAsia" w:hAnsi="Times New Roman" w:cs="Times New Roman"/>
            <w:color w:val="auto"/>
            <w:sz w:val="26"/>
            <w:szCs w:val="26"/>
            <w:lang w:bidi="ar-SA"/>
          </w:rPr>
          <w:t>гражданским законодательством</w:t>
        </w:r>
      </w:hyperlink>
      <w:r w:rsidR="003D5469" w:rsidRPr="00E9273E">
        <w:rPr>
          <w:rFonts w:ascii="Times New Roman" w:eastAsiaTheme="minorEastAsia" w:hAnsi="Times New Roman" w:cs="Times New Roman"/>
          <w:color w:val="auto"/>
          <w:sz w:val="26"/>
          <w:szCs w:val="26"/>
          <w:lang w:bidi="ar-SA"/>
        </w:rPr>
        <w:t>.</w:t>
      </w:r>
    </w:p>
    <w:p w:rsidR="003D5469" w:rsidRPr="00E9273E" w:rsidRDefault="0017643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94" w:name="sub_10124"/>
      <w:bookmarkEnd w:id="93"/>
      <w:r w:rsidRPr="00E9273E">
        <w:rPr>
          <w:rFonts w:ascii="Times New Roman" w:eastAsiaTheme="minorEastAsia" w:hAnsi="Times New Roman" w:cs="Times New Roman"/>
          <w:color w:val="auto"/>
          <w:sz w:val="26"/>
          <w:szCs w:val="26"/>
          <w:lang w:bidi="ar-SA"/>
        </w:rPr>
        <w:t>1</w:t>
      </w:r>
      <w:r w:rsidR="003D5469" w:rsidRPr="00E9273E">
        <w:rPr>
          <w:rFonts w:ascii="Times New Roman" w:eastAsiaTheme="minorEastAsia" w:hAnsi="Times New Roman" w:cs="Times New Roman"/>
          <w:color w:val="auto"/>
          <w:sz w:val="26"/>
          <w:szCs w:val="26"/>
          <w:lang w:bidi="ar-SA"/>
        </w:rPr>
        <w:t>5.</w:t>
      </w:r>
      <w:r w:rsidRPr="00E9273E">
        <w:rPr>
          <w:rFonts w:ascii="Times New Roman" w:eastAsiaTheme="minorEastAsia" w:hAnsi="Times New Roman" w:cs="Times New Roman"/>
          <w:color w:val="auto"/>
          <w:sz w:val="26"/>
          <w:szCs w:val="26"/>
          <w:lang w:bidi="ar-SA"/>
        </w:rPr>
        <w:t>4.</w:t>
      </w:r>
      <w:r w:rsidR="003D5469" w:rsidRPr="00E9273E">
        <w:rPr>
          <w:rFonts w:ascii="Times New Roman" w:eastAsiaTheme="minorEastAsia" w:hAnsi="Times New Roman" w:cs="Times New Roman"/>
          <w:color w:val="auto"/>
          <w:sz w:val="26"/>
          <w:szCs w:val="26"/>
          <w:lang w:bidi="ar-SA"/>
        </w:rPr>
        <w:t xml:space="preserve"> Вред, причиненный юридическим лицам, индивидуальным предпринимателям, гражданам правомерными действиями должностных лиц органа муниципального земельного контроля, возмещению не подлежит, за исключением случаев, предусмотренных федеральными законами.</w:t>
      </w:r>
    </w:p>
    <w:p w:rsidR="003D5469" w:rsidRPr="00E9273E" w:rsidRDefault="00176439" w:rsidP="0017643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95" w:name="sub_10125"/>
      <w:bookmarkEnd w:id="94"/>
      <w:r w:rsidRPr="00E9273E">
        <w:rPr>
          <w:rFonts w:ascii="Times New Roman" w:eastAsiaTheme="minorEastAsia" w:hAnsi="Times New Roman" w:cs="Times New Roman"/>
          <w:color w:val="auto"/>
          <w:sz w:val="26"/>
          <w:szCs w:val="26"/>
          <w:lang w:bidi="ar-SA"/>
        </w:rPr>
        <w:t>15</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5.</w:t>
      </w:r>
      <w:r w:rsidR="003D5469" w:rsidRPr="00E9273E">
        <w:rPr>
          <w:rFonts w:ascii="Times New Roman" w:eastAsiaTheme="minorEastAsia" w:hAnsi="Times New Roman" w:cs="Times New Roman"/>
          <w:color w:val="auto"/>
          <w:sz w:val="26"/>
          <w:szCs w:val="26"/>
          <w:lang w:bidi="ar-SA"/>
        </w:rPr>
        <w:t xml:space="preserve"> Защита прав юридических лиц, индивидуальных предпринимателей и граждан при осуществлении муниципального земельного контроля осуществляется в административном и (или) судебном порядке в соответствии с законодательством </w:t>
      </w:r>
      <w:r w:rsidR="003D5469" w:rsidRPr="00E9273E">
        <w:rPr>
          <w:rFonts w:ascii="Times New Roman" w:eastAsiaTheme="minorEastAsia" w:hAnsi="Times New Roman" w:cs="Times New Roman"/>
          <w:color w:val="auto"/>
          <w:sz w:val="26"/>
          <w:szCs w:val="26"/>
          <w:lang w:bidi="ar-SA"/>
        </w:rPr>
        <w:lastRenderedPageBreak/>
        <w:t>Российской Федерации.</w:t>
      </w:r>
      <w:bookmarkEnd w:id="95"/>
    </w:p>
    <w:p w:rsidR="003D5469" w:rsidRPr="00E9273E" w:rsidRDefault="00176439" w:rsidP="00176439">
      <w:pPr>
        <w:autoSpaceDE w:val="0"/>
        <w:autoSpaceDN w:val="0"/>
        <w:adjustRightInd w:val="0"/>
        <w:spacing w:before="108" w:after="108"/>
        <w:jc w:val="center"/>
        <w:outlineLvl w:val="0"/>
        <w:rPr>
          <w:rFonts w:ascii="Times New Roman" w:eastAsiaTheme="minorEastAsia" w:hAnsi="Times New Roman" w:cs="Times New Roman"/>
          <w:b/>
          <w:bCs/>
          <w:color w:val="auto"/>
          <w:sz w:val="26"/>
          <w:szCs w:val="26"/>
          <w:lang w:bidi="ar-SA"/>
        </w:rPr>
      </w:pPr>
      <w:r w:rsidRPr="00E9273E">
        <w:rPr>
          <w:rFonts w:ascii="Times New Roman" w:eastAsiaTheme="minorEastAsia" w:hAnsi="Times New Roman" w:cs="Times New Roman"/>
          <w:b/>
          <w:bCs/>
          <w:color w:val="auto"/>
          <w:sz w:val="26"/>
          <w:szCs w:val="26"/>
          <w:lang w:bidi="ar-SA"/>
        </w:rPr>
        <w:t>16</w:t>
      </w:r>
      <w:r w:rsidR="003D5469" w:rsidRPr="00E9273E">
        <w:rPr>
          <w:rFonts w:ascii="Times New Roman" w:eastAsiaTheme="minorEastAsia" w:hAnsi="Times New Roman" w:cs="Times New Roman"/>
          <w:b/>
          <w:bCs/>
          <w:color w:val="auto"/>
          <w:sz w:val="26"/>
          <w:szCs w:val="26"/>
          <w:lang w:bidi="ar-SA"/>
        </w:rPr>
        <w:t>. Организация и проведение мероприятий, направленных на профилактику нарушений обязательных требований</w:t>
      </w:r>
    </w:p>
    <w:p w:rsidR="003D5469" w:rsidRPr="00E9273E" w:rsidRDefault="0017643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96" w:name="sub_101357"/>
      <w:r w:rsidRPr="00E9273E">
        <w:rPr>
          <w:rFonts w:ascii="Times New Roman" w:eastAsiaTheme="minorEastAsia" w:hAnsi="Times New Roman" w:cs="Times New Roman"/>
          <w:color w:val="auto"/>
          <w:sz w:val="26"/>
          <w:szCs w:val="26"/>
          <w:lang w:bidi="ar-SA"/>
        </w:rPr>
        <w:t>16</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1.</w:t>
      </w:r>
      <w:r w:rsidR="003D5469" w:rsidRPr="00E9273E">
        <w:rPr>
          <w:rFonts w:ascii="Times New Roman" w:eastAsiaTheme="minorEastAsia" w:hAnsi="Times New Roman" w:cs="Times New Roman"/>
          <w:color w:val="auto"/>
          <w:sz w:val="26"/>
          <w:szCs w:val="26"/>
          <w:lang w:bidi="ar-SA"/>
        </w:rPr>
        <w:t xml:space="preserve"> В целях предупреждения нарушений юридическими лицами, индивидуальными предпринимателями и физическими лицами обязательных требований, устранения причин, факторов и условий, способствующих нарушениям обязательных требований, органы муниципального земельного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3D5469" w:rsidRPr="00E9273E" w:rsidRDefault="0017643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97" w:name="sub_101358"/>
      <w:bookmarkEnd w:id="96"/>
      <w:r w:rsidRPr="00E9273E">
        <w:rPr>
          <w:rFonts w:ascii="Times New Roman" w:eastAsiaTheme="minorEastAsia" w:hAnsi="Times New Roman" w:cs="Times New Roman"/>
          <w:color w:val="auto"/>
          <w:sz w:val="26"/>
          <w:szCs w:val="26"/>
          <w:lang w:bidi="ar-SA"/>
        </w:rPr>
        <w:t>16</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2.</w:t>
      </w:r>
      <w:r w:rsidR="003D5469" w:rsidRPr="00E9273E">
        <w:rPr>
          <w:rFonts w:ascii="Times New Roman" w:eastAsiaTheme="minorEastAsia" w:hAnsi="Times New Roman" w:cs="Times New Roman"/>
          <w:color w:val="auto"/>
          <w:sz w:val="26"/>
          <w:szCs w:val="26"/>
          <w:lang w:bidi="ar-SA"/>
        </w:rPr>
        <w:t xml:space="preserve"> В целях профилактики нарушений обязательных требований органы муниципального земельного контроля: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98" w:name="sub_1013581"/>
      <w:bookmarkEnd w:id="97"/>
      <w:r w:rsidRPr="00E9273E">
        <w:rPr>
          <w:rFonts w:ascii="Times New Roman" w:eastAsiaTheme="minorEastAsia" w:hAnsi="Times New Roman" w:cs="Times New Roman"/>
          <w:color w:val="auto"/>
          <w:sz w:val="26"/>
          <w:szCs w:val="26"/>
          <w:lang w:bidi="ar-SA"/>
        </w:rPr>
        <w:t xml:space="preserve">1) обеспечивают размещение на официальных сайтах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w:t>
      </w:r>
      <w:r w:rsidR="00176439" w:rsidRPr="00E9273E">
        <w:rPr>
          <w:rFonts w:ascii="Times New Roman" w:eastAsiaTheme="minorEastAsia" w:hAnsi="Times New Roman" w:cs="Times New Roman"/>
          <w:color w:val="auto"/>
          <w:sz w:val="26"/>
          <w:szCs w:val="26"/>
          <w:lang w:bidi="ar-SA"/>
        </w:rPr>
        <w:t>текстов,</w:t>
      </w:r>
      <w:r w:rsidRPr="00E9273E">
        <w:rPr>
          <w:rFonts w:ascii="Times New Roman" w:eastAsiaTheme="minorEastAsia" w:hAnsi="Times New Roman" w:cs="Times New Roman"/>
          <w:color w:val="auto"/>
          <w:sz w:val="26"/>
          <w:szCs w:val="26"/>
          <w:lang w:bidi="ar-SA"/>
        </w:rPr>
        <w:t xml:space="preserve"> соответствующих нормативных правовых актов;</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99" w:name="sub_1013582"/>
      <w:bookmarkEnd w:id="98"/>
      <w:r w:rsidRPr="00E9273E">
        <w:rPr>
          <w:rFonts w:ascii="Times New Roman" w:eastAsiaTheme="minorEastAsia" w:hAnsi="Times New Roman" w:cs="Times New Roman"/>
          <w:color w:val="auto"/>
          <w:sz w:val="26"/>
          <w:szCs w:val="26"/>
          <w:lang w:bidi="ar-SA"/>
        </w:rPr>
        <w:t>2) осуществляют информирование юридических лиц, индивидуальных предпринимателей, физических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земельного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100" w:name="sub_1013583"/>
      <w:bookmarkEnd w:id="99"/>
      <w:r w:rsidRPr="00E9273E">
        <w:rPr>
          <w:rFonts w:ascii="Times New Roman" w:eastAsiaTheme="minorEastAsia" w:hAnsi="Times New Roman" w:cs="Times New Roman"/>
          <w:color w:val="auto"/>
          <w:sz w:val="26"/>
          <w:szCs w:val="26"/>
          <w:lang w:bidi="ar-SA"/>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101" w:name="sub_1013584"/>
      <w:bookmarkEnd w:id="100"/>
      <w:r w:rsidRPr="00E9273E">
        <w:rPr>
          <w:rFonts w:ascii="Times New Roman" w:eastAsiaTheme="minorEastAsia" w:hAnsi="Times New Roman" w:cs="Times New Roman"/>
          <w:color w:val="auto"/>
          <w:sz w:val="26"/>
          <w:szCs w:val="26"/>
          <w:lang w:bidi="ar-SA"/>
        </w:rPr>
        <w:t xml:space="preserve">4) выдают предостережения о недопустимости нарушения обязательных требований в соответствии с </w:t>
      </w:r>
      <w:hyperlink w:anchor="sub_101359" w:history="1">
        <w:r w:rsidRPr="00E9273E">
          <w:rPr>
            <w:rFonts w:ascii="Times New Roman" w:eastAsiaTheme="minorEastAsia" w:hAnsi="Times New Roman" w:cs="Times New Roman"/>
            <w:color w:val="auto"/>
            <w:sz w:val="26"/>
            <w:szCs w:val="26"/>
            <w:lang w:bidi="ar-SA"/>
          </w:rPr>
          <w:t>пунктами 59-60</w:t>
        </w:r>
      </w:hyperlink>
      <w:r w:rsidRPr="00E9273E">
        <w:rPr>
          <w:rFonts w:ascii="Times New Roman" w:eastAsiaTheme="minorEastAsia" w:hAnsi="Times New Roman" w:cs="Times New Roman"/>
          <w:color w:val="auto"/>
          <w:sz w:val="26"/>
          <w:szCs w:val="26"/>
          <w:lang w:bidi="ar-SA"/>
        </w:rPr>
        <w:t xml:space="preserve"> настоящего Положения, если иной порядок не установлен федеральным законом.</w:t>
      </w:r>
    </w:p>
    <w:p w:rsidR="003D5469" w:rsidRPr="00E9273E" w:rsidRDefault="0017643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102" w:name="sub_101359"/>
      <w:bookmarkEnd w:id="101"/>
      <w:r w:rsidRPr="00E9273E">
        <w:rPr>
          <w:rFonts w:ascii="Times New Roman" w:eastAsiaTheme="minorEastAsia" w:hAnsi="Times New Roman" w:cs="Times New Roman"/>
          <w:color w:val="auto"/>
          <w:sz w:val="26"/>
          <w:szCs w:val="26"/>
          <w:lang w:bidi="ar-SA"/>
        </w:rPr>
        <w:t>16</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 xml:space="preserve">3. </w:t>
      </w:r>
      <w:r w:rsidR="003D5469" w:rsidRPr="00E9273E">
        <w:rPr>
          <w:rFonts w:ascii="Times New Roman" w:eastAsiaTheme="minorEastAsia" w:hAnsi="Times New Roman" w:cs="Times New Roman"/>
          <w:color w:val="auto"/>
          <w:sz w:val="26"/>
          <w:szCs w:val="26"/>
          <w:lang w:bidi="ar-SA"/>
        </w:rPr>
        <w:t xml:space="preserve"> При условии, что иное не установлено федеральным законом, при наличии у органа муниципального земельного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физическими лицами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w:t>
      </w:r>
      <w:r w:rsidR="003D5469" w:rsidRPr="00E9273E">
        <w:rPr>
          <w:rFonts w:ascii="Times New Roman" w:eastAsiaTheme="minorEastAsia" w:hAnsi="Times New Roman" w:cs="Times New Roman"/>
          <w:color w:val="auto"/>
          <w:sz w:val="26"/>
          <w:szCs w:val="26"/>
          <w:lang w:bidi="ar-SA"/>
        </w:rPr>
        <w:lastRenderedPageBreak/>
        <w:t>если юридическое лицо, индивидуальный предприниматель, физическое лицо ранее не привлекались к ответственности за нарушение соответствующих требований, орган муниципального земельного контроля объявляют юридическому лицу, индивидуальному предпринимателю, физическому лицу предостережение о недопустимости нарушения обязательных требований и предлагают юридическому лицу, индивидуальному предпринимателю, физическому лицу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земельного контроля.</w:t>
      </w:r>
    </w:p>
    <w:p w:rsidR="003D5469" w:rsidRPr="00E9273E" w:rsidRDefault="00176439" w:rsidP="00665DF2">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103" w:name="sub_101360"/>
      <w:bookmarkEnd w:id="102"/>
      <w:r w:rsidRPr="00E9273E">
        <w:rPr>
          <w:rFonts w:ascii="Times New Roman" w:eastAsiaTheme="minorEastAsia" w:hAnsi="Times New Roman" w:cs="Times New Roman"/>
          <w:color w:val="auto"/>
          <w:sz w:val="26"/>
          <w:szCs w:val="26"/>
          <w:lang w:bidi="ar-SA"/>
        </w:rPr>
        <w:t>16</w:t>
      </w:r>
      <w:r w:rsidR="003D5469" w:rsidRPr="00E9273E">
        <w:rPr>
          <w:rFonts w:ascii="Times New Roman" w:eastAsiaTheme="minorEastAsia" w:hAnsi="Times New Roman" w:cs="Times New Roman"/>
          <w:color w:val="auto"/>
          <w:sz w:val="26"/>
          <w:szCs w:val="26"/>
          <w:lang w:bidi="ar-SA"/>
        </w:rPr>
        <w:t>.</w:t>
      </w:r>
      <w:r w:rsidRPr="00E9273E">
        <w:rPr>
          <w:rFonts w:ascii="Times New Roman" w:eastAsiaTheme="minorEastAsia" w:hAnsi="Times New Roman" w:cs="Times New Roman"/>
          <w:color w:val="auto"/>
          <w:sz w:val="26"/>
          <w:szCs w:val="26"/>
          <w:lang w:bidi="ar-SA"/>
        </w:rPr>
        <w:t xml:space="preserve">4. </w:t>
      </w:r>
      <w:r w:rsidR="003D5469" w:rsidRPr="00E9273E">
        <w:rPr>
          <w:rFonts w:ascii="Times New Roman" w:eastAsiaTheme="minorEastAsia" w:hAnsi="Times New Roman" w:cs="Times New Roman"/>
          <w:color w:val="auto"/>
          <w:sz w:val="26"/>
          <w:szCs w:val="26"/>
          <w:lang w:bidi="ar-SA"/>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физического лица могут привести или приводят к нарушению этих требований.</w:t>
      </w:r>
      <w:bookmarkEnd w:id="103"/>
    </w:p>
    <w:p w:rsidR="00D026B2" w:rsidRDefault="00665DF2" w:rsidP="00D026B2">
      <w:pPr>
        <w:autoSpaceDE w:val="0"/>
        <w:autoSpaceDN w:val="0"/>
        <w:adjustRightInd w:val="0"/>
        <w:spacing w:before="240"/>
        <w:jc w:val="center"/>
        <w:outlineLvl w:val="0"/>
        <w:rPr>
          <w:rFonts w:ascii="Times New Roman" w:eastAsiaTheme="minorEastAsia" w:hAnsi="Times New Roman" w:cs="Times New Roman"/>
          <w:b/>
          <w:bCs/>
          <w:color w:val="auto"/>
          <w:sz w:val="26"/>
          <w:szCs w:val="26"/>
          <w:lang w:bidi="ar-SA"/>
        </w:rPr>
      </w:pPr>
      <w:r w:rsidRPr="00E9273E">
        <w:rPr>
          <w:rFonts w:ascii="Times New Roman" w:eastAsiaTheme="minorEastAsia" w:hAnsi="Times New Roman" w:cs="Times New Roman"/>
          <w:b/>
          <w:bCs/>
          <w:color w:val="auto"/>
          <w:sz w:val="26"/>
          <w:szCs w:val="26"/>
          <w:lang w:bidi="ar-SA"/>
        </w:rPr>
        <w:t>17</w:t>
      </w:r>
      <w:r w:rsidR="003D5469" w:rsidRPr="00E9273E">
        <w:rPr>
          <w:rFonts w:ascii="Times New Roman" w:eastAsiaTheme="minorEastAsia" w:hAnsi="Times New Roman" w:cs="Times New Roman"/>
          <w:b/>
          <w:bCs/>
          <w:color w:val="auto"/>
          <w:sz w:val="26"/>
          <w:szCs w:val="26"/>
          <w:lang w:bidi="ar-SA"/>
        </w:rPr>
        <w:t>. Организация и проведение мероприятий по контролю</w:t>
      </w:r>
      <w:r w:rsidR="00E9273E">
        <w:rPr>
          <w:rFonts w:ascii="Times New Roman" w:eastAsiaTheme="minorEastAsia" w:hAnsi="Times New Roman" w:cs="Times New Roman"/>
          <w:b/>
          <w:bCs/>
          <w:color w:val="auto"/>
          <w:sz w:val="26"/>
          <w:szCs w:val="26"/>
          <w:lang w:bidi="ar-SA"/>
        </w:rPr>
        <w:t xml:space="preserve"> </w:t>
      </w:r>
      <w:r w:rsidR="003D5469" w:rsidRPr="00E9273E">
        <w:rPr>
          <w:rFonts w:ascii="Times New Roman" w:eastAsiaTheme="minorEastAsia" w:hAnsi="Times New Roman" w:cs="Times New Roman"/>
          <w:b/>
          <w:bCs/>
          <w:color w:val="auto"/>
          <w:sz w:val="26"/>
          <w:szCs w:val="26"/>
          <w:lang w:bidi="ar-SA"/>
        </w:rPr>
        <w:t>без взаимодействия с юридическими лицами, индивидуальными предпринимателями,</w:t>
      </w:r>
    </w:p>
    <w:p w:rsidR="003D5469" w:rsidRPr="00E9273E" w:rsidRDefault="003D5469" w:rsidP="00D026B2">
      <w:pPr>
        <w:autoSpaceDE w:val="0"/>
        <w:autoSpaceDN w:val="0"/>
        <w:adjustRightInd w:val="0"/>
        <w:spacing w:after="240"/>
        <w:jc w:val="center"/>
        <w:outlineLvl w:val="0"/>
        <w:rPr>
          <w:rFonts w:ascii="Times New Roman" w:eastAsiaTheme="minorEastAsia" w:hAnsi="Times New Roman" w:cs="Times New Roman"/>
          <w:color w:val="auto"/>
          <w:sz w:val="26"/>
          <w:szCs w:val="26"/>
          <w:lang w:bidi="ar-SA"/>
        </w:rPr>
      </w:pPr>
      <w:r w:rsidRPr="00E9273E">
        <w:rPr>
          <w:rFonts w:ascii="Times New Roman" w:eastAsiaTheme="minorEastAsia" w:hAnsi="Times New Roman" w:cs="Times New Roman"/>
          <w:b/>
          <w:bCs/>
          <w:color w:val="auto"/>
          <w:sz w:val="26"/>
          <w:szCs w:val="26"/>
          <w:lang w:bidi="ar-SA"/>
        </w:rPr>
        <w:t>физическими лицами</w:t>
      </w:r>
    </w:p>
    <w:p w:rsidR="003D5469" w:rsidRPr="00E9273E" w:rsidRDefault="00665DF2"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104" w:name="sub_101461"/>
      <w:r w:rsidRPr="00E9273E">
        <w:rPr>
          <w:rFonts w:ascii="Times New Roman" w:eastAsiaTheme="minorEastAsia" w:hAnsi="Times New Roman" w:cs="Times New Roman"/>
          <w:color w:val="auto"/>
          <w:sz w:val="26"/>
          <w:szCs w:val="26"/>
          <w:lang w:bidi="ar-SA"/>
        </w:rPr>
        <w:t>17.</w:t>
      </w:r>
      <w:r w:rsidR="003D5469" w:rsidRPr="00E9273E">
        <w:rPr>
          <w:rFonts w:ascii="Times New Roman" w:eastAsiaTheme="minorEastAsia" w:hAnsi="Times New Roman" w:cs="Times New Roman"/>
          <w:color w:val="auto"/>
          <w:sz w:val="26"/>
          <w:szCs w:val="26"/>
          <w:lang w:bidi="ar-SA"/>
        </w:rPr>
        <w:t>1. К мероприятиям по контролю, при проведении которых не требуется взаимодействие органа муниципального земельного контроля с юридическими лицами, индивидуальными предпринимателями, физическими лицами (далее - мероприятия по контролю без взаимодействия с юридическими лицами, индивидуальными предпринимателями, физическими лицами), относятся: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105" w:name="sub_1014611"/>
      <w:bookmarkEnd w:id="104"/>
      <w:r w:rsidRPr="00E9273E">
        <w:rPr>
          <w:rFonts w:ascii="Times New Roman" w:eastAsiaTheme="minorEastAsia" w:hAnsi="Times New Roman" w:cs="Times New Roman"/>
          <w:color w:val="auto"/>
          <w:sz w:val="26"/>
          <w:szCs w:val="26"/>
          <w:lang w:bidi="ar-SA"/>
        </w:rPr>
        <w:t xml:space="preserve">1) плановые (рейдовые) осмотры (обследования) территорий в соответствии с </w:t>
      </w:r>
      <w:hyperlink w:anchor="sub_33" w:history="1">
        <w:r w:rsidR="00665DF2" w:rsidRPr="00E9273E">
          <w:rPr>
            <w:rFonts w:ascii="Times New Roman" w:eastAsiaTheme="minorEastAsia" w:hAnsi="Times New Roman" w:cs="Times New Roman"/>
            <w:color w:val="auto"/>
            <w:sz w:val="26"/>
            <w:szCs w:val="26"/>
            <w:lang w:bidi="ar-SA"/>
          </w:rPr>
          <w:t>разделом 6</w:t>
        </w:r>
      </w:hyperlink>
      <w:r w:rsidRPr="00E9273E">
        <w:rPr>
          <w:rFonts w:ascii="Times New Roman" w:eastAsiaTheme="minorEastAsia" w:hAnsi="Times New Roman" w:cs="Times New Roman"/>
          <w:color w:val="auto"/>
          <w:sz w:val="26"/>
          <w:szCs w:val="26"/>
          <w:lang w:bidi="ar-SA"/>
        </w:rPr>
        <w:t xml:space="preserve"> настоящего Положения;</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106" w:name="sub_1014612"/>
      <w:bookmarkEnd w:id="105"/>
      <w:r w:rsidRPr="00E9273E">
        <w:rPr>
          <w:rFonts w:ascii="Times New Roman" w:eastAsiaTheme="minorEastAsia" w:hAnsi="Times New Roman" w:cs="Times New Roman"/>
          <w:color w:val="auto"/>
          <w:sz w:val="26"/>
          <w:szCs w:val="26"/>
          <w:lang w:bidi="ar-SA"/>
        </w:rPr>
        <w:t>2) административные обследования объектов земельных отношений;</w:t>
      </w:r>
    </w:p>
    <w:p w:rsidR="003D5469" w:rsidRPr="00E9273E" w:rsidRDefault="003D5469"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107" w:name="sub_1014613"/>
      <w:bookmarkEnd w:id="106"/>
      <w:r w:rsidRPr="00E9273E">
        <w:rPr>
          <w:rFonts w:ascii="Times New Roman" w:eastAsiaTheme="minorEastAsia" w:hAnsi="Times New Roman" w:cs="Times New Roman"/>
          <w:color w:val="auto"/>
          <w:sz w:val="26"/>
          <w:szCs w:val="26"/>
          <w:lang w:bidi="ar-SA"/>
        </w:rPr>
        <w:t>3) другие виды и формы мероприятий по контролю, установленные федеральными законами.</w:t>
      </w:r>
    </w:p>
    <w:p w:rsidR="003D5469" w:rsidRPr="00E9273E" w:rsidRDefault="00665DF2"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108" w:name="sub_101462"/>
      <w:bookmarkEnd w:id="107"/>
      <w:r w:rsidRPr="00E9273E">
        <w:rPr>
          <w:rFonts w:ascii="Times New Roman" w:eastAsiaTheme="minorEastAsia" w:hAnsi="Times New Roman" w:cs="Times New Roman"/>
          <w:color w:val="auto"/>
          <w:sz w:val="26"/>
          <w:szCs w:val="26"/>
          <w:lang w:bidi="ar-SA"/>
        </w:rPr>
        <w:t>17.</w:t>
      </w:r>
      <w:r w:rsidR="003D5469" w:rsidRPr="00E9273E">
        <w:rPr>
          <w:rFonts w:ascii="Times New Roman" w:eastAsiaTheme="minorEastAsia" w:hAnsi="Times New Roman" w:cs="Times New Roman"/>
          <w:color w:val="auto"/>
          <w:sz w:val="26"/>
          <w:szCs w:val="26"/>
          <w:lang w:bidi="ar-SA"/>
        </w:rPr>
        <w:t>2. Мероприятия по контролю без взаимодействия с юридическими лицами, индивидуальными предпринимателями, физическими лицами проводятся уполномоченными должностными лицами органа муниципального земельного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земельного контроля.</w:t>
      </w:r>
    </w:p>
    <w:p w:rsidR="00971661" w:rsidRDefault="00665DF2" w:rsidP="003D5469">
      <w:pPr>
        <w:autoSpaceDE w:val="0"/>
        <w:autoSpaceDN w:val="0"/>
        <w:adjustRightInd w:val="0"/>
        <w:ind w:firstLine="720"/>
        <w:jc w:val="both"/>
        <w:rPr>
          <w:rFonts w:ascii="Times New Roman" w:eastAsiaTheme="minorEastAsia" w:hAnsi="Times New Roman" w:cs="Times New Roman"/>
          <w:color w:val="auto"/>
          <w:sz w:val="26"/>
          <w:szCs w:val="26"/>
          <w:lang w:bidi="ar-SA"/>
        </w:rPr>
      </w:pPr>
      <w:bookmarkStart w:id="109" w:name="sub_101463"/>
      <w:bookmarkEnd w:id="108"/>
      <w:r w:rsidRPr="00E9273E">
        <w:rPr>
          <w:rFonts w:ascii="Times New Roman" w:eastAsiaTheme="minorEastAsia" w:hAnsi="Times New Roman" w:cs="Times New Roman"/>
          <w:color w:val="auto"/>
          <w:sz w:val="26"/>
          <w:szCs w:val="26"/>
          <w:lang w:bidi="ar-SA"/>
        </w:rPr>
        <w:t>17.</w:t>
      </w:r>
      <w:r w:rsidR="003D5469" w:rsidRPr="00E9273E">
        <w:rPr>
          <w:rFonts w:ascii="Times New Roman" w:eastAsiaTheme="minorEastAsia" w:hAnsi="Times New Roman" w:cs="Times New Roman"/>
          <w:color w:val="auto"/>
          <w:sz w:val="26"/>
          <w:szCs w:val="26"/>
          <w:lang w:bidi="ar-SA"/>
        </w:rPr>
        <w:t xml:space="preserve">3. </w:t>
      </w:r>
      <w:r w:rsidR="00971661" w:rsidRPr="00971661">
        <w:rPr>
          <w:rFonts w:ascii="Times New Roman" w:eastAsiaTheme="minorEastAsia" w:hAnsi="Times New Roman" w:cs="Times New Roman"/>
          <w:color w:val="auto"/>
          <w:sz w:val="26"/>
          <w:szCs w:val="26"/>
          <w:lang w:bidi="ar-SA"/>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5.2 настоящего Положения,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3 пункта 5.2 настоящего Положения.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7184A" w:rsidRPr="00235874" w:rsidRDefault="00665DF2" w:rsidP="00971661">
      <w:pPr>
        <w:autoSpaceDE w:val="0"/>
        <w:autoSpaceDN w:val="0"/>
        <w:adjustRightInd w:val="0"/>
        <w:ind w:firstLine="720"/>
        <w:jc w:val="both"/>
        <w:rPr>
          <w:rFonts w:ascii="Times New Roman" w:hAnsi="Times New Roman" w:cs="Times New Roman"/>
          <w:sz w:val="28"/>
          <w:szCs w:val="28"/>
        </w:rPr>
      </w:pPr>
      <w:bookmarkStart w:id="110" w:name="sub_101464"/>
      <w:bookmarkEnd w:id="109"/>
      <w:r w:rsidRPr="00E9273E">
        <w:rPr>
          <w:rFonts w:ascii="Times New Roman" w:eastAsiaTheme="minorEastAsia" w:hAnsi="Times New Roman" w:cs="Times New Roman"/>
          <w:color w:val="auto"/>
          <w:sz w:val="26"/>
          <w:szCs w:val="26"/>
          <w:lang w:bidi="ar-SA"/>
        </w:rPr>
        <w:t>17.</w:t>
      </w:r>
      <w:r w:rsidR="003D5469" w:rsidRPr="00E9273E">
        <w:rPr>
          <w:rFonts w:ascii="Times New Roman" w:eastAsiaTheme="minorEastAsia" w:hAnsi="Times New Roman" w:cs="Times New Roman"/>
          <w:color w:val="auto"/>
          <w:sz w:val="26"/>
          <w:szCs w:val="26"/>
          <w:lang w:bidi="ar-SA"/>
        </w:rPr>
        <w:t>4. В случае получения в ходе проведения мероприятий по контролю без взаимодействия с юридическими лицами, индивидуальными предпринимателями, физическими лицами сведений о готовящихся нарушениях или признаках нарушения обяза</w:t>
      </w:r>
      <w:r w:rsidRPr="00E9273E">
        <w:rPr>
          <w:rFonts w:ascii="Times New Roman" w:eastAsiaTheme="minorEastAsia" w:hAnsi="Times New Roman" w:cs="Times New Roman"/>
          <w:color w:val="auto"/>
          <w:sz w:val="26"/>
          <w:szCs w:val="26"/>
          <w:lang w:bidi="ar-SA"/>
        </w:rPr>
        <w:t>тельных требований, указанных пунктами 16.3-16.4</w:t>
      </w:r>
      <w:r w:rsidR="003D5469" w:rsidRPr="00E9273E">
        <w:rPr>
          <w:rFonts w:ascii="Times New Roman" w:eastAsiaTheme="minorEastAsia" w:hAnsi="Times New Roman" w:cs="Times New Roman"/>
          <w:color w:val="auto"/>
          <w:sz w:val="26"/>
          <w:szCs w:val="26"/>
          <w:lang w:bidi="ar-SA"/>
        </w:rPr>
        <w:t xml:space="preserve"> настоящего Положения, орган муниципального земельного контроля направляют юридическому лицу, индивидуальному предпринимателю, физическому лицу предостережение о недопустимости нарушения обязательных требований.</w:t>
      </w:r>
      <w:bookmarkEnd w:id="110"/>
    </w:p>
    <w:sectPr w:rsidR="00C7184A" w:rsidRPr="00235874" w:rsidSect="00971661">
      <w:type w:val="continuous"/>
      <w:pgSz w:w="11900" w:h="16840"/>
      <w:pgMar w:top="709" w:right="567" w:bottom="851" w:left="1134" w:header="0" w:footer="14298"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146" w:rsidRDefault="002F3146">
      <w:r>
        <w:separator/>
      </w:r>
    </w:p>
  </w:endnote>
  <w:endnote w:type="continuationSeparator" w:id="0">
    <w:p w:rsidR="002F3146" w:rsidRDefault="002F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146" w:rsidRDefault="002F3146"/>
  </w:footnote>
  <w:footnote w:type="continuationSeparator" w:id="0">
    <w:p w:rsidR="002F3146" w:rsidRDefault="002F314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44DFE"/>
    <w:multiLevelType w:val="hybridMultilevel"/>
    <w:tmpl w:val="98C2D73A"/>
    <w:lvl w:ilvl="0" w:tplc="C44C227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CA4"/>
    <w:rsid w:val="00087C08"/>
    <w:rsid w:val="000A6B7F"/>
    <w:rsid w:val="0010421D"/>
    <w:rsid w:val="00115AD3"/>
    <w:rsid w:val="00176439"/>
    <w:rsid w:val="001929DD"/>
    <w:rsid w:val="001A32E1"/>
    <w:rsid w:val="001F359E"/>
    <w:rsid w:val="00235874"/>
    <w:rsid w:val="00246F40"/>
    <w:rsid w:val="00251338"/>
    <w:rsid w:val="00271D9D"/>
    <w:rsid w:val="00282E46"/>
    <w:rsid w:val="002A18CD"/>
    <w:rsid w:val="002B53D9"/>
    <w:rsid w:val="002F3146"/>
    <w:rsid w:val="003123FA"/>
    <w:rsid w:val="003918B8"/>
    <w:rsid w:val="003A12E8"/>
    <w:rsid w:val="003B203B"/>
    <w:rsid w:val="003B2054"/>
    <w:rsid w:val="003D5469"/>
    <w:rsid w:val="00435BA0"/>
    <w:rsid w:val="00456F2F"/>
    <w:rsid w:val="00486E61"/>
    <w:rsid w:val="004E7BF8"/>
    <w:rsid w:val="00516E83"/>
    <w:rsid w:val="0055469A"/>
    <w:rsid w:val="00562CA4"/>
    <w:rsid w:val="005B1B1B"/>
    <w:rsid w:val="005C4EB7"/>
    <w:rsid w:val="00602745"/>
    <w:rsid w:val="00620C5E"/>
    <w:rsid w:val="00645A92"/>
    <w:rsid w:val="00645BDA"/>
    <w:rsid w:val="00665DF2"/>
    <w:rsid w:val="00690F65"/>
    <w:rsid w:val="0073220E"/>
    <w:rsid w:val="007356DD"/>
    <w:rsid w:val="00737B90"/>
    <w:rsid w:val="007511D7"/>
    <w:rsid w:val="00762054"/>
    <w:rsid w:val="00776320"/>
    <w:rsid w:val="007861C0"/>
    <w:rsid w:val="0079285D"/>
    <w:rsid w:val="007C0D63"/>
    <w:rsid w:val="007C6CF3"/>
    <w:rsid w:val="00805170"/>
    <w:rsid w:val="00814B4E"/>
    <w:rsid w:val="008252BD"/>
    <w:rsid w:val="008277E6"/>
    <w:rsid w:val="00874545"/>
    <w:rsid w:val="008C4D02"/>
    <w:rsid w:val="008E0ED4"/>
    <w:rsid w:val="009312EC"/>
    <w:rsid w:val="0093777F"/>
    <w:rsid w:val="009410FB"/>
    <w:rsid w:val="00946502"/>
    <w:rsid w:val="00966A45"/>
    <w:rsid w:val="00971661"/>
    <w:rsid w:val="00983DD7"/>
    <w:rsid w:val="009B36D9"/>
    <w:rsid w:val="009B5D17"/>
    <w:rsid w:val="009F5825"/>
    <w:rsid w:val="00A24B6D"/>
    <w:rsid w:val="00A37F19"/>
    <w:rsid w:val="00A418AE"/>
    <w:rsid w:val="00AC5495"/>
    <w:rsid w:val="00AD5B3D"/>
    <w:rsid w:val="00AF2499"/>
    <w:rsid w:val="00B064FF"/>
    <w:rsid w:val="00B37305"/>
    <w:rsid w:val="00B73CCC"/>
    <w:rsid w:val="00B74A78"/>
    <w:rsid w:val="00B74AE5"/>
    <w:rsid w:val="00BA2C8A"/>
    <w:rsid w:val="00C7184A"/>
    <w:rsid w:val="00C8677E"/>
    <w:rsid w:val="00CA2608"/>
    <w:rsid w:val="00D026B2"/>
    <w:rsid w:val="00D11D1F"/>
    <w:rsid w:val="00D24B8D"/>
    <w:rsid w:val="00D64CA2"/>
    <w:rsid w:val="00D75586"/>
    <w:rsid w:val="00E9273E"/>
    <w:rsid w:val="00EA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4A449"/>
  <w15:docId w15:val="{8F4AF210-E233-4E1C-9B58-1D39F2C5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Palatino Linotype" w:eastAsia="Palatino Linotype" w:hAnsi="Palatino Linotype" w:cs="Palatino Linotype"/>
      <w:b/>
      <w:bCs/>
      <w:i w:val="0"/>
      <w:iCs w:val="0"/>
      <w:smallCaps w:val="0"/>
      <w:strike w:val="0"/>
      <w:sz w:val="19"/>
      <w:szCs w:val="19"/>
      <w:u w:val="none"/>
    </w:rPr>
  </w:style>
  <w:style w:type="character" w:customStyle="1" w:styleId="2Exact">
    <w:name w:val="Основной текст (2) Exact"/>
    <w:basedOn w:val="a0"/>
    <w:rPr>
      <w:rFonts w:ascii="Palatino Linotype" w:eastAsia="Palatino Linotype" w:hAnsi="Palatino Linotype" w:cs="Palatino Linotype"/>
      <w:b w:val="0"/>
      <w:bCs w:val="0"/>
      <w:i w:val="0"/>
      <w:iCs w:val="0"/>
      <w:smallCaps w:val="0"/>
      <w:strike w:val="0"/>
      <w:sz w:val="18"/>
      <w:szCs w:val="18"/>
      <w:u w:val="none"/>
    </w:rPr>
  </w:style>
  <w:style w:type="character" w:customStyle="1" w:styleId="2">
    <w:name w:val="Основной текст (2)_"/>
    <w:basedOn w:val="a0"/>
    <w:link w:val="20"/>
    <w:rPr>
      <w:rFonts w:ascii="Palatino Linotype" w:eastAsia="Palatino Linotype" w:hAnsi="Palatino Linotype" w:cs="Palatino Linotype"/>
      <w:b w:val="0"/>
      <w:bCs w:val="0"/>
      <w:i w:val="0"/>
      <w:iCs w:val="0"/>
      <w:smallCaps w:val="0"/>
      <w:strike w:val="0"/>
      <w:sz w:val="18"/>
      <w:szCs w:val="18"/>
      <w:u w:val="none"/>
    </w:rPr>
  </w:style>
  <w:style w:type="character" w:customStyle="1" w:styleId="4">
    <w:name w:val="Основной текст (4)_"/>
    <w:basedOn w:val="a0"/>
    <w:link w:val="40"/>
    <w:rPr>
      <w:b w:val="0"/>
      <w:bCs w:val="0"/>
      <w:i w:val="0"/>
      <w:iCs w:val="0"/>
      <w:smallCaps w:val="0"/>
      <w:strike w:val="0"/>
      <w:sz w:val="18"/>
      <w:szCs w:val="18"/>
      <w:u w:val="none"/>
    </w:rPr>
  </w:style>
  <w:style w:type="paragraph" w:customStyle="1" w:styleId="30">
    <w:name w:val="Основной текст (3)"/>
    <w:basedOn w:val="a"/>
    <w:link w:val="3"/>
    <w:pPr>
      <w:shd w:val="clear" w:color="auto" w:fill="FFFFFF"/>
      <w:spacing w:line="240" w:lineRule="exact"/>
      <w:jc w:val="center"/>
    </w:pPr>
    <w:rPr>
      <w:rFonts w:ascii="Palatino Linotype" w:eastAsia="Palatino Linotype" w:hAnsi="Palatino Linotype" w:cs="Palatino Linotype"/>
      <w:b/>
      <w:bCs/>
      <w:sz w:val="19"/>
      <w:szCs w:val="19"/>
    </w:rPr>
  </w:style>
  <w:style w:type="paragraph" w:customStyle="1" w:styleId="20">
    <w:name w:val="Основной текст (2)"/>
    <w:basedOn w:val="a"/>
    <w:link w:val="2"/>
    <w:pPr>
      <w:shd w:val="clear" w:color="auto" w:fill="FFFFFF"/>
      <w:spacing w:line="226" w:lineRule="exact"/>
      <w:jc w:val="both"/>
    </w:pPr>
    <w:rPr>
      <w:rFonts w:ascii="Palatino Linotype" w:eastAsia="Palatino Linotype" w:hAnsi="Palatino Linotype" w:cs="Palatino Linotype"/>
      <w:sz w:val="18"/>
      <w:szCs w:val="18"/>
    </w:rPr>
  </w:style>
  <w:style w:type="paragraph" w:customStyle="1" w:styleId="40">
    <w:name w:val="Основной текст (4)"/>
    <w:basedOn w:val="a"/>
    <w:link w:val="4"/>
    <w:pPr>
      <w:shd w:val="clear" w:color="auto" w:fill="FFFFFF"/>
      <w:spacing w:before="480" w:after="180" w:line="0" w:lineRule="atLeast"/>
    </w:pPr>
    <w:rPr>
      <w:sz w:val="18"/>
      <w:szCs w:val="18"/>
    </w:rPr>
  </w:style>
  <w:style w:type="paragraph" w:styleId="a4">
    <w:name w:val="header"/>
    <w:basedOn w:val="a"/>
    <w:link w:val="a5"/>
    <w:uiPriority w:val="99"/>
    <w:unhideWhenUsed/>
    <w:rsid w:val="00C7184A"/>
    <w:pPr>
      <w:tabs>
        <w:tab w:val="center" w:pos="4677"/>
        <w:tab w:val="right" w:pos="9355"/>
      </w:tabs>
    </w:pPr>
  </w:style>
  <w:style w:type="character" w:customStyle="1" w:styleId="a5">
    <w:name w:val="Верхний колонтитул Знак"/>
    <w:basedOn w:val="a0"/>
    <w:link w:val="a4"/>
    <w:uiPriority w:val="99"/>
    <w:rsid w:val="00C7184A"/>
    <w:rPr>
      <w:color w:val="000000"/>
    </w:rPr>
  </w:style>
  <w:style w:type="paragraph" w:styleId="a6">
    <w:name w:val="footer"/>
    <w:basedOn w:val="a"/>
    <w:link w:val="a7"/>
    <w:uiPriority w:val="99"/>
    <w:unhideWhenUsed/>
    <w:rsid w:val="00C7184A"/>
    <w:pPr>
      <w:tabs>
        <w:tab w:val="center" w:pos="4677"/>
        <w:tab w:val="right" w:pos="9355"/>
      </w:tabs>
    </w:pPr>
  </w:style>
  <w:style w:type="character" w:customStyle="1" w:styleId="a7">
    <w:name w:val="Нижний колонтитул Знак"/>
    <w:basedOn w:val="a0"/>
    <w:link w:val="a6"/>
    <w:uiPriority w:val="99"/>
    <w:rsid w:val="00C7184A"/>
    <w:rPr>
      <w:color w:val="000000"/>
    </w:rPr>
  </w:style>
  <w:style w:type="paragraph" w:styleId="a8">
    <w:name w:val="Balloon Text"/>
    <w:basedOn w:val="a"/>
    <w:link w:val="a9"/>
    <w:uiPriority w:val="99"/>
    <w:semiHidden/>
    <w:unhideWhenUsed/>
    <w:rsid w:val="001929DD"/>
    <w:rPr>
      <w:rFonts w:ascii="Segoe UI" w:hAnsi="Segoe UI" w:cs="Segoe UI"/>
      <w:sz w:val="18"/>
      <w:szCs w:val="18"/>
    </w:rPr>
  </w:style>
  <w:style w:type="character" w:customStyle="1" w:styleId="a9">
    <w:name w:val="Текст выноски Знак"/>
    <w:basedOn w:val="a0"/>
    <w:link w:val="a8"/>
    <w:uiPriority w:val="99"/>
    <w:semiHidden/>
    <w:rsid w:val="001929DD"/>
    <w:rPr>
      <w:rFonts w:ascii="Segoe UI" w:hAnsi="Segoe UI" w:cs="Segoe UI"/>
      <w:color w:val="000000"/>
      <w:sz w:val="18"/>
      <w:szCs w:val="18"/>
    </w:rPr>
  </w:style>
  <w:style w:type="character" w:styleId="aa">
    <w:name w:val="Strong"/>
    <w:basedOn w:val="a0"/>
    <w:uiPriority w:val="22"/>
    <w:qFormat/>
    <w:rsid w:val="00246F40"/>
    <w:rPr>
      <w:b/>
      <w:bCs/>
    </w:rPr>
  </w:style>
  <w:style w:type="paragraph" w:styleId="ab">
    <w:name w:val="List Paragraph"/>
    <w:basedOn w:val="a"/>
    <w:uiPriority w:val="34"/>
    <w:qFormat/>
    <w:rsid w:val="00246F40"/>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c">
    <w:name w:val="Normal (Web)"/>
    <w:basedOn w:val="a"/>
    <w:rsid w:val="0055469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Mention">
    <w:name w:val="Mention"/>
    <w:basedOn w:val="a0"/>
    <w:uiPriority w:val="99"/>
    <w:semiHidden/>
    <w:unhideWhenUsed/>
    <w:rsid w:val="007C0D63"/>
    <w:rPr>
      <w:color w:val="2B579A"/>
      <w:shd w:val="clear" w:color="auto" w:fill="E6E6E6"/>
    </w:rPr>
  </w:style>
  <w:style w:type="paragraph" w:customStyle="1" w:styleId="ConsTitle">
    <w:name w:val="ConsTitle"/>
    <w:rsid w:val="007C6CF3"/>
    <w:pPr>
      <w:autoSpaceDE w:val="0"/>
      <w:autoSpaceDN w:val="0"/>
      <w:adjustRightInd w:val="0"/>
      <w:ind w:right="19772"/>
    </w:pPr>
    <w:rPr>
      <w:rFonts w:ascii="Arial" w:eastAsia="Times New Roman" w:hAnsi="Arial" w:cs="Arial"/>
      <w:b/>
      <w:bCs/>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885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EF885442D3A3266ED68C43CC20C48C5ABFF2EB9D28A363CB21F9522A35C78F0EE793B5EAS0D1J" TargetMode="External"/><Relationship Id="rId13" Type="http://schemas.openxmlformats.org/officeDocument/2006/relationships/hyperlink" Target="garantF1://8008854.0" TargetMode="External"/><Relationship Id="rId18" Type="http://schemas.openxmlformats.org/officeDocument/2006/relationships/hyperlink" Target="garantF1://12064247.8101" TargetMode="External"/><Relationship Id="rId26" Type="http://schemas.openxmlformats.org/officeDocument/2006/relationships/hyperlink" Target="garantF1://12024624.0" TargetMode="External"/><Relationship Id="rId3" Type="http://schemas.openxmlformats.org/officeDocument/2006/relationships/settings" Target="settings.xml"/><Relationship Id="rId21" Type="http://schemas.openxmlformats.org/officeDocument/2006/relationships/hyperlink" Target="garantF1://12024624.0" TargetMode="External"/><Relationship Id="rId34" Type="http://schemas.openxmlformats.org/officeDocument/2006/relationships/hyperlink" Target="garantF1://10064072.0" TargetMode="External"/><Relationship Id="rId7" Type="http://schemas.openxmlformats.org/officeDocument/2006/relationships/hyperlink" Target="consultantplus://offline/ref=2FEF885442D3A3266ED68C43CC20C48C5AB7F5EF9676F4619A74F7S5D7J" TargetMode="External"/><Relationship Id="rId12" Type="http://schemas.openxmlformats.org/officeDocument/2006/relationships/hyperlink" Target="garantF1://12064247.0" TargetMode="External"/><Relationship Id="rId17" Type="http://schemas.openxmlformats.org/officeDocument/2006/relationships/hyperlink" Target="garantF1://12064247.0" TargetMode="External"/><Relationship Id="rId25" Type="http://schemas.openxmlformats.org/officeDocument/2006/relationships/hyperlink" Target="garantF1://12024624.0" TargetMode="External"/><Relationship Id="rId33" Type="http://schemas.openxmlformats.org/officeDocument/2006/relationships/hyperlink" Target="garantF1://12064247.0" TargetMode="External"/><Relationship Id="rId2" Type="http://schemas.openxmlformats.org/officeDocument/2006/relationships/styles" Target="styles.xml"/><Relationship Id="rId16" Type="http://schemas.openxmlformats.org/officeDocument/2006/relationships/hyperlink" Target="garantF1://12064247.0" TargetMode="External"/><Relationship Id="rId20" Type="http://schemas.openxmlformats.org/officeDocument/2006/relationships/hyperlink" Target="garantF1://12084522.54" TargetMode="External"/><Relationship Id="rId29" Type="http://schemas.openxmlformats.org/officeDocument/2006/relationships/hyperlink" Target="garantF1://12084522.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0" TargetMode="External"/><Relationship Id="rId24" Type="http://schemas.openxmlformats.org/officeDocument/2006/relationships/hyperlink" Target="garantF1://12084522.54" TargetMode="External"/><Relationship Id="rId32" Type="http://schemas.openxmlformats.org/officeDocument/2006/relationships/hyperlink" Target="garantF1://12064247.0" TargetMode="External"/><Relationship Id="rId5" Type="http://schemas.openxmlformats.org/officeDocument/2006/relationships/footnotes" Target="footnotes.xml"/><Relationship Id="rId15" Type="http://schemas.openxmlformats.org/officeDocument/2006/relationships/hyperlink" Target="garantF1://22411688.10000" TargetMode="External"/><Relationship Id="rId23" Type="http://schemas.openxmlformats.org/officeDocument/2006/relationships/hyperlink" Target="garantF1://12048517.11" TargetMode="External"/><Relationship Id="rId28" Type="http://schemas.openxmlformats.org/officeDocument/2006/relationships/hyperlink" Target="garantF1://12084522.54" TargetMode="External"/><Relationship Id="rId36" Type="http://schemas.openxmlformats.org/officeDocument/2006/relationships/theme" Target="theme/theme1.xml"/><Relationship Id="rId10" Type="http://schemas.openxmlformats.org/officeDocument/2006/relationships/hyperlink" Target="garantF1://12024624.0" TargetMode="External"/><Relationship Id="rId19" Type="http://schemas.openxmlformats.org/officeDocument/2006/relationships/hyperlink" Target="garantF1://12064247.8102" TargetMode="External"/><Relationship Id="rId31" Type="http://schemas.openxmlformats.org/officeDocument/2006/relationships/hyperlink" Target="garantF1://8031615.0" TargetMode="External"/><Relationship Id="rId4" Type="http://schemas.openxmlformats.org/officeDocument/2006/relationships/webSettings" Target="webSettings.xml"/><Relationship Id="rId9" Type="http://schemas.openxmlformats.org/officeDocument/2006/relationships/hyperlink" Target="consultantplus://offline/ref=2FEF885442D3A3266ED68C43CC20C48C59B6F1E39E27A363CB21F9522A35C78F0EE793B2EB07C077SDDBJ" TargetMode="External"/><Relationship Id="rId14" Type="http://schemas.openxmlformats.org/officeDocument/2006/relationships/hyperlink" Target="garantF1://22437406.0" TargetMode="External"/><Relationship Id="rId22" Type="http://schemas.openxmlformats.org/officeDocument/2006/relationships/hyperlink" Target="garantF1://12084522.21" TargetMode="External"/><Relationship Id="rId27" Type="http://schemas.openxmlformats.org/officeDocument/2006/relationships/hyperlink" Target="garantF1://12024624.0" TargetMode="External"/><Relationship Id="rId30" Type="http://schemas.openxmlformats.org/officeDocument/2006/relationships/hyperlink" Target="garantF1://12025267.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18</Pages>
  <Words>9214</Words>
  <Characters>52524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Димитриевич</dc:creator>
  <cp:lastModifiedBy>КасыймоваД</cp:lastModifiedBy>
  <cp:revision>6</cp:revision>
  <cp:lastPrinted>2017-03-30T13:52:00Z</cp:lastPrinted>
  <dcterms:created xsi:type="dcterms:W3CDTF">2017-07-27T05:44:00Z</dcterms:created>
  <dcterms:modified xsi:type="dcterms:W3CDTF">2017-11-13T12:02:00Z</dcterms:modified>
</cp:coreProperties>
</file>