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9" w:rsidRDefault="00494689" w:rsidP="00494689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94689" w:rsidRDefault="00494689" w:rsidP="00494689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73B6" w:rsidRDefault="00C073B6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ПОЛУЧИТЬ ФИНАНСОВУЮ ПОДДЕРЖКУ ЗА СЧЕТ СРЕДСТВ </w:t>
      </w:r>
      <w:r w:rsidRPr="00C073B6">
        <w:rPr>
          <w:rFonts w:ascii="Times New Roman" w:hAnsi="Times New Roman" w:cs="Times New Roman"/>
          <w:sz w:val="24"/>
          <w:szCs w:val="24"/>
        </w:rPr>
        <w:t xml:space="preserve">ГОСУДАРСТВЕННОЙ КОРПОРАЦИИ — ФОНДА СОДЕЙСТВИЯ РЕФОРМИРОВАНИЮ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388D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8388D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</w:t>
      </w:r>
    </w:p>
    <w:p w:rsidR="00C073B6" w:rsidRDefault="00C073B6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8D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88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17 января 2017 года №18 «Об утверждении Правил предоставления финансовой поддержки за счет средств государственной корпорации — Фонда содействия реформированию жилищно-коммунального хозяйства на проведение капитального ремонта многоквартирных домов» финансовая поддержка за счет </w:t>
      </w:r>
      <w:r w:rsidR="00C073B6" w:rsidRPr="00C073B6">
        <w:rPr>
          <w:rFonts w:ascii="Times New Roman" w:hAnsi="Times New Roman" w:cs="Times New Roman"/>
          <w:sz w:val="24"/>
          <w:szCs w:val="24"/>
        </w:rPr>
        <w:t>государственной корпорации — Фонда содействия реформированию жилищно-коммунального хозяйства</w:t>
      </w:r>
      <w:r w:rsidR="00C073B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C37F5" w:rsidRPr="003C37F5">
        <w:rPr>
          <w:rFonts w:ascii="Times New Roman" w:hAnsi="Times New Roman" w:cs="Times New Roman"/>
          <w:sz w:val="24"/>
          <w:szCs w:val="24"/>
        </w:rPr>
        <w:t>Фонд ЖКХ</w:t>
      </w:r>
      <w:r w:rsidR="00C073B6">
        <w:rPr>
          <w:rFonts w:ascii="Times New Roman" w:hAnsi="Times New Roman" w:cs="Times New Roman"/>
          <w:sz w:val="24"/>
          <w:szCs w:val="24"/>
        </w:rPr>
        <w:t>)</w:t>
      </w:r>
      <w:r w:rsidR="00C073B6" w:rsidRPr="00C073B6">
        <w:rPr>
          <w:rFonts w:ascii="Times New Roman" w:hAnsi="Times New Roman" w:cs="Times New Roman"/>
          <w:sz w:val="24"/>
          <w:szCs w:val="24"/>
        </w:rPr>
        <w:t xml:space="preserve"> </w:t>
      </w:r>
      <w:r w:rsidRPr="00A8388D">
        <w:rPr>
          <w:rFonts w:ascii="Times New Roman" w:hAnsi="Times New Roman" w:cs="Times New Roman"/>
          <w:sz w:val="24"/>
          <w:szCs w:val="24"/>
        </w:rPr>
        <w:t>предоставляется на возмещение части расходов на оплату мероприятий по энергосбережению, выполняемых при</w:t>
      </w:r>
      <w:proofErr w:type="gramEnd"/>
      <w:r w:rsidRPr="00A8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88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8388D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 и части расхо</w:t>
      </w:r>
      <w:bookmarkStart w:id="0" w:name="_GoBack"/>
      <w:bookmarkEnd w:id="0"/>
      <w:r w:rsidRPr="00A8388D">
        <w:rPr>
          <w:rFonts w:ascii="Times New Roman" w:hAnsi="Times New Roman" w:cs="Times New Roman"/>
          <w:sz w:val="24"/>
          <w:szCs w:val="24"/>
        </w:rPr>
        <w:t>дов на уплату процентов за пользование кредитом на капитальный ремонт в многоквартирном доме.</w:t>
      </w:r>
    </w:p>
    <w:p w:rsidR="00A8388D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8D">
        <w:rPr>
          <w:rFonts w:ascii="Times New Roman" w:hAnsi="Times New Roman" w:cs="Times New Roman"/>
          <w:sz w:val="24"/>
          <w:szCs w:val="24"/>
        </w:rPr>
        <w:t xml:space="preserve">Общий лимит средств </w:t>
      </w:r>
      <w:r w:rsidR="003C37F5" w:rsidRPr="003C37F5">
        <w:rPr>
          <w:rFonts w:ascii="Times New Roman" w:hAnsi="Times New Roman" w:cs="Times New Roman"/>
          <w:sz w:val="24"/>
          <w:szCs w:val="24"/>
        </w:rPr>
        <w:t>Фонда ЖКХ</w:t>
      </w:r>
      <w:r w:rsidRPr="00A8388D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многоквартирных домов в субъектах РФ по состоянию на 27 июля 2017 года составляет 849,38 млн. рублей.</w:t>
      </w:r>
    </w:p>
    <w:p w:rsidR="003A6B2F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8D">
        <w:rPr>
          <w:rFonts w:ascii="Times New Roman" w:hAnsi="Times New Roman" w:cs="Times New Roman"/>
          <w:sz w:val="24"/>
          <w:szCs w:val="24"/>
        </w:rPr>
        <w:t>Вся необходимая информация, связанная с проведением капитального ремонта многоквартирных домов в соответствии с постановлением Правительства РФ от 17 января 2017 года №18, размещена</w:t>
      </w:r>
      <w:r w:rsidR="00C073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8388D">
          <w:rPr>
            <w:rFonts w:ascii="Times New Roman" w:hAnsi="Times New Roman" w:cs="Times New Roman"/>
            <w:sz w:val="24"/>
            <w:szCs w:val="24"/>
          </w:rPr>
          <w:t>на официальном сайте Фонда ЖКХ в разделе</w:t>
        </w:r>
        <w:r>
          <w:rPr>
            <w:rStyle w:val="a4"/>
          </w:rPr>
          <w:t xml:space="preserve"> «Как получить финансирование /Финансовая поддержка капитального ремонта в 2017 году».</w:t>
        </w:r>
      </w:hyperlink>
    </w:p>
    <w:sectPr w:rsidR="003A6B2F" w:rsidRPr="00A8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D"/>
    <w:rsid w:val="00217924"/>
    <w:rsid w:val="003848B8"/>
    <w:rsid w:val="003A6B2F"/>
    <w:rsid w:val="003C37F5"/>
    <w:rsid w:val="00494689"/>
    <w:rsid w:val="005416A5"/>
    <w:rsid w:val="007D2DA6"/>
    <w:rsid w:val="00A8388D"/>
    <w:rsid w:val="00C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8D"/>
    <w:rPr>
      <w:color w:val="0000FF"/>
      <w:u w:val="single"/>
    </w:rPr>
  </w:style>
  <w:style w:type="paragraph" w:styleId="a5">
    <w:name w:val="No Spacing"/>
    <w:uiPriority w:val="1"/>
    <w:qFormat/>
    <w:rsid w:val="00A8388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83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8D"/>
    <w:rPr>
      <w:color w:val="0000FF"/>
      <w:u w:val="single"/>
    </w:rPr>
  </w:style>
  <w:style w:type="paragraph" w:styleId="a5">
    <w:name w:val="No Spacing"/>
    <w:uiPriority w:val="1"/>
    <w:qFormat/>
    <w:rsid w:val="00A8388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83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gkh.ru/finances/cat/finansovaya-podderzhka-kapitalnogo-remonta-v-2017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Ruslan</cp:lastModifiedBy>
  <cp:revision>2</cp:revision>
  <cp:lastPrinted>2017-08-02T08:16:00Z</cp:lastPrinted>
  <dcterms:created xsi:type="dcterms:W3CDTF">2017-08-09T10:49:00Z</dcterms:created>
  <dcterms:modified xsi:type="dcterms:W3CDTF">2017-08-09T10:49:00Z</dcterms:modified>
</cp:coreProperties>
</file>