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7F4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Актанышского </w:t>
      </w:r>
      <w:proofErr w:type="gramStart"/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9C5AE3" w:rsidRPr="007C2678" w:rsidRDefault="009C5AE3" w:rsidP="009C5AE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709"/>
        <w:gridCol w:w="6521"/>
        <w:gridCol w:w="3402"/>
        <w:gridCol w:w="2787"/>
      </w:tblGrid>
      <w:tr w:rsidR="009C5AE3" w:rsidRPr="007C2678" w:rsidTr="00F02626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№№</w:t>
            </w:r>
          </w:p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55D9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55D9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AE3" w:rsidRPr="00CB7BA2" w:rsidRDefault="009C5AE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Дата</w:t>
            </w:r>
          </w:p>
          <w:p w:rsidR="009C5AE3" w:rsidRPr="00CB7BA2" w:rsidRDefault="009C5AE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AE3" w:rsidRPr="00CB7BA2" w:rsidRDefault="009C5AE3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№</w:t>
            </w:r>
          </w:p>
          <w:p w:rsidR="009C5AE3" w:rsidRPr="00CB7BA2" w:rsidRDefault="009C5AE3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C5AE3" w:rsidRPr="00E55D96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E3" w:rsidRPr="00E55D96" w:rsidRDefault="009C5AE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C5AE3" w:rsidRPr="00E55D96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55D96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9C5AE3" w:rsidRPr="007C2678" w:rsidTr="00185E5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C5AE3" w:rsidRPr="00AB0B35" w:rsidRDefault="009C5AE3" w:rsidP="00A912FE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70021" w:rsidRPr="00AB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AB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B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C5AE3" w:rsidRPr="007C2678" w:rsidTr="00185E5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9C5AE3" w:rsidRPr="00CB7BA2" w:rsidRDefault="009C5AE3" w:rsidP="00A912FE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C5AE3" w:rsidRPr="007C2678" w:rsidTr="00F02626">
        <w:trPr>
          <w:trHeight w:val="55"/>
        </w:trPr>
        <w:tc>
          <w:tcPr>
            <w:tcW w:w="675" w:type="dxa"/>
            <w:shd w:val="clear" w:color="auto" w:fill="auto"/>
          </w:tcPr>
          <w:p w:rsidR="009C5AE3" w:rsidRPr="007B5AD1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B5A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F02626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  <w:r w:rsidR="007B5AD1"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7B5AD1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</w:t>
            </w:r>
            <w:r w:rsidR="00F026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C5AE3" w:rsidRPr="007B5AD1" w:rsidRDefault="00F02626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Актанышского муниципального района РТ от 16.03.2011 № ПГ-17 "О порядке ведения реестров муниципальных служащих в органах местного самоуправления Актанышского муниципального района Республики Татарстан"</w:t>
            </w:r>
          </w:p>
        </w:tc>
        <w:tc>
          <w:tcPr>
            <w:tcW w:w="3402" w:type="dxa"/>
            <w:shd w:val="clear" w:color="auto" w:fill="auto"/>
          </w:tcPr>
          <w:p w:rsidR="009C5AE3" w:rsidRPr="00CB7BA2" w:rsidRDefault="00CB7BA2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5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6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 w:rsidR="00F02626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F02626">
              <w:rPr>
                <w:rFonts w:ascii="Times New Roman" w:eastAsia="Times New Roman" w:hAnsi="Times New Roman" w:cs="Times New Roman"/>
              </w:rPr>
              <w:t>4</w:t>
            </w:r>
            <w:r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9C5AE3" w:rsidRPr="007C2678" w:rsidTr="00F02626">
        <w:trPr>
          <w:trHeight w:val="55"/>
        </w:trPr>
        <w:tc>
          <w:tcPr>
            <w:tcW w:w="675" w:type="dxa"/>
            <w:shd w:val="clear" w:color="auto" w:fill="auto"/>
          </w:tcPr>
          <w:p w:rsidR="009C5AE3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F02626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B5AD1" w:rsidRPr="00CB7BA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7B5AD1"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F02626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ПГ-9</w:t>
            </w:r>
          </w:p>
        </w:tc>
        <w:tc>
          <w:tcPr>
            <w:tcW w:w="6521" w:type="dxa"/>
            <w:shd w:val="clear" w:color="auto" w:fill="auto"/>
          </w:tcPr>
          <w:p w:rsidR="009C5AE3" w:rsidRPr="007B5AD1" w:rsidRDefault="00F02626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Актанышского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13.04.2009 года №ПГ-18 «</w:t>
            </w:r>
            <w:r w:rsidRPr="00F02626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общественного совета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нышского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9C5AE3" w:rsidRPr="00CB7BA2" w:rsidRDefault="00CB7BA2" w:rsidP="00CB7B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7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8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>2</w:t>
            </w:r>
            <w:r w:rsidR="00E36A83">
              <w:rPr>
                <w:rFonts w:ascii="Times New Roman" w:eastAsia="Times New Roman" w:hAnsi="Times New Roman" w:cs="Times New Roman"/>
              </w:rPr>
              <w:t>4</w:t>
            </w:r>
            <w:r w:rsidRPr="00CB7BA2">
              <w:rPr>
                <w:rFonts w:ascii="Times New Roman" w:eastAsia="Times New Roman" w:hAnsi="Times New Roman" w:cs="Times New Roman"/>
              </w:rPr>
              <w:t>.0</w:t>
            </w:r>
            <w:r w:rsidR="00E36A83">
              <w:rPr>
                <w:rFonts w:ascii="Times New Roman" w:eastAsia="Times New Roman" w:hAnsi="Times New Roman" w:cs="Times New Roman"/>
              </w:rPr>
              <w:t>4</w:t>
            </w:r>
            <w:r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7B5AD1" w:rsidRPr="007C2678" w:rsidTr="00F02626">
        <w:trPr>
          <w:trHeight w:val="55"/>
        </w:trPr>
        <w:tc>
          <w:tcPr>
            <w:tcW w:w="675" w:type="dxa"/>
            <w:shd w:val="clear" w:color="auto" w:fill="auto"/>
          </w:tcPr>
          <w:p w:rsidR="007B5AD1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5AD1" w:rsidRPr="00CB7BA2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709" w:type="dxa"/>
            <w:shd w:val="clear" w:color="auto" w:fill="auto"/>
          </w:tcPr>
          <w:p w:rsidR="007B5AD1" w:rsidRPr="00CB7BA2" w:rsidRDefault="00F02626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ПГ-10</w:t>
            </w:r>
          </w:p>
        </w:tc>
        <w:tc>
          <w:tcPr>
            <w:tcW w:w="6521" w:type="dxa"/>
            <w:shd w:val="clear" w:color="auto" w:fill="auto"/>
          </w:tcPr>
          <w:p w:rsidR="007B5AD1" w:rsidRPr="007B5AD1" w:rsidRDefault="00F02626" w:rsidP="003814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2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Актанышского муниципальн</w:t>
            </w:r>
            <w:r w:rsid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от 05.02.2009   №ПГ-5 «</w:t>
            </w:r>
            <w:r w:rsidRPr="00F026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нового состава районной межведомственной комиссии по повышению уро</w:t>
            </w:r>
            <w:r w:rsid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вня жизни и легализации доходов»</w:t>
            </w:r>
          </w:p>
        </w:tc>
        <w:tc>
          <w:tcPr>
            <w:tcW w:w="3402" w:type="dxa"/>
            <w:shd w:val="clear" w:color="auto" w:fill="auto"/>
          </w:tcPr>
          <w:p w:rsidR="007B5AD1" w:rsidRPr="00CB7BA2" w:rsidRDefault="00CB7BA2" w:rsidP="00E36A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официальный сайт</w:t>
            </w:r>
            <w:r w:rsidR="003814AE" w:rsidRPr="00CB7BA2">
              <w:rPr>
                <w:rFonts w:ascii="Times New Roman" w:eastAsia="Times New Roman" w:hAnsi="Times New Roman" w:cs="Times New Roman"/>
              </w:rPr>
              <w:t xml:space="preserve"> Актанышского муниципального района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="003814AE" w:rsidRPr="00CB7BA2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="003814AE" w:rsidRPr="00CB7B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портал правовой информации</w:t>
            </w:r>
            <w:r w:rsidRPr="00CB7BA2">
              <w:rPr>
                <w:rFonts w:ascii="Times New Roman" w:eastAsia="Times New Roman" w:hAnsi="Times New Roman" w:cs="Times New Roman"/>
              </w:rPr>
              <w:t xml:space="preserve"> РТ </w:t>
            </w:r>
            <w:r w:rsidR="003814AE" w:rsidRPr="00CB7BA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CB7BA2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="00E36A83">
              <w:rPr>
                <w:rFonts w:ascii="Times New Roman" w:eastAsia="Times New Roman" w:hAnsi="Times New Roman" w:cs="Times New Roman"/>
              </w:rPr>
              <w:t>, 20.04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7B5AD1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C2678" w:rsidTr="00F02626">
        <w:trPr>
          <w:trHeight w:val="143"/>
        </w:trPr>
        <w:tc>
          <w:tcPr>
            <w:tcW w:w="675" w:type="dxa"/>
            <w:shd w:val="clear" w:color="auto" w:fill="auto"/>
          </w:tcPr>
          <w:p w:rsidR="009C5AE3" w:rsidRPr="007C2678" w:rsidRDefault="007B5AD1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AE3" w:rsidRPr="00CB7BA2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3814AE" w:rsidRPr="00CB7BA2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709" w:type="dxa"/>
            <w:shd w:val="clear" w:color="auto" w:fill="auto"/>
          </w:tcPr>
          <w:p w:rsidR="009C5AE3" w:rsidRPr="00CB7BA2" w:rsidRDefault="003814AE" w:rsidP="00F0262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B7BA2">
              <w:rPr>
                <w:rFonts w:ascii="Times New Roman" w:eastAsia="Times New Roman" w:hAnsi="Times New Roman" w:cs="Times New Roman"/>
              </w:rPr>
              <w:t>ПГ-</w:t>
            </w:r>
            <w:r w:rsidR="00F026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9C5AE3" w:rsidRPr="00CB7BA2" w:rsidRDefault="00E36A83" w:rsidP="0077002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83">
              <w:rPr>
                <w:rFonts w:ascii="Times New Roman" w:eastAsia="Times New Roman" w:hAnsi="Times New Roman" w:cs="Times New Roman"/>
                <w:sz w:val="24"/>
                <w:szCs w:val="24"/>
              </w:rPr>
              <w:t>О межведомственной комиссии по обследованию мест массового пребывания людей, расположенных на территории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9C5AE3" w:rsidRPr="007C2678" w:rsidRDefault="007F4458" w:rsidP="00E36A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1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2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E36A83">
              <w:rPr>
                <w:rFonts w:ascii="Times New Roman" w:eastAsia="Times New Roman" w:hAnsi="Times New Roman" w:cs="Times New Roman"/>
              </w:rPr>
              <w:t>0.04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9C5AE3" w:rsidRPr="007C2678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B7BA2" w:rsidRPr="007C2678" w:rsidTr="00F02626">
        <w:trPr>
          <w:trHeight w:val="143"/>
        </w:trPr>
        <w:tc>
          <w:tcPr>
            <w:tcW w:w="675" w:type="dxa"/>
            <w:shd w:val="clear" w:color="auto" w:fill="auto"/>
          </w:tcPr>
          <w:p w:rsidR="00CB7BA2" w:rsidRDefault="00CB7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7BA2" w:rsidRPr="00CB7BA2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F445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7F4458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709" w:type="dxa"/>
            <w:shd w:val="clear" w:color="auto" w:fill="auto"/>
          </w:tcPr>
          <w:p w:rsidR="00CB7BA2" w:rsidRPr="00CB7BA2" w:rsidRDefault="00CB7BA2" w:rsidP="00E36A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</w:t>
            </w:r>
            <w:r w:rsidR="00E36A8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CB7BA2" w:rsidRPr="00CB7BA2" w:rsidRDefault="00E36A83" w:rsidP="007F44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8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рассмотрения обращений граждан и личного приема должностными лицами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CB7BA2" w:rsidRPr="007C2678" w:rsidRDefault="007F4458" w:rsidP="007F44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3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4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 w:rsidR="00E36A83">
              <w:rPr>
                <w:rFonts w:ascii="Times New Roman" w:eastAsia="Times New Roman" w:hAnsi="Times New Roman" w:cs="Times New Roman"/>
              </w:rPr>
              <w:t xml:space="preserve"> 19.05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CB7BA2" w:rsidRPr="007C2678" w:rsidRDefault="00CB7BA2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E36A83" w:rsidRPr="007C2678" w:rsidTr="00F02626">
        <w:trPr>
          <w:trHeight w:val="143"/>
        </w:trPr>
        <w:tc>
          <w:tcPr>
            <w:tcW w:w="675" w:type="dxa"/>
            <w:shd w:val="clear" w:color="auto" w:fill="auto"/>
          </w:tcPr>
          <w:p w:rsidR="00E36A83" w:rsidRDefault="00E36A8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E36A83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25.05.2017</w:t>
            </w:r>
          </w:p>
        </w:tc>
        <w:tc>
          <w:tcPr>
            <w:tcW w:w="709" w:type="dxa"/>
            <w:shd w:val="clear" w:color="auto" w:fill="auto"/>
          </w:tcPr>
          <w:p w:rsidR="00E36A83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ПГ-1</w:t>
            </w:r>
            <w:r w:rsidR="00A912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36A83" w:rsidRPr="00E36A83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8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Актанышского муниципального района от 29.03.2017</w:t>
            </w:r>
            <w:r w:rsid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36A83">
              <w:rPr>
                <w:rFonts w:ascii="Times New Roman" w:eastAsia="Times New Roman" w:hAnsi="Times New Roman" w:cs="Times New Roman"/>
                <w:sz w:val="24"/>
                <w:szCs w:val="24"/>
              </w:rPr>
              <w:t>№ПГ-7 «Об утверждении перечня мест массового пребывания людей, расположенных на территории Актанышского муниципальн</w:t>
            </w:r>
            <w:r w:rsid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E36A83" w:rsidRPr="007C2678" w:rsidRDefault="00E36A83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5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6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 w:rsidR="00A912FE">
              <w:rPr>
                <w:rFonts w:ascii="Times New Roman" w:eastAsia="Times New Roman" w:hAnsi="Times New Roman" w:cs="Times New Roman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A912F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2787" w:type="dxa"/>
            <w:shd w:val="clear" w:color="auto" w:fill="auto"/>
          </w:tcPr>
          <w:p w:rsidR="00E36A83" w:rsidRPr="007C2678" w:rsidRDefault="00E36A8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A912FE" w:rsidRPr="007C2678" w:rsidTr="00F02626">
        <w:trPr>
          <w:trHeight w:val="143"/>
        </w:trPr>
        <w:tc>
          <w:tcPr>
            <w:tcW w:w="675" w:type="dxa"/>
            <w:shd w:val="clear" w:color="auto" w:fill="auto"/>
          </w:tcPr>
          <w:p w:rsidR="00A912FE" w:rsidRDefault="00A912F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912FE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02.06.2017</w:t>
            </w:r>
          </w:p>
        </w:tc>
        <w:tc>
          <w:tcPr>
            <w:tcW w:w="709" w:type="dxa"/>
            <w:shd w:val="clear" w:color="auto" w:fill="auto"/>
          </w:tcPr>
          <w:p w:rsidR="00A912FE" w:rsidRDefault="00A912FE" w:rsidP="00E36A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ПГ-17</w:t>
            </w:r>
          </w:p>
        </w:tc>
        <w:tc>
          <w:tcPr>
            <w:tcW w:w="6521" w:type="dxa"/>
            <w:shd w:val="clear" w:color="auto" w:fill="auto"/>
          </w:tcPr>
          <w:p w:rsidR="00A912FE" w:rsidRPr="00E36A83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татарского народного праздника «</w:t>
            </w:r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Сабантуй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02" w:type="dxa"/>
            <w:shd w:val="clear" w:color="auto" w:fill="auto"/>
          </w:tcPr>
          <w:p w:rsidR="00A912FE" w:rsidRPr="007C2678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7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8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09.06.2017</w:t>
            </w:r>
          </w:p>
        </w:tc>
        <w:tc>
          <w:tcPr>
            <w:tcW w:w="2787" w:type="dxa"/>
            <w:shd w:val="clear" w:color="auto" w:fill="auto"/>
          </w:tcPr>
          <w:p w:rsidR="00A912FE" w:rsidRPr="007C2678" w:rsidRDefault="00A912F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A912FE" w:rsidRPr="007C2678" w:rsidTr="00F02626">
        <w:trPr>
          <w:trHeight w:val="143"/>
        </w:trPr>
        <w:tc>
          <w:tcPr>
            <w:tcW w:w="675" w:type="dxa"/>
            <w:shd w:val="clear" w:color="auto" w:fill="auto"/>
          </w:tcPr>
          <w:p w:rsidR="00A912FE" w:rsidRDefault="00A912F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12FE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26.06.2017</w:t>
            </w:r>
          </w:p>
        </w:tc>
        <w:tc>
          <w:tcPr>
            <w:tcW w:w="709" w:type="dxa"/>
            <w:shd w:val="clear" w:color="auto" w:fill="auto"/>
          </w:tcPr>
          <w:p w:rsidR="00A912FE" w:rsidRDefault="00A912FE" w:rsidP="00E36A8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ПГ-19</w:t>
            </w:r>
          </w:p>
        </w:tc>
        <w:tc>
          <w:tcPr>
            <w:tcW w:w="6521" w:type="dxa"/>
            <w:shd w:val="clear" w:color="auto" w:fill="auto"/>
          </w:tcPr>
          <w:p w:rsidR="00A912FE" w:rsidRPr="00A912FE" w:rsidRDefault="00A912FE" w:rsidP="00A91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Актанышского </w:t>
            </w:r>
            <w:proofErr w:type="gramStart"/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20.01.2012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№ПГ-2 «Об организации эвакуационных мероприятий гражданской обороны в </w:t>
            </w:r>
            <w:proofErr w:type="spellStart"/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A9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  <w:shd w:val="clear" w:color="auto" w:fill="auto"/>
          </w:tcPr>
          <w:p w:rsidR="00A912FE" w:rsidRPr="007C2678" w:rsidRDefault="00A912FE" w:rsidP="00117B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9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4458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0" w:history="1">
              <w:r w:rsidRPr="00B139B0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F445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30.06.2017</w:t>
            </w:r>
          </w:p>
        </w:tc>
        <w:tc>
          <w:tcPr>
            <w:tcW w:w="2787" w:type="dxa"/>
            <w:shd w:val="clear" w:color="auto" w:fill="auto"/>
          </w:tcPr>
          <w:p w:rsidR="00A912FE" w:rsidRPr="007C2678" w:rsidRDefault="00A912F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5AE3" w:rsidRDefault="009C5AE3"/>
    <w:sectPr w:rsidR="009C5AE3" w:rsidSect="007F44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3"/>
    <w:rsid w:val="0001463A"/>
    <w:rsid w:val="00035439"/>
    <w:rsid w:val="001C21EA"/>
    <w:rsid w:val="00202ED2"/>
    <w:rsid w:val="00375143"/>
    <w:rsid w:val="003814AE"/>
    <w:rsid w:val="00386C94"/>
    <w:rsid w:val="00763BC3"/>
    <w:rsid w:val="00770021"/>
    <w:rsid w:val="007B5AD1"/>
    <w:rsid w:val="007F4458"/>
    <w:rsid w:val="009C5AE3"/>
    <w:rsid w:val="00A9024C"/>
    <w:rsid w:val="00A912FE"/>
    <w:rsid w:val="00AB0B35"/>
    <w:rsid w:val="00C1364B"/>
    <w:rsid w:val="00C96A63"/>
    <w:rsid w:val="00CB7BA2"/>
    <w:rsid w:val="00D94C9B"/>
    <w:rsid w:val="00DF52D1"/>
    <w:rsid w:val="00E36A83"/>
    <w:rsid w:val="00E55D96"/>
    <w:rsid w:val="00E819BF"/>
    <w:rsid w:val="00F02626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ktanysh.tatarstan.ru" TargetMode="External"/><Relationship Id="rId1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ktanysh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ktanysh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ktanysh.tatarstan.ru" TargetMode="External"/><Relationship Id="rId5" Type="http://schemas.openxmlformats.org/officeDocument/2006/relationships/hyperlink" Target="http://aktanysh.tatarstan.ru" TargetMode="External"/><Relationship Id="rId15" Type="http://schemas.openxmlformats.org/officeDocument/2006/relationships/hyperlink" Target="http://aktanysh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ktanysh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2017-06-30T11:53:00Z</dcterms:created>
  <dcterms:modified xsi:type="dcterms:W3CDTF">2017-07-03T06:31:00Z</dcterms:modified>
</cp:coreProperties>
</file>