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83" w:rsidRPr="00F23C83" w:rsidRDefault="00F23C83" w:rsidP="00F23C83">
      <w:pPr>
        <w:widowControl w:val="0"/>
        <w:tabs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983"/>
        <w:gridCol w:w="4392"/>
      </w:tblGrid>
      <w:tr w:rsidR="00416E06" w:rsidRPr="00A530B8" w:rsidTr="009F5A4E">
        <w:tc>
          <w:tcPr>
            <w:tcW w:w="4112" w:type="dxa"/>
          </w:tcPr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ТАТАРСТАН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СТАРОКУРМАШЕВСКОГО СЕЛЬСКОГО ПОСЕЛЕНИЯ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АКТАНЫШСКОГО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МУНИЦИПАЛЬНОГО  РАЙОНА</w:t>
            </w:r>
            <w:proofErr w:type="gramEnd"/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423733, село </w:t>
            </w:r>
            <w:r>
              <w:rPr>
                <w:rFonts w:ascii="Arial" w:hAnsi="Arial" w:cs="Arial"/>
                <w:color w:val="000000"/>
                <w:lang w:val="tt-RU"/>
              </w:rPr>
              <w:t>Старое Курмашево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416E06" w:rsidRDefault="00416E06" w:rsidP="009F5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tt-RU"/>
              </w:rPr>
              <w:t>ул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tt-RU"/>
              </w:rPr>
              <w:t>Центральная</w:t>
            </w:r>
            <w:r>
              <w:rPr>
                <w:rFonts w:ascii="Arial" w:hAnsi="Arial" w:cs="Arial"/>
                <w:color w:val="000000"/>
              </w:rPr>
              <w:t xml:space="preserve">,дом </w:t>
            </w:r>
            <w:r>
              <w:rPr>
                <w:rFonts w:ascii="Arial" w:hAnsi="Arial" w:cs="Arial"/>
                <w:color w:val="000000"/>
                <w:lang w:val="tt-RU"/>
              </w:rPr>
              <w:t xml:space="preserve">29, 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Тел. 3-44-56</w:t>
            </w:r>
          </w:p>
          <w:p w:rsidR="00416E06" w:rsidRDefault="00416E06" w:rsidP="009F5A4E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color w:val="000000"/>
              </w:rPr>
            </w:pPr>
            <w:r w:rsidRPr="00BC38F2">
              <w:rPr>
                <w:rFonts w:ascii="SL_Times New Roman" w:hAnsi="SL_Times New Roman"/>
                <w:color w:val="008000"/>
                <w:lang w:val="en-US"/>
              </w:rPr>
              <w:t>Email</w:t>
            </w:r>
            <w:r w:rsidRPr="00851611">
              <w:rPr>
                <w:rFonts w:ascii="SL_Times New Roman" w:hAnsi="SL_Times New Roman"/>
                <w:color w:val="008000"/>
              </w:rPr>
              <w:t xml:space="preserve">: </w:t>
            </w:r>
            <w:proofErr w:type="spellStart"/>
            <w:r>
              <w:rPr>
                <w:rFonts w:ascii="SL_Times New Roman" w:hAnsi="SL_Times New Roman"/>
                <w:color w:val="008000"/>
                <w:lang w:val="en-US"/>
              </w:rPr>
              <w:t>skur</w:t>
            </w:r>
            <w:proofErr w:type="spellEnd"/>
            <w:r w:rsidRPr="00851611">
              <w:rPr>
                <w:rFonts w:ascii="SL_Times New Roman" w:hAnsi="SL_Times New Roman"/>
                <w:color w:val="008000"/>
              </w:rPr>
              <w:t>-</w:t>
            </w:r>
            <w:proofErr w:type="spellStart"/>
            <w:r>
              <w:rPr>
                <w:rFonts w:ascii="SL_Times New Roman" w:hAnsi="SL_Times New Roman"/>
                <w:color w:val="008000"/>
                <w:lang w:val="en-US"/>
              </w:rPr>
              <w:t>akt</w:t>
            </w:r>
            <w:proofErr w:type="spellEnd"/>
            <w:r w:rsidRPr="00851611">
              <w:rPr>
                <w:rFonts w:ascii="SL_Times New Roman" w:hAnsi="SL_Times New Roman"/>
                <w:color w:val="008000"/>
              </w:rPr>
              <w:t>@</w:t>
            </w:r>
            <w:proofErr w:type="spellStart"/>
            <w:r w:rsidRPr="00BC38F2">
              <w:rPr>
                <w:rFonts w:ascii="SL_Times New Roman" w:hAnsi="SL_Times New Roman"/>
                <w:color w:val="008000"/>
                <w:lang w:val="en-US"/>
              </w:rPr>
              <w:t>yandex</w:t>
            </w:r>
            <w:proofErr w:type="spellEnd"/>
            <w:r w:rsidRPr="00851611">
              <w:rPr>
                <w:rFonts w:ascii="SL_Times New Roman" w:hAnsi="SL_Times New Roman"/>
                <w:color w:val="008000"/>
              </w:rPr>
              <w:t>.</w:t>
            </w:r>
            <w:proofErr w:type="spellStart"/>
            <w:r w:rsidRPr="00BC38F2">
              <w:rPr>
                <w:rFonts w:ascii="SL_Times New Roman" w:hAnsi="SL_Times New Roman"/>
                <w:color w:val="00800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A81">
              <w:rPr>
                <w:rFonts w:ascii="Arial" w:hAnsi="Arial" w:cs="Arial"/>
                <w:b/>
                <w:noProof/>
                <w:color w:val="000000"/>
                <w:lang w:eastAsia="ru-RU"/>
              </w:rPr>
              <w:drawing>
                <wp:inline distT="0" distB="0" distL="0" distR="0" wp14:anchorId="74E71985" wp14:editId="60CAF92D">
                  <wp:extent cx="895350" cy="1085850"/>
                  <wp:effectExtent l="0" t="0" r="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ТАТАРСТАН РЕСПУБЛИКАСЫ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АКТАНЫШ МУНИЦИПАЛЬ РАЙОНЫ 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ИСКЕ КОРМАШ</w:t>
            </w:r>
            <w:r>
              <w:rPr>
                <w:rFonts w:ascii="Arial" w:hAnsi="Arial" w:cs="Arial"/>
                <w:b/>
                <w:bCs/>
                <w:color w:val="000000"/>
                <w:lang w:val="tt-RU"/>
              </w:rPr>
              <w:t xml:space="preserve"> АВЫЛ ЖИРЛЕГЕ </w:t>
            </w:r>
            <w:r>
              <w:rPr>
                <w:rFonts w:ascii="Arial" w:hAnsi="Arial" w:cs="Arial"/>
                <w:b/>
                <w:bCs/>
                <w:color w:val="000000"/>
              </w:rPr>
              <w:t>СОВЕТЫ</w:t>
            </w:r>
          </w:p>
          <w:p w:rsidR="00416E06" w:rsidRDefault="00416E06" w:rsidP="009F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16E06" w:rsidRDefault="00416E06" w:rsidP="009F5A4E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</w:rPr>
            </w:pPr>
          </w:p>
          <w:p w:rsidR="00416E06" w:rsidRDefault="00416E06" w:rsidP="009F5A4E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423733, Иске </w:t>
            </w:r>
            <w:proofErr w:type="spellStart"/>
            <w:r>
              <w:rPr>
                <w:rFonts w:ascii="Arial" w:hAnsi="Arial" w:cs="Arial"/>
                <w:color w:val="000000"/>
              </w:rPr>
              <w:t>Кормаш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авылы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416E06" w:rsidRPr="00B158D2" w:rsidRDefault="00416E06" w:rsidP="009F5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tt-RU"/>
              </w:rPr>
              <w:t>Үзә</w:t>
            </w:r>
            <w:r>
              <w:rPr>
                <w:rFonts w:ascii="Arial" w:hAnsi="Arial" w:cs="Arial"/>
                <w:color w:val="000000"/>
              </w:rPr>
              <w:t>к у</w:t>
            </w:r>
            <w:r>
              <w:rPr>
                <w:rFonts w:ascii="Arial" w:hAnsi="Arial" w:cs="Arial"/>
                <w:color w:val="000000"/>
                <w:lang w:val="tt-RU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., 29 </w:t>
            </w:r>
            <w:proofErr w:type="spellStart"/>
            <w:r>
              <w:rPr>
                <w:rFonts w:ascii="Arial" w:hAnsi="Arial" w:cs="Arial"/>
                <w:color w:val="000000"/>
              </w:rPr>
              <w:t>нчы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йорт</w:t>
            </w:r>
            <w:proofErr w:type="spellEnd"/>
            <w:r>
              <w:rPr>
                <w:rFonts w:ascii="Arial" w:hAnsi="Arial" w:cs="Arial"/>
                <w:color w:val="000000"/>
              </w:rPr>
              <w:t>. Тел</w:t>
            </w:r>
            <w:r w:rsidRPr="00B158D2">
              <w:rPr>
                <w:rFonts w:ascii="Arial" w:hAnsi="Arial" w:cs="Arial"/>
                <w:color w:val="000000"/>
                <w:lang w:val="en-US"/>
              </w:rPr>
              <w:t>.3-44-56</w:t>
            </w:r>
          </w:p>
          <w:p w:rsidR="00416E06" w:rsidRPr="00B158D2" w:rsidRDefault="00416E06" w:rsidP="009F5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416E06" w:rsidRPr="00851611" w:rsidRDefault="00416E06" w:rsidP="009F5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C38F2">
              <w:rPr>
                <w:rFonts w:ascii="SL_Times New Roman" w:hAnsi="SL_Times New Roman"/>
                <w:color w:val="008000"/>
                <w:lang w:val="en-US"/>
              </w:rPr>
              <w:t>Email</w:t>
            </w:r>
            <w:r w:rsidRPr="00D43DC2">
              <w:rPr>
                <w:rFonts w:ascii="SL_Times New Roman" w:hAnsi="SL_Times New Roman"/>
                <w:color w:val="008000"/>
                <w:lang w:val="en-US"/>
              </w:rPr>
              <w:t xml:space="preserve">: </w:t>
            </w:r>
            <w:r>
              <w:rPr>
                <w:rFonts w:ascii="SL_Times New Roman" w:hAnsi="SL_Times New Roman"/>
                <w:color w:val="008000"/>
                <w:lang w:val="en-US"/>
              </w:rPr>
              <w:t>skur</w:t>
            </w:r>
            <w:r w:rsidRPr="00D43DC2">
              <w:rPr>
                <w:rFonts w:ascii="SL_Times New Roman" w:hAnsi="SL_Times New Roman"/>
                <w:color w:val="008000"/>
                <w:lang w:val="en-US"/>
              </w:rPr>
              <w:t>-</w:t>
            </w:r>
            <w:r>
              <w:rPr>
                <w:rFonts w:ascii="SL_Times New Roman" w:hAnsi="SL_Times New Roman"/>
                <w:color w:val="008000"/>
                <w:lang w:val="en-US"/>
              </w:rPr>
              <w:t>akt</w:t>
            </w:r>
            <w:r w:rsidRPr="00D43DC2">
              <w:rPr>
                <w:rFonts w:ascii="SL_Times New Roman" w:hAnsi="SL_Times New Roman"/>
                <w:color w:val="008000"/>
                <w:lang w:val="en-US"/>
              </w:rPr>
              <w:t>@</w:t>
            </w:r>
            <w:r w:rsidRPr="00BC38F2">
              <w:rPr>
                <w:rFonts w:ascii="SL_Times New Roman" w:hAnsi="SL_Times New Roman"/>
                <w:color w:val="008000"/>
                <w:lang w:val="en-US"/>
              </w:rPr>
              <w:t>yandex</w:t>
            </w:r>
            <w:r w:rsidRPr="00D43DC2">
              <w:rPr>
                <w:rFonts w:ascii="SL_Times New Roman" w:hAnsi="SL_Times New Roman"/>
                <w:color w:val="008000"/>
                <w:lang w:val="en-US"/>
              </w:rPr>
              <w:t>.</w:t>
            </w:r>
            <w:r w:rsidRPr="00BC38F2">
              <w:rPr>
                <w:rFonts w:ascii="SL_Times New Roman" w:hAnsi="SL_Times New Roman"/>
                <w:color w:val="008000"/>
                <w:lang w:val="en-US"/>
              </w:rPr>
              <w:t>ru</w:t>
            </w:r>
          </w:p>
        </w:tc>
      </w:tr>
    </w:tbl>
    <w:p w:rsidR="00416E06" w:rsidRPr="00851611" w:rsidRDefault="00416E06" w:rsidP="00416E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28E8" wp14:editId="7E1C4C41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3FB2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851611">
        <w:rPr>
          <w:rFonts w:ascii="Arial" w:hAnsi="Arial" w:cs="Arial"/>
          <w:color w:val="000000"/>
          <w:lang w:val="en-US"/>
        </w:rPr>
        <w:t xml:space="preserve"> </w:t>
      </w:r>
    </w:p>
    <w:p w:rsidR="00416E06" w:rsidRPr="00416E06" w:rsidRDefault="00416E06" w:rsidP="00416E06">
      <w:pPr>
        <w:spacing w:after="0" w:line="240" w:lineRule="auto"/>
        <w:ind w:left="77"/>
        <w:rPr>
          <w:rFonts w:ascii="Arial" w:hAnsi="Arial" w:cs="Arial"/>
          <w:b/>
        </w:rPr>
      </w:pPr>
      <w:r w:rsidRPr="00851611">
        <w:rPr>
          <w:rFonts w:ascii="Arial" w:hAnsi="Arial" w:cs="Arial"/>
          <w:b/>
          <w:lang w:val="en-US"/>
        </w:rPr>
        <w:t xml:space="preserve">                    </w:t>
      </w:r>
      <w:r>
        <w:rPr>
          <w:rFonts w:ascii="Arial" w:hAnsi="Arial" w:cs="Arial"/>
          <w:b/>
        </w:rPr>
        <w:t xml:space="preserve">КАРАР                                                                                         РЕШЕНИЕ    </w:t>
      </w:r>
    </w:p>
    <w:p w:rsidR="00416E06" w:rsidRDefault="00416E06" w:rsidP="00416E06">
      <w:pPr>
        <w:spacing w:after="0" w:line="240" w:lineRule="auto"/>
        <w:ind w:left="77"/>
        <w:rPr>
          <w:rFonts w:ascii="Arial" w:hAnsi="Arial" w:cs="Arial"/>
          <w:b/>
          <w:bCs/>
        </w:rPr>
      </w:pPr>
      <w:r w:rsidRPr="00633997">
        <w:rPr>
          <w:rFonts w:ascii="Arial" w:hAnsi="Arial" w:cs="Arial"/>
          <w:b/>
          <w:bCs/>
        </w:rPr>
        <w:t>«</w:t>
      </w:r>
      <w:r w:rsidR="00A530B8">
        <w:rPr>
          <w:rFonts w:ascii="Arial" w:hAnsi="Arial" w:cs="Arial"/>
          <w:b/>
          <w:bCs/>
        </w:rPr>
        <w:t>2</w:t>
      </w:r>
      <w:r w:rsidR="008D238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» декабря 2023</w:t>
      </w:r>
      <w:r w:rsidRPr="00633997">
        <w:rPr>
          <w:rFonts w:ascii="Arial" w:hAnsi="Arial" w:cs="Arial"/>
          <w:b/>
          <w:bCs/>
        </w:rPr>
        <w:t xml:space="preserve"> </w:t>
      </w:r>
      <w:r w:rsidRPr="00633997">
        <w:rPr>
          <w:rFonts w:ascii="Arial" w:hAnsi="Arial" w:cs="Arial"/>
          <w:b/>
          <w:bCs/>
          <w:lang w:val="tt-RU"/>
        </w:rPr>
        <w:t>года</w:t>
      </w:r>
      <w:r w:rsidRPr="00633997">
        <w:rPr>
          <w:rFonts w:ascii="Arial" w:hAnsi="Arial" w:cs="Arial"/>
          <w:b/>
          <w:bCs/>
        </w:rPr>
        <w:t xml:space="preserve">                                                    </w:t>
      </w:r>
      <w:r>
        <w:rPr>
          <w:rFonts w:ascii="Arial" w:hAnsi="Arial" w:cs="Arial"/>
          <w:b/>
          <w:bCs/>
        </w:rPr>
        <w:t xml:space="preserve">   </w:t>
      </w:r>
      <w:r w:rsidRPr="0063399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</w:t>
      </w:r>
      <w:r w:rsidRPr="00633997">
        <w:rPr>
          <w:rFonts w:ascii="Arial" w:hAnsi="Arial" w:cs="Arial"/>
          <w:b/>
          <w:bCs/>
        </w:rPr>
        <w:t xml:space="preserve">            № </w:t>
      </w:r>
      <w:r>
        <w:rPr>
          <w:rFonts w:ascii="Arial" w:hAnsi="Arial" w:cs="Arial"/>
          <w:b/>
          <w:bCs/>
        </w:rPr>
        <w:t>2</w:t>
      </w:r>
      <w:r w:rsidR="00A530B8">
        <w:rPr>
          <w:rFonts w:ascii="Arial" w:hAnsi="Arial" w:cs="Arial"/>
          <w:b/>
          <w:bCs/>
        </w:rPr>
        <w:t>4</w:t>
      </w:r>
    </w:p>
    <w:p w:rsidR="00416E06" w:rsidRPr="00416E06" w:rsidRDefault="00416E06" w:rsidP="00416E06">
      <w:pPr>
        <w:spacing w:after="0" w:line="240" w:lineRule="auto"/>
        <w:ind w:left="77"/>
        <w:rPr>
          <w:rFonts w:ascii="Arial" w:hAnsi="Arial" w:cs="Arial"/>
          <w:b/>
          <w:bCs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40"/>
        <w:gridCol w:w="5649"/>
        <w:gridCol w:w="775"/>
        <w:gridCol w:w="642"/>
      </w:tblGrid>
      <w:tr w:rsidR="00A530B8" w:rsidRPr="00A530B8" w:rsidTr="00A530B8">
        <w:trPr>
          <w:gridAfter w:val="1"/>
          <w:wAfter w:w="642" w:type="dxa"/>
          <w:trHeight w:val="276"/>
        </w:trPr>
        <w:tc>
          <w:tcPr>
            <w:tcW w:w="95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 Республики Татарстан от  19.12.2022 г. № 13 «О бюджете </w:t>
            </w:r>
            <w:proofErr w:type="spellStart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Республики Татарстан на 2023 год и плановый период </w:t>
            </w: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2024 и 2025 годов» </w:t>
            </w:r>
          </w:p>
        </w:tc>
      </w:tr>
      <w:tr w:rsidR="00A530B8" w:rsidRPr="00A530B8" w:rsidTr="00323C37">
        <w:trPr>
          <w:gridAfter w:val="1"/>
          <w:wAfter w:w="642" w:type="dxa"/>
          <w:trHeight w:val="756"/>
        </w:trPr>
        <w:tc>
          <w:tcPr>
            <w:tcW w:w="9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0B8" w:rsidRPr="00A530B8" w:rsidRDefault="00A530B8" w:rsidP="00A5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0B8" w:rsidRPr="00A530B8" w:rsidTr="00323C37">
        <w:trPr>
          <w:trHeight w:val="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3C37" w:rsidRPr="00A530B8" w:rsidTr="00A530B8">
        <w:trPr>
          <w:gridAfter w:val="1"/>
          <w:wAfter w:w="642" w:type="dxa"/>
          <w:trHeight w:val="3229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    Внести изменения в решение Совета </w:t>
            </w:r>
            <w:proofErr w:type="spellStart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Республики Татарстан от 19.12.2022 г. № 13 «О бюджете </w:t>
            </w:r>
            <w:proofErr w:type="spellStart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Республики Татарстан на 2023 год и плановый период 2024 и 2025 годов» следующие изменения:</w:t>
            </w: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1)      В пункте 1 подпункте 1.1 цифры «9026,50» заменить цифрами «9292,06»;</w:t>
            </w: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         В пункте 1 подпункте 1.2 цифры «9071,70» заменить цифрами «9337,26»;</w:t>
            </w: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         В пункте 1 подпункте 1.3 цифры «-45</w:t>
            </w:r>
            <w:r w:rsidR="00323C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,20» заменить цифрами «-45,20».</w:t>
            </w: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2) Приложение 2 изложить в следующей редакции:</w:t>
            </w:r>
          </w:p>
        </w:tc>
      </w:tr>
      <w:tr w:rsidR="00A530B8" w:rsidRPr="00A530B8" w:rsidTr="00323C37">
        <w:trPr>
          <w:trHeight w:val="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ind w:left="-22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A5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3C37" w:rsidRPr="00A530B8" w:rsidTr="00323C37">
        <w:trPr>
          <w:trHeight w:val="367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C37" w:rsidRDefault="00323C37" w:rsidP="00323C37">
            <w:pPr>
              <w:spacing w:after="0" w:line="240" w:lineRule="auto"/>
              <w:ind w:left="-2262" w:right="-15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доходов </w:t>
            </w:r>
          </w:p>
          <w:p w:rsidR="00323C37" w:rsidRPr="00A530B8" w:rsidRDefault="00323C37" w:rsidP="00323C37">
            <w:pPr>
              <w:spacing w:after="0" w:line="240" w:lineRule="auto"/>
              <w:ind w:left="-2262" w:right="-15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C37" w:rsidRPr="00A530B8" w:rsidRDefault="00323C37" w:rsidP="00A5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0B8" w:rsidRPr="00A530B8" w:rsidTr="00A530B8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</w:tc>
      </w:tr>
      <w:tr w:rsidR="00A530B8" w:rsidRPr="00A530B8" w:rsidTr="00A530B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A530B8" w:rsidRPr="00A530B8" w:rsidTr="00A530B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1 114,60</w:t>
            </w:r>
          </w:p>
        </w:tc>
      </w:tr>
      <w:tr w:rsidR="00A530B8" w:rsidRPr="00A530B8" w:rsidTr="00A530B8">
        <w:trPr>
          <w:trHeight w:val="33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66,60</w:t>
            </w:r>
          </w:p>
        </w:tc>
      </w:tr>
      <w:tr w:rsidR="00A530B8" w:rsidRPr="00A530B8" w:rsidTr="00A530B8">
        <w:trPr>
          <w:trHeight w:val="27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A530B8" w:rsidRPr="00A530B8" w:rsidTr="00A530B8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A530B8" w:rsidRPr="00A530B8" w:rsidTr="00323C37">
        <w:trPr>
          <w:trHeight w:val="9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416,00</w:t>
            </w:r>
          </w:p>
        </w:tc>
      </w:tr>
      <w:tr w:rsidR="00323C37" w:rsidRPr="00A530B8" w:rsidTr="00323C37">
        <w:trPr>
          <w:trHeight w:val="10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268,00</w:t>
            </w:r>
          </w:p>
        </w:tc>
      </w:tr>
      <w:tr w:rsidR="00323C37" w:rsidRPr="00A530B8" w:rsidTr="00323C37">
        <w:trPr>
          <w:trHeight w:val="27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117 14030 10 0000 180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Самооблажение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229,00</w:t>
            </w:r>
          </w:p>
        </w:tc>
      </w:tr>
      <w:tr w:rsidR="00A530B8" w:rsidRPr="00A530B8" w:rsidTr="00323C37">
        <w:trPr>
          <w:trHeight w:val="22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30B8" w:rsidRPr="00A530B8" w:rsidTr="00323C37">
        <w:trPr>
          <w:trHeight w:val="28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8 177,46</w:t>
            </w:r>
          </w:p>
        </w:tc>
      </w:tr>
      <w:tr w:rsidR="00A530B8" w:rsidRPr="00A530B8" w:rsidTr="00A530B8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202 01001 10 0000 151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6 339,40</w:t>
            </w:r>
          </w:p>
        </w:tc>
      </w:tr>
      <w:tr w:rsidR="00A530B8" w:rsidRPr="00A530B8" w:rsidTr="00A530B8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202 04012 10 0000 151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дополнительные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30B8" w:rsidRPr="00A530B8" w:rsidTr="00A530B8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126,42</w:t>
            </w:r>
          </w:p>
        </w:tc>
      </w:tr>
      <w:tr w:rsidR="00A530B8" w:rsidRPr="00A530B8" w:rsidTr="00A530B8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202 49999 10 0000 151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1 711,64</w:t>
            </w:r>
          </w:p>
        </w:tc>
      </w:tr>
      <w:tr w:rsidR="00A530B8" w:rsidRPr="00A530B8" w:rsidTr="00A530B8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30B8" w:rsidRPr="00A530B8" w:rsidTr="00323C37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9 292,06</w:t>
            </w:r>
          </w:p>
        </w:tc>
      </w:tr>
    </w:tbl>
    <w:p w:rsidR="00A530B8" w:rsidRPr="00A530B8" w:rsidRDefault="00A530B8" w:rsidP="00323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487"/>
        <w:gridCol w:w="549"/>
        <w:gridCol w:w="1639"/>
        <w:gridCol w:w="1153"/>
      </w:tblGrid>
      <w:tr w:rsidR="00A530B8" w:rsidRPr="00A530B8" w:rsidTr="00323C37">
        <w:trPr>
          <w:trHeight w:val="5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Ведомственную структуру расходов бюджета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2023 год изложить в следующей редакции:</w:t>
            </w:r>
          </w:p>
        </w:tc>
      </w:tr>
      <w:tr w:rsidR="00A530B8" w:rsidRPr="00A530B8" w:rsidTr="00323C37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30B8" w:rsidRPr="00323C37" w:rsidRDefault="00A530B8" w:rsidP="00323C37">
            <w:pPr>
              <w:spacing w:after="0" w:line="240" w:lineRule="auto"/>
              <w:ind w:right="-5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0B8" w:rsidRPr="00323C37" w:rsidRDefault="00A530B8" w:rsidP="00323C37">
            <w:pPr>
              <w:spacing w:after="0" w:line="240" w:lineRule="auto"/>
              <w:ind w:right="-52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</w:t>
            </w:r>
            <w:r w:rsidRPr="00323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530B8" w:rsidRPr="00323C37" w:rsidRDefault="00A530B8" w:rsidP="00323C37">
            <w:pPr>
              <w:spacing w:after="0" w:line="240" w:lineRule="auto"/>
              <w:ind w:right="-52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  <w:r w:rsidRPr="00323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530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</w:t>
            </w:r>
          </w:p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 </w:t>
            </w:r>
          </w:p>
        </w:tc>
      </w:tr>
      <w:tr w:rsidR="00A530B8" w:rsidRPr="00A530B8" w:rsidTr="00323C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A530B8" w:rsidRPr="00A530B8" w:rsidTr="00323C37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Старокурмашевский</w:t>
            </w:r>
            <w:proofErr w:type="spellEnd"/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687,78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920,42</w:t>
            </w:r>
          </w:p>
        </w:tc>
      </w:tr>
      <w:tr w:rsidR="00A530B8" w:rsidRPr="00A530B8" w:rsidTr="00323C3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121,36</w:t>
            </w:r>
          </w:p>
        </w:tc>
      </w:tr>
      <w:tr w:rsidR="00A530B8" w:rsidRPr="00A530B8" w:rsidTr="00323C37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126,42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Комунальное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36,52</w:t>
            </w:r>
          </w:p>
        </w:tc>
      </w:tr>
      <w:tr w:rsidR="00A530B8" w:rsidRPr="00A530B8" w:rsidTr="00323C3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293,39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325,84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63,22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716,17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уничтожению борщевика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335,47</w:t>
            </w:r>
          </w:p>
        </w:tc>
      </w:tr>
      <w:tr w:rsidR="00A530B8" w:rsidRPr="00A530B8" w:rsidTr="00323C3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0830144091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3 791,31</w:t>
            </w:r>
          </w:p>
        </w:tc>
      </w:tr>
      <w:tr w:rsidR="00A530B8" w:rsidRPr="00A530B8" w:rsidTr="00323C3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1 817,57</w:t>
            </w:r>
          </w:p>
        </w:tc>
      </w:tr>
      <w:tr w:rsidR="00A530B8" w:rsidRPr="00A530B8" w:rsidTr="00323C3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087А255193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530B8" w:rsidRPr="00A530B8" w:rsidTr="00323C3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A530B8" w:rsidRPr="00A530B8" w:rsidTr="00323C37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9 337,26</w:t>
            </w:r>
          </w:p>
        </w:tc>
      </w:tr>
      <w:tr w:rsidR="00A530B8" w:rsidRPr="00A530B8" w:rsidTr="00323C3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0B8" w:rsidRPr="00A530B8" w:rsidTr="00323C37">
        <w:trPr>
          <w:trHeight w:val="147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 Со дня вступления в силу </w:t>
            </w:r>
            <w:proofErr w:type="gram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настоящего  решения</w:t>
            </w:r>
            <w:proofErr w:type="gram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признать утратившими силу подпункт  1.1, 1.2  Решения Совета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Республики Татарстан от </w:t>
            </w:r>
            <w:r w:rsidRPr="00A530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19.12.2022 г № 13 </w:t>
            </w: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Старокурмашевского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Республики Татарстан на 2023 год и плановый период 2024 и 2025 годов». </w:t>
            </w:r>
          </w:p>
        </w:tc>
      </w:tr>
      <w:tr w:rsidR="00A530B8" w:rsidRPr="00A530B8" w:rsidTr="00323C37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B8" w:rsidRPr="00A530B8" w:rsidRDefault="00A530B8" w:rsidP="00323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Контроль за исполнением настоящего решения оставляю за собой.</w:t>
            </w:r>
          </w:p>
        </w:tc>
      </w:tr>
    </w:tbl>
    <w:p w:rsidR="00A530B8" w:rsidRPr="00A530B8" w:rsidRDefault="00A530B8" w:rsidP="00416E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530B8" w:rsidRPr="00A530B8" w:rsidRDefault="00A530B8" w:rsidP="00416E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416E06" w:rsidRPr="00416E06" w:rsidRDefault="00416E06" w:rsidP="00416E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16E06">
        <w:rPr>
          <w:rFonts w:ascii="Arial" w:hAnsi="Arial" w:cs="Arial"/>
          <w:sz w:val="24"/>
          <w:szCs w:val="24"/>
        </w:rPr>
        <w:t>Председательствующий Совета</w:t>
      </w:r>
    </w:p>
    <w:p w:rsidR="00416E06" w:rsidRPr="00416E06" w:rsidRDefault="00416E06" w:rsidP="00416E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416E06">
        <w:rPr>
          <w:rFonts w:ascii="Arial" w:hAnsi="Arial" w:cs="Arial"/>
          <w:sz w:val="24"/>
          <w:szCs w:val="24"/>
        </w:rPr>
        <w:t>Старокурмашевского</w:t>
      </w:r>
      <w:proofErr w:type="spellEnd"/>
      <w:r w:rsidRPr="00416E06">
        <w:rPr>
          <w:rFonts w:ascii="Arial" w:hAnsi="Arial" w:cs="Arial"/>
          <w:sz w:val="24"/>
          <w:szCs w:val="24"/>
        </w:rPr>
        <w:t xml:space="preserve"> сельского поселе</w:t>
      </w:r>
      <w:bookmarkStart w:id="0" w:name="_GoBack"/>
      <w:bookmarkEnd w:id="0"/>
      <w:r w:rsidRPr="00416E06">
        <w:rPr>
          <w:rFonts w:ascii="Arial" w:hAnsi="Arial" w:cs="Arial"/>
          <w:sz w:val="24"/>
          <w:szCs w:val="24"/>
        </w:rPr>
        <w:t xml:space="preserve">ния </w:t>
      </w:r>
    </w:p>
    <w:p w:rsidR="00416E06" w:rsidRPr="00416E06" w:rsidRDefault="00416E06" w:rsidP="00416E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416E06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416E06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Pr="00416E06">
        <w:rPr>
          <w:rFonts w:ascii="Arial" w:hAnsi="Arial" w:cs="Arial"/>
          <w:sz w:val="24"/>
          <w:szCs w:val="24"/>
        </w:rPr>
        <w:tab/>
      </w:r>
      <w:r w:rsidRPr="00416E06">
        <w:rPr>
          <w:rFonts w:ascii="Arial" w:hAnsi="Arial" w:cs="Arial"/>
          <w:sz w:val="24"/>
          <w:szCs w:val="24"/>
        </w:rPr>
        <w:tab/>
      </w:r>
      <w:r w:rsidRPr="00416E06">
        <w:rPr>
          <w:rFonts w:ascii="Arial" w:hAnsi="Arial" w:cs="Arial"/>
          <w:sz w:val="24"/>
          <w:szCs w:val="24"/>
        </w:rPr>
        <w:tab/>
        <w:t xml:space="preserve">     Ф.М. </w:t>
      </w:r>
      <w:proofErr w:type="spellStart"/>
      <w:r w:rsidRPr="00416E06">
        <w:rPr>
          <w:rFonts w:ascii="Arial" w:hAnsi="Arial" w:cs="Arial"/>
          <w:sz w:val="24"/>
          <w:szCs w:val="24"/>
        </w:rPr>
        <w:t>Мирзануров</w:t>
      </w:r>
      <w:proofErr w:type="spellEnd"/>
    </w:p>
    <w:p w:rsidR="00416E06" w:rsidRPr="00416E06" w:rsidRDefault="00416E06" w:rsidP="00416E0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E2582C" w:rsidRPr="00416E06" w:rsidRDefault="00E2582C" w:rsidP="00416E06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</w:p>
    <w:sectPr w:rsidR="00E2582C" w:rsidRPr="00416E06" w:rsidSect="00416E0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F"/>
    <w:rsid w:val="0001463A"/>
    <w:rsid w:val="000228C3"/>
    <w:rsid w:val="00035439"/>
    <w:rsid w:val="00062C01"/>
    <w:rsid w:val="000E1707"/>
    <w:rsid w:val="001123E5"/>
    <w:rsid w:val="00171C08"/>
    <w:rsid w:val="001C21EA"/>
    <w:rsid w:val="00202ED2"/>
    <w:rsid w:val="002039F4"/>
    <w:rsid w:val="00243631"/>
    <w:rsid w:val="00245B4A"/>
    <w:rsid w:val="002B7E8D"/>
    <w:rsid w:val="002D1942"/>
    <w:rsid w:val="002E1DBE"/>
    <w:rsid w:val="00323C37"/>
    <w:rsid w:val="0033300F"/>
    <w:rsid w:val="00386C94"/>
    <w:rsid w:val="00393775"/>
    <w:rsid w:val="003F49B0"/>
    <w:rsid w:val="00416E06"/>
    <w:rsid w:val="004540C0"/>
    <w:rsid w:val="004A358C"/>
    <w:rsid w:val="004D4B45"/>
    <w:rsid w:val="005236E5"/>
    <w:rsid w:val="005B4C27"/>
    <w:rsid w:val="00625814"/>
    <w:rsid w:val="006E2878"/>
    <w:rsid w:val="006F660B"/>
    <w:rsid w:val="0074356B"/>
    <w:rsid w:val="00757AFF"/>
    <w:rsid w:val="007626F4"/>
    <w:rsid w:val="00763BC3"/>
    <w:rsid w:val="00821888"/>
    <w:rsid w:val="00874C18"/>
    <w:rsid w:val="008B26E8"/>
    <w:rsid w:val="008D2388"/>
    <w:rsid w:val="009018D3"/>
    <w:rsid w:val="00990E60"/>
    <w:rsid w:val="00A0436B"/>
    <w:rsid w:val="00A530B8"/>
    <w:rsid w:val="00A8793A"/>
    <w:rsid w:val="00A9024C"/>
    <w:rsid w:val="00B83FCD"/>
    <w:rsid w:val="00BB437D"/>
    <w:rsid w:val="00C1364B"/>
    <w:rsid w:val="00C83152"/>
    <w:rsid w:val="00CB58BC"/>
    <w:rsid w:val="00CC0F69"/>
    <w:rsid w:val="00D15689"/>
    <w:rsid w:val="00E046D4"/>
    <w:rsid w:val="00E24027"/>
    <w:rsid w:val="00E2582C"/>
    <w:rsid w:val="00E819BF"/>
    <w:rsid w:val="00F13D50"/>
    <w:rsid w:val="00F20044"/>
    <w:rsid w:val="00F23C83"/>
    <w:rsid w:val="00F42C9A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211"/>
  <w15:docId w15:val="{7772E635-3F45-449D-B81C-5925B8E0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2024-01-10T06:24:00Z</cp:lastPrinted>
  <dcterms:created xsi:type="dcterms:W3CDTF">2014-09-29T08:30:00Z</dcterms:created>
  <dcterms:modified xsi:type="dcterms:W3CDTF">2024-01-10T06:25:00Z</dcterms:modified>
</cp:coreProperties>
</file>