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BA" w:rsidRDefault="006C19BA" w:rsidP="006C19B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3810</wp:posOffset>
                </wp:positionV>
                <wp:extent cx="2777490" cy="974090"/>
                <wp:effectExtent l="0" t="3810" r="4445" b="31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9BA" w:rsidRDefault="006C19BA" w:rsidP="006C19BA">
                            <w:pPr>
                              <w:ind w:left="-142" w:right="-103"/>
                              <w:jc w:val="center"/>
                              <w:rPr>
                                <w:spacing w:val="-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>МИНИСТЕРСТВО КУЛЬТУРЫ</w:t>
                            </w:r>
                          </w:p>
                          <w:p w:rsidR="006C19BA" w:rsidRDefault="006C19BA" w:rsidP="006C19BA">
                            <w:pPr>
                              <w:ind w:left="-142" w:right="-103"/>
                              <w:jc w:val="center"/>
                              <w:rPr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6C19BA" w:rsidRDefault="006C19BA" w:rsidP="006C19BA">
                            <w:pPr>
                              <w:ind w:left="-142" w:right="-10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C19BA" w:rsidRDefault="006C19BA" w:rsidP="006C19BA">
                            <w:pPr>
                              <w:ind w:left="-142" w:right="-103"/>
                              <w:jc w:val="center"/>
                            </w:pPr>
                            <w:r>
                              <w:t>ул. Пушкина, д. 66/33, г. Казань, 420015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15.05pt;margin-top:.3pt;width:218.7pt;height:7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" o:allowincell="f" stroked="f">
                <v:textbox inset=",4.3mm">
                  <w:txbxContent>
                    <w:p w:rsidR="006C19BA" w:rsidRDefault="006C19BA" w:rsidP="006C19BA">
                      <w:pPr>
                        <w:ind w:left="-142" w:right="-103"/>
                        <w:jc w:val="center"/>
                        <w:rPr>
                          <w:spacing w:val="-8"/>
                          <w:sz w:val="28"/>
                          <w:szCs w:val="28"/>
                        </w:rPr>
                      </w:pPr>
                      <w:r>
                        <w:rPr>
                          <w:spacing w:val="-8"/>
                          <w:sz w:val="28"/>
                          <w:szCs w:val="28"/>
                        </w:rPr>
                        <w:t>МИНИСТЕРСТВО КУЛЬТУРЫ</w:t>
                      </w:r>
                    </w:p>
                    <w:p w:rsidR="006C19BA" w:rsidRDefault="006C19BA" w:rsidP="006C19BA">
                      <w:pPr>
                        <w:ind w:left="-142" w:right="-103"/>
                        <w:jc w:val="center"/>
                        <w:rPr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spacing w:val="-8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6C19BA" w:rsidRDefault="006C19BA" w:rsidP="006C19BA">
                      <w:pPr>
                        <w:ind w:left="-142" w:right="-103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6C19BA" w:rsidRDefault="006C19BA" w:rsidP="006C19BA">
                      <w:pPr>
                        <w:ind w:left="-142" w:right="-103"/>
                        <w:jc w:val="center"/>
                      </w:pPr>
                      <w:r>
                        <w:t>ул. Пушкина, д. 66/33, г. Казань, 420015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-114300</wp:posOffset>
                </wp:positionV>
                <wp:extent cx="2806065" cy="974090"/>
                <wp:effectExtent l="2540" t="0" r="127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9BA" w:rsidRDefault="006C19BA" w:rsidP="006C19BA">
                            <w:pPr>
                              <w:ind w:right="-148"/>
                              <w:jc w:val="center"/>
                              <w:rPr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6C19BA" w:rsidRDefault="006C19BA" w:rsidP="006C19BA">
                            <w:pPr>
                              <w:ind w:right="-148"/>
                              <w:jc w:val="center"/>
                              <w:rPr>
                                <w:spacing w:val="-20"/>
                                <w:kern w:val="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МӘДӘНИЯТ МИНИСТРЛЫГЫ</w:t>
                            </w:r>
                          </w:p>
                          <w:p w:rsidR="006C19BA" w:rsidRDefault="006C19BA" w:rsidP="006C19BA">
                            <w:pPr>
                              <w:ind w:right="-148"/>
                              <w:jc w:val="center"/>
                              <w:rPr>
                                <w:kern w:val="6"/>
                                <w:sz w:val="14"/>
                                <w:szCs w:val="14"/>
                              </w:rPr>
                            </w:pPr>
                          </w:p>
                          <w:p w:rsidR="006C19BA" w:rsidRDefault="006C19BA" w:rsidP="006C19BA">
                            <w:pPr>
                              <w:ind w:right="-148"/>
                              <w:jc w:val="center"/>
                              <w:rPr>
                                <w:kern w:val="2"/>
                                <w:lang w:val="tt-RU"/>
                              </w:rPr>
                            </w:pPr>
                            <w:r>
                              <w:rPr>
                                <w:kern w:val="2"/>
                              </w:rPr>
                              <w:t xml:space="preserve">Пушкин </w:t>
                            </w:r>
                            <w:proofErr w:type="spellStart"/>
                            <w:r>
                              <w:rPr>
                                <w:kern w:val="2"/>
                              </w:rPr>
                              <w:t>ур</w:t>
                            </w:r>
                            <w:proofErr w:type="spellEnd"/>
                            <w:r>
                              <w:rPr>
                                <w:kern w:val="2"/>
                              </w:rPr>
                              <w:t xml:space="preserve">., 66/33нче </w:t>
                            </w:r>
                            <w:proofErr w:type="spellStart"/>
                            <w:r>
                              <w:rPr>
                                <w:kern w:val="2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kern w:val="2"/>
                              </w:rPr>
                              <w:t xml:space="preserve">, Казан </w:t>
                            </w:r>
                            <w:r>
                              <w:rPr>
                                <w:kern w:val="2"/>
                                <w:lang w:val="be-BY"/>
                              </w:rPr>
                              <w:t>ш.</w:t>
                            </w:r>
                            <w:r>
                              <w:rPr>
                                <w:kern w:val="2"/>
                              </w:rPr>
                              <w:t>,</w:t>
                            </w:r>
                            <w:r>
                              <w:rPr>
                                <w:kern w:val="2"/>
                                <w:lang w:val="tt-RU"/>
                              </w:rPr>
                              <w:t xml:space="preserve"> </w:t>
                            </w:r>
                            <w:r>
                              <w:rPr>
                                <w:kern w:val="2"/>
                              </w:rPr>
                              <w:t>420015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70.2pt;margin-top:-9pt;width:220.95pt;height:7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" o:allowincell="f" filled="f" stroked="f">
                <v:textbox inset=",4.3mm">
                  <w:txbxContent>
                    <w:p w:rsidR="006C19BA" w:rsidRDefault="006C19BA" w:rsidP="006C19BA">
                      <w:pPr>
                        <w:ind w:right="-148"/>
                        <w:jc w:val="center"/>
                        <w:rPr>
                          <w:spacing w:val="-8"/>
                          <w:kern w:val="6"/>
                          <w:sz w:val="28"/>
                          <w:szCs w:val="28"/>
                        </w:rPr>
                      </w:pPr>
                      <w:r>
                        <w:rPr>
                          <w:spacing w:val="-8"/>
                          <w:kern w:val="6"/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 w:rsidR="006C19BA" w:rsidRDefault="006C19BA" w:rsidP="006C19BA">
                      <w:pPr>
                        <w:ind w:right="-148"/>
                        <w:jc w:val="center"/>
                        <w:rPr>
                          <w:spacing w:val="-20"/>
                          <w:kern w:val="6"/>
                          <w:sz w:val="28"/>
                          <w:szCs w:val="28"/>
                        </w:rPr>
                      </w:pPr>
                      <w:r>
                        <w:rPr>
                          <w:spacing w:val="-8"/>
                          <w:kern w:val="6"/>
                          <w:sz w:val="28"/>
                          <w:szCs w:val="28"/>
                        </w:rPr>
                        <w:t>МӘДӘНИЯТ МИНИСТРЛЫГЫ</w:t>
                      </w:r>
                    </w:p>
                    <w:p w:rsidR="006C19BA" w:rsidRDefault="006C19BA" w:rsidP="006C19BA">
                      <w:pPr>
                        <w:ind w:right="-148"/>
                        <w:jc w:val="center"/>
                        <w:rPr>
                          <w:kern w:val="6"/>
                          <w:sz w:val="14"/>
                          <w:szCs w:val="14"/>
                        </w:rPr>
                      </w:pPr>
                    </w:p>
                    <w:p w:rsidR="006C19BA" w:rsidRDefault="006C19BA" w:rsidP="006C19BA">
                      <w:pPr>
                        <w:ind w:right="-148"/>
                        <w:jc w:val="center"/>
                        <w:rPr>
                          <w:kern w:val="2"/>
                          <w:lang w:val="tt-RU"/>
                        </w:rPr>
                      </w:pPr>
                      <w:r>
                        <w:rPr>
                          <w:kern w:val="2"/>
                        </w:rPr>
                        <w:t xml:space="preserve">Пушкин </w:t>
                      </w:r>
                      <w:proofErr w:type="spellStart"/>
                      <w:r>
                        <w:rPr>
                          <w:kern w:val="2"/>
                        </w:rPr>
                        <w:t>ур</w:t>
                      </w:r>
                      <w:proofErr w:type="spellEnd"/>
                      <w:r>
                        <w:rPr>
                          <w:kern w:val="2"/>
                        </w:rPr>
                        <w:t xml:space="preserve">., 66/33нче </w:t>
                      </w:r>
                      <w:proofErr w:type="spellStart"/>
                      <w:r>
                        <w:rPr>
                          <w:kern w:val="2"/>
                        </w:rPr>
                        <w:t>йорт</w:t>
                      </w:r>
                      <w:proofErr w:type="spellEnd"/>
                      <w:r>
                        <w:rPr>
                          <w:kern w:val="2"/>
                        </w:rPr>
                        <w:t xml:space="preserve">, Казан </w:t>
                      </w:r>
                      <w:r>
                        <w:rPr>
                          <w:kern w:val="2"/>
                          <w:lang w:val="be-BY"/>
                        </w:rPr>
                        <w:t>ш.</w:t>
                      </w:r>
                      <w:r>
                        <w:rPr>
                          <w:kern w:val="2"/>
                        </w:rPr>
                        <w:t>,</w:t>
                      </w:r>
                      <w:r>
                        <w:rPr>
                          <w:kern w:val="2"/>
                          <w:lang w:val="tt-RU"/>
                        </w:rPr>
                        <w:t xml:space="preserve"> </w:t>
                      </w:r>
                      <w:r>
                        <w:rPr>
                          <w:kern w:val="2"/>
                        </w:rPr>
                        <w:t>420015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3810</wp:posOffset>
            </wp:positionV>
            <wp:extent cx="730250" cy="716915"/>
            <wp:effectExtent l="0" t="0" r="0" b="698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9BA" w:rsidRDefault="006C19BA" w:rsidP="006C19BA"/>
    <w:p w:rsidR="006C19BA" w:rsidRDefault="006C19BA" w:rsidP="006C19BA"/>
    <w:p w:rsidR="006C19BA" w:rsidRDefault="006C19BA" w:rsidP="006C19BA"/>
    <w:p w:rsidR="006C19BA" w:rsidRDefault="006C19BA" w:rsidP="006C19BA"/>
    <w:p w:rsidR="006C19BA" w:rsidRDefault="006C19BA" w:rsidP="006C19BA">
      <w:pPr>
        <w:rPr>
          <w:b/>
          <w:bCs/>
          <w:sz w:val="32"/>
          <w:szCs w:val="32"/>
        </w:rPr>
      </w:pPr>
    </w:p>
    <w:p w:rsidR="006C19BA" w:rsidRDefault="006C19BA" w:rsidP="006C19BA">
      <w:pPr>
        <w:pBdr>
          <w:bottom w:val="single" w:sz="12" w:space="1" w:color="auto"/>
        </w:pBdr>
        <w:ind w:right="566"/>
        <w:jc w:val="center"/>
        <w:rPr>
          <w:sz w:val="6"/>
          <w:szCs w:val="6"/>
        </w:rPr>
      </w:pPr>
      <w:r>
        <w:rPr>
          <w:lang w:val="tt-RU"/>
        </w:rPr>
        <w:t xml:space="preserve">Тел.: (843) 264-74-01, факс: (843) 292-07-26. mkrt@tatar.ru, </w:t>
      </w:r>
      <w:proofErr w:type="spellStart"/>
      <w:r>
        <w:rPr>
          <w:lang w:val="en-US"/>
        </w:rPr>
        <w:t>mincult</w:t>
      </w:r>
      <w:proofErr w:type="spellEnd"/>
      <w:r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6C19BA" w:rsidRDefault="006C19BA" w:rsidP="006C19BA">
      <w:pPr>
        <w:ind w:right="707"/>
        <w:rPr>
          <w:b/>
          <w:bCs/>
          <w:sz w:val="14"/>
          <w:szCs w:val="14"/>
        </w:rPr>
      </w:pPr>
    </w:p>
    <w:p w:rsidR="006C19BA" w:rsidRDefault="006C19BA" w:rsidP="006C19BA">
      <w:r>
        <w:t>______________________№_________________</w:t>
      </w:r>
    </w:p>
    <w:p w:rsidR="006C19BA" w:rsidRDefault="006C19BA" w:rsidP="006C19BA">
      <w:pPr>
        <w:rPr>
          <w:sz w:val="4"/>
        </w:rPr>
      </w:pPr>
    </w:p>
    <w:p w:rsidR="006C19BA" w:rsidRDefault="006C19BA" w:rsidP="006C19BA">
      <w:r>
        <w:t>На №_________________от_________________</w:t>
      </w:r>
    </w:p>
    <w:p w:rsidR="006C19BA" w:rsidRDefault="006C19BA" w:rsidP="006C19BA">
      <w:pPr>
        <w:jc w:val="both"/>
        <w:rPr>
          <w:sz w:val="30"/>
          <w:szCs w:val="30"/>
        </w:rPr>
      </w:pPr>
    </w:p>
    <w:p w:rsidR="006C19BA" w:rsidRDefault="006C19BA" w:rsidP="006C19BA">
      <w:pPr>
        <w:overflowPunct/>
        <w:autoSpaceDE/>
        <w:adjustRightInd/>
        <w:rPr>
          <w:sz w:val="28"/>
          <w:szCs w:val="28"/>
        </w:rPr>
      </w:pPr>
    </w:p>
    <w:p w:rsidR="00F86F83" w:rsidRDefault="00F86F83" w:rsidP="006C19BA">
      <w:pPr>
        <w:overflowPunct/>
        <w:autoSpaceDE/>
        <w:adjustRightInd/>
        <w:rPr>
          <w:sz w:val="28"/>
          <w:szCs w:val="28"/>
        </w:rPr>
      </w:pPr>
    </w:p>
    <w:p w:rsidR="00F86F83" w:rsidRDefault="00F86F83" w:rsidP="006C19BA">
      <w:pPr>
        <w:overflowPunct/>
        <w:autoSpaceDE/>
        <w:adjustRightInd/>
        <w:rPr>
          <w:sz w:val="22"/>
          <w:szCs w:val="22"/>
        </w:rPr>
      </w:pPr>
    </w:p>
    <w:p w:rsidR="006C19BA" w:rsidRPr="00F86F83" w:rsidRDefault="006C19BA" w:rsidP="006C19BA">
      <w:pPr>
        <w:overflowPunct/>
        <w:autoSpaceDE/>
        <w:adjustRightInd/>
        <w:rPr>
          <w:sz w:val="32"/>
          <w:szCs w:val="32"/>
        </w:rPr>
      </w:pPr>
      <w:r w:rsidRPr="00F86F83">
        <w:rPr>
          <w:sz w:val="32"/>
          <w:szCs w:val="32"/>
        </w:rPr>
        <w:t xml:space="preserve">О международном </w:t>
      </w:r>
      <w:proofErr w:type="gramStart"/>
      <w:r w:rsidRPr="00F86F83">
        <w:rPr>
          <w:sz w:val="32"/>
          <w:szCs w:val="32"/>
        </w:rPr>
        <w:t>Интернет-проекте</w:t>
      </w:r>
      <w:proofErr w:type="gramEnd"/>
    </w:p>
    <w:p w:rsidR="006C19BA" w:rsidRPr="00F86F83" w:rsidRDefault="006C19BA" w:rsidP="006C19BA">
      <w:pPr>
        <w:overflowPunct/>
        <w:autoSpaceDE/>
        <w:adjustRightInd/>
        <w:rPr>
          <w:sz w:val="32"/>
          <w:szCs w:val="32"/>
        </w:rPr>
      </w:pPr>
      <w:r w:rsidRPr="00F86F83">
        <w:rPr>
          <w:sz w:val="32"/>
          <w:szCs w:val="32"/>
        </w:rPr>
        <w:t>«Диалог культур»</w:t>
      </w:r>
    </w:p>
    <w:p w:rsidR="006C19BA" w:rsidRDefault="006C19BA" w:rsidP="006C19BA">
      <w:pPr>
        <w:overflowPunct/>
        <w:autoSpaceDE/>
        <w:adjustRightInd/>
        <w:rPr>
          <w:sz w:val="22"/>
          <w:szCs w:val="22"/>
        </w:rPr>
      </w:pPr>
    </w:p>
    <w:p w:rsidR="006C19BA" w:rsidRDefault="006C19BA" w:rsidP="006C19BA">
      <w:pPr>
        <w:overflowPunct/>
        <w:autoSpaceDE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культуры Республики Татарстан сообщает, что Центром телекоммуникаций и информационных систем в образовании Департамента образования Ярославской области в марте-мае 2015 года проводится международный Интернет-проект «Диалог культур», посвященный Году литературы в Российской Федерации.</w:t>
      </w:r>
    </w:p>
    <w:p w:rsidR="006C19BA" w:rsidRDefault="006C19BA" w:rsidP="006C19BA">
      <w:pPr>
        <w:overflowPunct/>
        <w:autoSpaceDE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proofErr w:type="gramStart"/>
      <w:r>
        <w:rPr>
          <w:sz w:val="28"/>
          <w:szCs w:val="28"/>
        </w:rPr>
        <w:t>Интернет-проекте</w:t>
      </w:r>
      <w:proofErr w:type="gramEnd"/>
      <w:r>
        <w:rPr>
          <w:sz w:val="28"/>
          <w:szCs w:val="28"/>
        </w:rPr>
        <w:t xml:space="preserve"> приглашаются дети и молодежь в возрасте от 7 до 18 лет. Дети смогут принять участие в серии конкурсов, проводимых в рамках проекта.</w:t>
      </w:r>
    </w:p>
    <w:p w:rsidR="006C19BA" w:rsidRDefault="006C19BA" w:rsidP="006C19BA">
      <w:pPr>
        <w:overflowPunct/>
        <w:autoSpaceDE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</w:t>
      </w:r>
      <w:proofErr w:type="gramStart"/>
      <w:r>
        <w:rPr>
          <w:sz w:val="28"/>
          <w:szCs w:val="28"/>
        </w:rPr>
        <w:t>Интернет-проекте</w:t>
      </w:r>
      <w:proofErr w:type="gramEnd"/>
      <w:r>
        <w:rPr>
          <w:sz w:val="28"/>
          <w:szCs w:val="28"/>
        </w:rPr>
        <w:t xml:space="preserve"> можно найти на сайте проекта: </w:t>
      </w:r>
      <w:hyperlink r:id="rId6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color w:val="auto"/>
            <w:sz w:val="28"/>
            <w:szCs w:val="28"/>
            <w:u w:val="none"/>
          </w:rPr>
          <w:t>://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bridges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edu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yar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color w:val="auto"/>
            <w:sz w:val="28"/>
            <w:szCs w:val="28"/>
            <w:u w:val="none"/>
          </w:rPr>
          <w:t>/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d</w:t>
        </w:r>
        <w:r>
          <w:rPr>
            <w:rStyle w:val="a3"/>
            <w:color w:val="auto"/>
            <w:sz w:val="28"/>
            <w:szCs w:val="28"/>
            <w:u w:val="none"/>
          </w:rPr>
          <w:t>2015/</w:t>
        </w:r>
      </w:hyperlink>
      <w:r>
        <w:rPr>
          <w:sz w:val="28"/>
          <w:szCs w:val="28"/>
        </w:rPr>
        <w:t xml:space="preserve">. Справки по телефонам: (4852)32-88-91, (4852)30-29-62 - Завьялова Лариса Михайловна,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7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dialog</w:t>
        </w:r>
        <w:r>
          <w:rPr>
            <w:rStyle w:val="a3"/>
            <w:color w:val="auto"/>
            <w:sz w:val="28"/>
            <w:szCs w:val="28"/>
            <w:u w:val="none"/>
          </w:rPr>
          <w:t>@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yar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</w:t>
      </w:r>
    </w:p>
    <w:p w:rsidR="006C19BA" w:rsidRDefault="006C19BA" w:rsidP="006C19BA">
      <w:pPr>
        <w:overflowPunct/>
        <w:autoSpaceDE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40995" w:rsidRPr="006C19BA" w:rsidRDefault="00E40995" w:rsidP="006C19BA">
      <w:pPr>
        <w:overflowPunct/>
        <w:autoSpaceDE/>
        <w:adjustRightInd/>
        <w:spacing w:line="276" w:lineRule="auto"/>
        <w:ind w:firstLine="709"/>
        <w:jc w:val="both"/>
        <w:rPr>
          <w:szCs w:val="28"/>
        </w:rPr>
      </w:pPr>
      <w:bookmarkStart w:id="0" w:name="_GoBack"/>
      <w:bookmarkEnd w:id="0"/>
    </w:p>
    <w:sectPr w:rsidR="00E40995" w:rsidRPr="006C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BA"/>
    <w:rsid w:val="006C19BA"/>
    <w:rsid w:val="00E40995"/>
    <w:rsid w:val="00F8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BA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C19BA"/>
    <w:rPr>
      <w:rFonts w:ascii="Times New Roman" w:hAnsi="Times New Roman" w:cs="Times New Roman" w:hint="default"/>
      <w:color w:val="008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BA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C19BA"/>
    <w:rPr>
      <w:rFonts w:ascii="Times New Roman" w:hAnsi="Times New Roman" w:cs="Times New Roman" w:hint="default"/>
      <w:color w:val="00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edu.y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ridges.edu.yar.ru/d2015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Пресс-секретарь</cp:lastModifiedBy>
  <cp:revision>4</cp:revision>
  <dcterms:created xsi:type="dcterms:W3CDTF">2015-04-13T12:31:00Z</dcterms:created>
  <dcterms:modified xsi:type="dcterms:W3CDTF">2015-04-14T12:07:00Z</dcterms:modified>
</cp:coreProperties>
</file>