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33" w:rsidRPr="00A515E1" w:rsidRDefault="00066633" w:rsidP="00A515E1">
      <w:pPr>
        <w:pStyle w:val="a3"/>
        <w:spacing w:before="0" w:beforeAutospacing="0" w:after="0" w:afterAutospacing="0"/>
        <w:ind w:left="5670"/>
        <w:rPr>
          <w:iCs/>
        </w:rPr>
      </w:pPr>
      <w:r w:rsidRPr="00A515E1">
        <w:rPr>
          <w:iCs/>
        </w:rPr>
        <w:t>ПРИЛОЖЕНИЕ №1</w:t>
      </w:r>
    </w:p>
    <w:p w:rsidR="00066633" w:rsidRPr="00A515E1" w:rsidRDefault="00A515E1" w:rsidP="00A515E1">
      <w:pPr>
        <w:pStyle w:val="a3"/>
        <w:spacing w:before="0" w:beforeAutospacing="0" w:after="0" w:afterAutospacing="0"/>
        <w:ind w:left="5670"/>
        <w:rPr>
          <w:iCs/>
        </w:rPr>
      </w:pPr>
      <w:r>
        <w:rPr>
          <w:iCs/>
        </w:rPr>
        <w:t>к постановлению Руководителя</w:t>
      </w:r>
      <w:r w:rsidR="00066633" w:rsidRPr="00A515E1">
        <w:br/>
      </w:r>
      <w:r w:rsidR="00066633" w:rsidRPr="00A515E1">
        <w:rPr>
          <w:iCs/>
        </w:rPr>
        <w:t>Исполнительного комитета</w:t>
      </w:r>
    </w:p>
    <w:p w:rsidR="00066633" w:rsidRPr="00A515E1" w:rsidRDefault="00066633" w:rsidP="00A515E1">
      <w:pPr>
        <w:pStyle w:val="a3"/>
        <w:spacing w:before="0" w:beforeAutospacing="0" w:after="0" w:afterAutospacing="0"/>
        <w:ind w:left="5670"/>
        <w:rPr>
          <w:iCs/>
        </w:rPr>
      </w:pPr>
      <w:r w:rsidRPr="00A515E1">
        <w:rPr>
          <w:iCs/>
        </w:rPr>
        <w:t>Актанышского  муниципального</w:t>
      </w:r>
    </w:p>
    <w:p w:rsidR="00A515E1" w:rsidRDefault="00066633" w:rsidP="00A515E1">
      <w:pPr>
        <w:pStyle w:val="a3"/>
        <w:spacing w:before="0" w:beforeAutospacing="0" w:after="0" w:afterAutospacing="0"/>
        <w:ind w:left="5670"/>
        <w:rPr>
          <w:iCs/>
        </w:rPr>
      </w:pPr>
      <w:r w:rsidRPr="00A515E1">
        <w:rPr>
          <w:iCs/>
        </w:rPr>
        <w:t xml:space="preserve">района </w:t>
      </w:r>
    </w:p>
    <w:p w:rsidR="00066633" w:rsidRPr="00A515E1" w:rsidRDefault="00066633" w:rsidP="00A515E1">
      <w:pPr>
        <w:pStyle w:val="a3"/>
        <w:spacing w:before="0" w:beforeAutospacing="0" w:after="0" w:afterAutospacing="0"/>
        <w:ind w:left="5670"/>
      </w:pPr>
      <w:r w:rsidRPr="00A515E1">
        <w:rPr>
          <w:iCs/>
        </w:rPr>
        <w:t>от __ ноября 2014 г. N_____</w:t>
      </w:r>
    </w:p>
    <w:p w:rsidR="00066633" w:rsidRDefault="00066633" w:rsidP="002E7A0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464F" w:rsidRDefault="00CB08A7" w:rsidP="00A515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70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CB08A7" w:rsidRDefault="00CB08A7" w:rsidP="00A515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70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конкурса в области </w:t>
      </w:r>
      <w:r w:rsidRPr="00CB08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сельск</w:t>
      </w:r>
      <w:r w:rsidRPr="004E70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ого туризма</w:t>
      </w:r>
    </w:p>
    <w:p w:rsidR="002D7597" w:rsidRDefault="002D7597" w:rsidP="00A515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«Татар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авылында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кунакта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A515E1" w:rsidRPr="00CB08A7" w:rsidRDefault="00A515E1" w:rsidP="00A515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70F2" w:rsidRPr="0050214A" w:rsidRDefault="004E70F2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4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6445C9" w:rsidRPr="006445C9" w:rsidRDefault="004E70F2" w:rsidP="00A5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0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4B7C">
        <w:rPr>
          <w:rFonts w:ascii="Times New Roman" w:hAnsi="Times New Roman" w:cs="Times New Roman"/>
          <w:sz w:val="28"/>
          <w:szCs w:val="28"/>
        </w:rPr>
        <w:t>Конкурс проводится в</w:t>
      </w:r>
      <w:r w:rsidR="006445C9" w:rsidRPr="006445C9">
        <w:rPr>
          <w:rFonts w:ascii="Times New Roman" w:hAnsi="Times New Roman" w:cs="Times New Roman"/>
          <w:sz w:val="28"/>
          <w:szCs w:val="28"/>
        </w:rPr>
        <w:t xml:space="preserve"> целях развития сельского туризма и гостеприимства в Актанышском муниципальном районе</w:t>
      </w:r>
      <w:r w:rsidR="006445C9">
        <w:rPr>
          <w:rFonts w:ascii="Times New Roman" w:hAnsi="Times New Roman" w:cs="Times New Roman"/>
          <w:sz w:val="28"/>
          <w:szCs w:val="28"/>
        </w:rPr>
        <w:t>,</w:t>
      </w:r>
      <w:r w:rsidR="00EA63C9">
        <w:rPr>
          <w:rFonts w:ascii="Times New Roman" w:hAnsi="Times New Roman" w:cs="Times New Roman"/>
          <w:sz w:val="28"/>
          <w:szCs w:val="28"/>
        </w:rPr>
        <w:t xml:space="preserve"> </w:t>
      </w:r>
      <w:r w:rsidR="006445C9" w:rsidRPr="004E7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придания ему большей значимости, а также выявления новых тенденций и привлечения внимания широкой</w:t>
      </w:r>
      <w:r w:rsidR="0064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 к процессам в сфере</w:t>
      </w:r>
      <w:r w:rsidR="0018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</w:t>
      </w:r>
      <w:r w:rsidR="00644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совместной работы с туристической фирмой «Интурмед», Юго-Восточной </w:t>
      </w:r>
      <w:r w:rsidR="009B4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торгово-промышленной палатой РТ</w:t>
      </w:r>
      <w:r w:rsidR="006445C9" w:rsidRPr="00644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8A7" w:rsidRDefault="006445C9" w:rsidP="00A5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</w:t>
      </w:r>
      <w:r w:rsidR="00CB0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</w:t>
      </w:r>
      <w:r w:rsidR="004E70F2" w:rsidRPr="004E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области </w:t>
      </w:r>
      <w:r w:rsidR="00CB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E70F2" w:rsidRPr="004E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(далее – Конкурс) являются: </w:t>
      </w:r>
      <w:r w:rsidR="00CB08A7" w:rsidRPr="00CB08A7">
        <w:rPr>
          <w:rFonts w:ascii="Times New Roman" w:hAnsi="Times New Roman" w:cs="Times New Roman"/>
          <w:sz w:val="28"/>
          <w:szCs w:val="28"/>
        </w:rPr>
        <w:t>Исполнительный комитет Актанышского муниципального района</w:t>
      </w:r>
      <w:r w:rsidR="00CB08A7">
        <w:rPr>
          <w:rFonts w:ascii="Times New Roman" w:hAnsi="Times New Roman" w:cs="Times New Roman"/>
          <w:sz w:val="28"/>
          <w:szCs w:val="28"/>
        </w:rPr>
        <w:t xml:space="preserve">, </w:t>
      </w:r>
      <w:r w:rsidR="008E6566">
        <w:rPr>
          <w:rFonts w:ascii="Times New Roman" w:hAnsi="Times New Roman" w:cs="Times New Roman"/>
          <w:sz w:val="28"/>
          <w:szCs w:val="28"/>
        </w:rPr>
        <w:t xml:space="preserve">Департамент ЮВ ТПП Актанышского муниципального района, </w:t>
      </w:r>
      <w:r w:rsidR="00CB08A7">
        <w:rPr>
          <w:rFonts w:ascii="Times New Roman" w:hAnsi="Times New Roman" w:cs="Times New Roman"/>
          <w:sz w:val="28"/>
          <w:szCs w:val="28"/>
        </w:rPr>
        <w:t>т</w:t>
      </w:r>
      <w:r w:rsidR="00CB08A7" w:rsidRPr="00CB08A7">
        <w:rPr>
          <w:rFonts w:ascii="Times New Roman" w:hAnsi="Times New Roman" w:cs="Times New Roman"/>
          <w:sz w:val="28"/>
          <w:szCs w:val="28"/>
        </w:rPr>
        <w:t>уристическая фирма «</w:t>
      </w:r>
      <w:proofErr w:type="spellStart"/>
      <w:r w:rsidR="00CB08A7" w:rsidRPr="00CB08A7">
        <w:rPr>
          <w:rFonts w:ascii="Times New Roman" w:hAnsi="Times New Roman" w:cs="Times New Roman"/>
          <w:sz w:val="28"/>
          <w:szCs w:val="28"/>
        </w:rPr>
        <w:t>Интурмед</w:t>
      </w:r>
      <w:proofErr w:type="spellEnd"/>
      <w:r w:rsidR="00CB08A7" w:rsidRPr="00CB08A7">
        <w:rPr>
          <w:rFonts w:ascii="Times New Roman" w:hAnsi="Times New Roman" w:cs="Times New Roman"/>
          <w:sz w:val="28"/>
          <w:szCs w:val="28"/>
        </w:rPr>
        <w:t>»</w:t>
      </w:r>
      <w:r w:rsidR="009B4B7C">
        <w:rPr>
          <w:rFonts w:ascii="Times New Roman" w:hAnsi="Times New Roman" w:cs="Times New Roman"/>
          <w:sz w:val="28"/>
          <w:szCs w:val="28"/>
        </w:rPr>
        <w:t>, Юго-Восточная торгово-промышленная палата.</w:t>
      </w:r>
    </w:p>
    <w:p w:rsidR="00A515E1" w:rsidRDefault="00A515E1" w:rsidP="00A5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B7C" w:rsidRDefault="009B4B7C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</w:p>
    <w:p w:rsidR="009B4B7C" w:rsidRDefault="00A746E8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</w:t>
      </w:r>
      <w:r w:rsidR="00C655AE"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являются предприниматели, </w:t>
      </w:r>
      <w:r w:rsid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</w:t>
      </w:r>
      <w:r w:rsidR="00C655AE"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сельских поселений, </w:t>
      </w:r>
      <w:r w:rsidR="006D7463"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учреждения культуры АМР РТ.</w:t>
      </w:r>
    </w:p>
    <w:p w:rsidR="00A515E1" w:rsidRPr="00A746E8" w:rsidRDefault="00A515E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F2" w:rsidRDefault="00C5359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7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A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="004E70F2" w:rsidRPr="004E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конкурса</w:t>
      </w:r>
    </w:p>
    <w:p w:rsidR="006C67C5" w:rsidRPr="006C67C5" w:rsidRDefault="006C67C5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C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сельского поселения обеспечивает готовность СП к приему туристов. (Приложение 1)</w:t>
      </w:r>
    </w:p>
    <w:p w:rsidR="006C61B0" w:rsidRDefault="00C5359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6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67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7463"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Участиники конкурса</w:t>
      </w:r>
      <w:r w:rsidR="006C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турпакет на свое усмотрение. </w:t>
      </w:r>
    </w:p>
    <w:p w:rsidR="00DF5780" w:rsidRDefault="00A515E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C61B0" w:rsidRPr="006C61B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Турпакет</w:t>
        </w:r>
      </w:hyperlink>
      <w:r w:rsidR="006C61B0" w:rsidRPr="006C61B0">
        <w:rPr>
          <w:rFonts w:ascii="Times New Roman" w:hAnsi="Times New Roman" w:cs="Times New Roman"/>
          <w:sz w:val="28"/>
          <w:szCs w:val="28"/>
        </w:rPr>
        <w:t xml:space="preserve"> — заранее подготовленный тур, охватывающий основные элементы отдыха: </w:t>
      </w:r>
      <w:r w:rsidR="00A46833">
        <w:rPr>
          <w:rFonts w:ascii="Times New Roman" w:hAnsi="Times New Roman" w:cs="Times New Roman"/>
          <w:sz w:val="28"/>
          <w:szCs w:val="28"/>
        </w:rPr>
        <w:t>транспорт, размещение</w:t>
      </w:r>
      <w:r w:rsidR="006C61B0">
        <w:rPr>
          <w:rFonts w:ascii="Times New Roman" w:hAnsi="Times New Roman" w:cs="Times New Roman"/>
          <w:sz w:val="28"/>
          <w:szCs w:val="28"/>
        </w:rPr>
        <w:t>, экскурсии и другие</w:t>
      </w:r>
      <w:r w:rsidR="006C61B0" w:rsidRPr="006C61B0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DF57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61B0" w:rsidRPr="00137A6E" w:rsidRDefault="00137A6E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</w:t>
      </w:r>
      <w:r w:rsidR="006C67C5">
        <w:rPr>
          <w:rFonts w:ascii="Times New Roman" w:hAnsi="Times New Roman" w:cs="Times New Roman"/>
          <w:sz w:val="28"/>
          <w:szCs w:val="28"/>
        </w:rPr>
        <w:t>агаемая программа прилагается. (П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6C67C5">
        <w:rPr>
          <w:rFonts w:ascii="Times New Roman" w:hAnsi="Times New Roman" w:cs="Times New Roman"/>
          <w:sz w:val="28"/>
          <w:szCs w:val="28"/>
        </w:rPr>
        <w:t>е 2)</w:t>
      </w:r>
    </w:p>
    <w:p w:rsidR="00C53591" w:rsidRPr="001E5441" w:rsidRDefault="00993CAD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33BE"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53591"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этапа:</w:t>
      </w:r>
    </w:p>
    <w:p w:rsidR="00C53591" w:rsidRPr="001E5441" w:rsidRDefault="00A56675" w:rsidP="00A515E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5671"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</w:t>
      </w: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53591"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</w:t>
      </w:r>
    </w:p>
    <w:p w:rsidR="006D7463" w:rsidRPr="001E5441" w:rsidRDefault="00A05C74" w:rsidP="00A515E1">
      <w:pPr>
        <w:pStyle w:val="a8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проводятся малые конкурсы:</w:t>
      </w:r>
    </w:p>
    <w:p w:rsidR="00A05C74" w:rsidRPr="001E5441" w:rsidRDefault="00A05C74" w:rsidP="00A515E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этнодом</w:t>
      </w:r>
    </w:p>
    <w:p w:rsidR="00A05C74" w:rsidRPr="001E5441" w:rsidRDefault="00A05C74" w:rsidP="00A515E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Дом-гостиница</w:t>
      </w:r>
    </w:p>
    <w:p w:rsidR="00A05C74" w:rsidRPr="001E5441" w:rsidRDefault="00A05C74" w:rsidP="00A515E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Ремесленная мастерская</w:t>
      </w:r>
    </w:p>
    <w:p w:rsidR="00A05C74" w:rsidRPr="001E5441" w:rsidRDefault="00A05C74" w:rsidP="00A515E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охотника</w:t>
      </w:r>
    </w:p>
    <w:p w:rsidR="00F0739E" w:rsidRPr="001E5441" w:rsidRDefault="00F0739E" w:rsidP="00A515E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рыбака</w:t>
      </w:r>
    </w:p>
    <w:p w:rsidR="00DE0CD5" w:rsidRPr="001E5441" w:rsidRDefault="00DE0CD5" w:rsidP="00A515E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чая</w:t>
      </w:r>
    </w:p>
    <w:p w:rsidR="00F0739E" w:rsidRDefault="00F0739E" w:rsidP="00A515E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Кузнеца</w:t>
      </w:r>
    </w:p>
    <w:p w:rsidR="004919F2" w:rsidRDefault="004919F2" w:rsidP="00A5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изложены в Приложении 3.</w:t>
      </w:r>
    </w:p>
    <w:p w:rsidR="00A515E1" w:rsidRPr="004919F2" w:rsidRDefault="00A515E1" w:rsidP="00A5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91" w:rsidRDefault="006E7E2A" w:rsidP="00A515E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Апрель</w:t>
      </w:r>
      <w:r w:rsidR="00A5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9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56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359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330E2" w:rsidRDefault="008330E2" w:rsidP="00A515E1">
      <w:pPr>
        <w:pStyle w:val="a8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оцениваются в соот</w:t>
      </w:r>
      <w:r w:rsidR="0002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критериями конкурса </w:t>
      </w:r>
    </w:p>
    <w:p w:rsidR="00993CAD" w:rsidRDefault="00993CAD" w:rsidP="00A515E1">
      <w:pPr>
        <w:pStyle w:val="a8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объектов проводится с выездом на место.</w:t>
      </w:r>
    </w:p>
    <w:p w:rsidR="00993CAD" w:rsidRDefault="00993CAD" w:rsidP="00A515E1">
      <w:pPr>
        <w:pStyle w:val="a8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выводится по результатам двух этапов. </w:t>
      </w:r>
    </w:p>
    <w:p w:rsidR="00993CAD" w:rsidRPr="00AA1482" w:rsidRDefault="00993CAD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3C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6D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выявляются из одного</w:t>
      </w:r>
      <w:r w:rsidR="006D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20534" w:rsidRPr="00D20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критериям конкурса.</w:t>
      </w:r>
    </w:p>
    <w:p w:rsidR="008B2A5E" w:rsidRDefault="006D7463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70F2" w:rsidRPr="004E7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F2" w:rsidRPr="004E7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участия в Конкурсе подаётся за</w:t>
      </w:r>
      <w:r w:rsidR="005021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(Приложени</w:t>
      </w:r>
      <w:r w:rsidR="00D85D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5E1" w:rsidRDefault="00A515E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91" w:rsidRDefault="00C5359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E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формирован</w:t>
      </w:r>
      <w:r w:rsidRPr="0024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и работы</w:t>
      </w:r>
      <w:r w:rsidRPr="004E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жюри</w:t>
      </w:r>
    </w:p>
    <w:p w:rsidR="00C53591" w:rsidRDefault="00C5359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Конкурса формируется из числа деятелей культуры, спорта, туризма, бизнеса, работающих в области организации событий, для 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</w:t>
      </w:r>
      <w:r w:rsidR="00DF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(Приложение </w:t>
      </w:r>
      <w:r w:rsidR="004919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6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15E1" w:rsidRDefault="00A515E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F2" w:rsidRPr="00152780" w:rsidRDefault="008B2A5E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E70F2" w:rsidRPr="004E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E70F2" w:rsidRPr="0015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:rsidR="00DF007B" w:rsidRDefault="00607B2F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D8730C" w:rsidRPr="0015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52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</w:t>
      </w:r>
      <w:r w:rsidR="006D7463" w:rsidRPr="001527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2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туристской путевкой</w:t>
      </w:r>
      <w:r w:rsidR="0072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рекламный тур по изучению зарубежного опыта организации сельского этн</w:t>
      </w:r>
      <w:proofErr w:type="gramStart"/>
      <w:r w:rsidR="00727C8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2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эко-, </w:t>
      </w:r>
      <w:proofErr w:type="spellStart"/>
      <w:r w:rsidR="00727C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proofErr w:type="spellEnd"/>
      <w:r w:rsidR="00727C87">
        <w:rPr>
          <w:rFonts w:ascii="Times New Roman" w:eastAsia="Times New Roman" w:hAnsi="Times New Roman" w:cs="Times New Roman"/>
          <w:sz w:val="28"/>
          <w:szCs w:val="28"/>
          <w:lang w:eastAsia="ru-RU"/>
        </w:rPr>
        <w:t>-, событийного туризма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5E1" w:rsidRPr="004E70F2" w:rsidRDefault="00A515E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53" w:rsidRDefault="008B2A5E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E70F2" w:rsidRPr="004E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Финансирование и организационно-техническое обеспечение</w:t>
      </w:r>
    </w:p>
    <w:p w:rsidR="004E70F2" w:rsidRDefault="00607B2F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421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турпакета</w:t>
      </w:r>
      <w:r w:rsidR="004E70F2" w:rsidRPr="004E7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сами участники Конкурса.</w:t>
      </w:r>
    </w:p>
    <w:p w:rsidR="00A515E1" w:rsidRPr="007D4953" w:rsidRDefault="00A515E1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F2" w:rsidRPr="0050214A" w:rsidRDefault="008B2A5E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E70F2" w:rsidRPr="0050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Контактные данные</w:t>
      </w:r>
    </w:p>
    <w:p w:rsidR="004E70F2" w:rsidRDefault="00F239FA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делам молодежи, спорту и туризму</w:t>
      </w:r>
    </w:p>
    <w:p w:rsidR="00F239FA" w:rsidRDefault="00F239FA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Актанышскийрайон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015B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0015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ктаныш</w:t>
      </w:r>
      <w:proofErr w:type="spellEnd"/>
      <w:r w:rsidR="0000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д.12</w:t>
      </w:r>
    </w:p>
    <w:p w:rsidR="00F239FA" w:rsidRDefault="00F239FA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+7 (885552) 3-17-77</w:t>
      </w:r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ГусмановаГульшидаРафайеловна</w:t>
      </w:r>
      <w:proofErr w:type="spellEnd"/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7AB5" w:rsidRPr="00817AB5" w:rsidRDefault="00F239FA" w:rsidP="00A5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817AB5" w:rsidRPr="001258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molodezh.aktanysh@mail.ru</w:t>
        </w:r>
      </w:hyperlink>
    </w:p>
    <w:p w:rsidR="009D2AF7" w:rsidRPr="00432E93" w:rsidRDefault="00432E93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63C9" w:rsidRPr="00432E93">
        <w:rPr>
          <w:rFonts w:ascii="Times New Roman" w:hAnsi="Times New Roman" w:cs="Times New Roman"/>
          <w:sz w:val="28"/>
          <w:szCs w:val="28"/>
        </w:rPr>
        <w:t xml:space="preserve">уководитель Актанышского </w:t>
      </w:r>
      <w:proofErr w:type="spellStart"/>
      <w:r w:rsidR="00EA63C9" w:rsidRPr="00432E93">
        <w:rPr>
          <w:rFonts w:ascii="Times New Roman" w:hAnsi="Times New Roman" w:cs="Times New Roman"/>
          <w:sz w:val="28"/>
          <w:szCs w:val="28"/>
        </w:rPr>
        <w:t>Депертамента</w:t>
      </w:r>
      <w:proofErr w:type="spellEnd"/>
      <w:r w:rsidR="00EA63C9" w:rsidRPr="00432E93">
        <w:rPr>
          <w:rFonts w:ascii="Times New Roman" w:hAnsi="Times New Roman" w:cs="Times New Roman"/>
          <w:sz w:val="28"/>
          <w:szCs w:val="28"/>
        </w:rPr>
        <w:t xml:space="preserve"> ЮВ ТПП</w:t>
      </w:r>
    </w:p>
    <w:p w:rsidR="00432E93" w:rsidRPr="00432E93" w:rsidRDefault="00432E93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E93">
        <w:rPr>
          <w:rFonts w:ascii="Times New Roman" w:hAnsi="Times New Roman" w:cs="Times New Roman"/>
          <w:sz w:val="28"/>
          <w:szCs w:val="28"/>
        </w:rPr>
        <w:t>Шайхразиев</w:t>
      </w:r>
      <w:proofErr w:type="spellEnd"/>
      <w:r w:rsidRPr="00432E93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432E93">
        <w:rPr>
          <w:rFonts w:ascii="Times New Roman" w:hAnsi="Times New Roman" w:cs="Times New Roman"/>
          <w:sz w:val="28"/>
          <w:szCs w:val="28"/>
        </w:rPr>
        <w:t>Мирзарипович</w:t>
      </w:r>
      <w:proofErr w:type="spellEnd"/>
    </w:p>
    <w:p w:rsidR="00432E93" w:rsidRDefault="00432E93" w:rsidP="00A515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E93">
        <w:rPr>
          <w:rFonts w:ascii="Times New Roman" w:hAnsi="Times New Roman" w:cs="Times New Roman"/>
          <w:sz w:val="28"/>
          <w:szCs w:val="28"/>
        </w:rPr>
        <w:t>Тел.: 8 917 892 66 38</w:t>
      </w:r>
    </w:p>
    <w:p w:rsidR="00B441CF" w:rsidRPr="00B441CF" w:rsidRDefault="00DF5780" w:rsidP="00A515E1">
      <w:pPr>
        <w:shd w:val="clear" w:color="auto" w:fill="FFFFFF"/>
        <w:spacing w:after="0" w:line="240" w:lineRule="auto"/>
        <w:ind w:firstLine="567"/>
        <w:jc w:val="both"/>
      </w:pPr>
      <w:proofErr w:type="spellStart"/>
      <w:r w:rsidRPr="00432E9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432E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32E93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432E9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20898">
          <w:rPr>
            <w:rStyle w:val="a4"/>
            <w:rFonts w:ascii="Times New Roman" w:hAnsi="Times New Roman" w:cs="Times New Roman"/>
            <w:sz w:val="28"/>
            <w:szCs w:val="28"/>
          </w:rPr>
          <w:t>sh.bulat.sce@yandex.ru</w:t>
        </w:r>
      </w:hyperlink>
    </w:p>
    <w:p w:rsidR="00B441CF" w:rsidRDefault="00B441CF" w:rsidP="00A51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CF" w:rsidRDefault="00B441CF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DE0C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Pr="004919F2" w:rsidRDefault="004919F2" w:rsidP="004919F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tbl>
      <w:tblPr>
        <w:tblStyle w:val="a6"/>
        <w:tblpPr w:leftFromText="180" w:rightFromText="180" w:vertAnchor="page" w:horzAnchor="margin" w:tblpX="250" w:tblpY="2060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701"/>
      </w:tblGrid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Подъездные пути</w:t>
            </w:r>
          </w:p>
        </w:tc>
      </w:tr>
      <w:tr w:rsidR="004919F2" w:rsidRPr="00E666DD" w:rsidTr="00A515E1">
        <w:tc>
          <w:tcPr>
            <w:tcW w:w="817" w:type="dxa"/>
            <w:vMerge w:val="restart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Дорога с твердым покрытием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Щебеночное покрытие дороги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E666DD" w:rsidTr="00A515E1">
        <w:trPr>
          <w:trHeight w:val="77"/>
        </w:trPr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Дорога с гравийным покрытием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Дорога с грунтовым покрытием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придорожных полос</w:t>
            </w:r>
          </w:p>
        </w:tc>
      </w:tr>
      <w:tr w:rsidR="004919F2" w:rsidRPr="00E666DD" w:rsidTr="00A515E1">
        <w:tc>
          <w:tcPr>
            <w:tcW w:w="817" w:type="dxa"/>
            <w:vMerge w:val="restart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Чистота придорожных полос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Отсутствие мусорных свалок на территории посадок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Наличие побелки столбов ЛЭС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 w:val="restart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Освещение улиц 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Все улицы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Главные улицы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Нет освещения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2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Культурно-познавательные объекты</w:t>
            </w:r>
          </w:p>
        </w:tc>
      </w:tr>
      <w:tr w:rsidR="004919F2" w:rsidRPr="00E666DD" w:rsidTr="00A515E1">
        <w:tc>
          <w:tcPr>
            <w:tcW w:w="817" w:type="dxa"/>
            <w:vMerge w:val="restart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Музеи (посещаемость)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Мечеть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Памятники истории (археологические стоянки, места исторических событий)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парков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Выходцы поселения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Фольклорные группы 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2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Природно-познавательные объекты</w:t>
            </w:r>
          </w:p>
        </w:tc>
      </w:tr>
      <w:tr w:rsidR="004919F2" w:rsidRPr="00E666DD" w:rsidTr="00A515E1">
        <w:tc>
          <w:tcPr>
            <w:tcW w:w="817" w:type="dxa"/>
            <w:vMerge w:val="restart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Озера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Родники (благоустроенные)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 xml:space="preserve">Красивый ландшафт 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 состояние знака СП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</w:tr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072" w:type="dxa"/>
            <w:gridSpan w:val="2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решения задач по утилизации/ вывозу бытовых отходов</w:t>
            </w:r>
          </w:p>
        </w:tc>
      </w:tr>
      <w:tr w:rsidR="004919F2" w:rsidRPr="00E666DD" w:rsidTr="00A515E1">
        <w:tc>
          <w:tcPr>
            <w:tcW w:w="817" w:type="dxa"/>
            <w:vMerge w:val="restart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Отсутствие мусорных свалок на  территории села СП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Отсутствие мусорных свалок на окраинах села СП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мусорных площадок и </w:t>
            </w:r>
          </w:p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их не захламлённость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072" w:type="dxa"/>
            <w:gridSpan w:val="2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культура села</w:t>
            </w:r>
          </w:p>
        </w:tc>
      </w:tr>
      <w:tr w:rsidR="004919F2" w:rsidRPr="00E666DD" w:rsidTr="00A515E1">
        <w:tc>
          <w:tcPr>
            <w:tcW w:w="817" w:type="dxa"/>
            <w:vMerge w:val="restart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Ухоженные и покрытые здания, жилые дома и надворные постройки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Чистота подворья, отсутствие мусора на прилегающих территориях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Наличие декоративных растений, украшающих подворье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072" w:type="dxa"/>
            <w:gridSpan w:val="2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b/>
                <w:sz w:val="28"/>
                <w:szCs w:val="28"/>
              </w:rPr>
              <w:t>Бытовые услуги</w:t>
            </w:r>
          </w:p>
        </w:tc>
      </w:tr>
      <w:tr w:rsidR="004919F2" w:rsidRPr="00E666DD" w:rsidTr="00A515E1">
        <w:tc>
          <w:tcPr>
            <w:tcW w:w="817" w:type="dxa"/>
            <w:vMerge w:val="restart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Ателье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наматрасников</w:t>
            </w:r>
            <w:proofErr w:type="spellEnd"/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, подушек и т.п.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Автосервис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Химчистка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Заготовка и обработка древесины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Производство строительных материалов, строительство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Народные и художественные промыслы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 xml:space="preserve">Прокат лыж, коньков, санок, велосипедов, роликов, </w:t>
            </w:r>
            <w:proofErr w:type="spellStart"/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квадрациклов</w:t>
            </w:r>
            <w:proofErr w:type="spellEnd"/>
            <w:r w:rsidRPr="00AB3077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Хранение, переработка и сбыт сельскохозяйственной продукции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E666DD" w:rsidTr="00A515E1">
        <w:tc>
          <w:tcPr>
            <w:tcW w:w="817" w:type="dxa"/>
            <w:vMerge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919F2" w:rsidRPr="00AB3077" w:rsidRDefault="004919F2" w:rsidP="00A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Транспортные, погрузо-разгрузочные услуги</w:t>
            </w:r>
          </w:p>
        </w:tc>
        <w:tc>
          <w:tcPr>
            <w:tcW w:w="1701" w:type="dxa"/>
          </w:tcPr>
          <w:p w:rsidR="004919F2" w:rsidRPr="00AB3077" w:rsidRDefault="004919F2" w:rsidP="00A515E1">
            <w:pPr>
              <w:jc w:val="center"/>
            </w:pP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919F2" w:rsidRDefault="004919F2" w:rsidP="004919F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9F2" w:rsidRPr="00432E93" w:rsidRDefault="004919F2" w:rsidP="004919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9F2" w:rsidRDefault="004919F2" w:rsidP="004919F2"/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Pr="00602369" w:rsidRDefault="004919F2" w:rsidP="004919F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23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Приложение 2</w:t>
      </w:r>
    </w:p>
    <w:tbl>
      <w:tblPr>
        <w:tblStyle w:val="a6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5"/>
        <w:gridCol w:w="7662"/>
        <w:gridCol w:w="1275"/>
      </w:tblGrid>
      <w:tr w:rsidR="004919F2" w:rsidRPr="00432C00" w:rsidTr="0052158C">
        <w:tc>
          <w:tcPr>
            <w:tcW w:w="845" w:type="dxa"/>
          </w:tcPr>
          <w:p w:rsidR="004919F2" w:rsidRPr="00852A43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62" w:type="dxa"/>
          </w:tcPr>
          <w:p w:rsidR="004919F2" w:rsidRPr="00852A43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4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</w:tc>
        <w:tc>
          <w:tcPr>
            <w:tcW w:w="1275" w:type="dxa"/>
          </w:tcPr>
          <w:p w:rsidR="004919F2" w:rsidRPr="00852A43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4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B479CE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9C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37" w:type="dxa"/>
            <w:gridSpan w:val="2"/>
          </w:tcPr>
          <w:p w:rsidR="004919F2" w:rsidRPr="00B479CE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Расположение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гостевого дома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берегу реки или естественного водоема: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первая линия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вторая линия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третья линия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B479CE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9C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37" w:type="dxa"/>
            <w:gridSpan w:val="2"/>
          </w:tcPr>
          <w:p w:rsidR="004919F2" w:rsidRPr="00B479CE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Площадь территории (включая площадь застройки) в расчете на одного отдыхающего, м</w:t>
            </w:r>
            <w:proofErr w:type="gramStart"/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более 200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 100 до 200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 50 до 100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B479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сада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площадью: 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более </w:t>
            </w:r>
            <w:r w:rsidRPr="00FA0E7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менее </w:t>
            </w:r>
            <w:r w:rsidRPr="00FA0E73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A0E73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Состояние </w:t>
            </w:r>
            <w:r w:rsidRPr="00B479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сада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(деревь</w:t>
            </w:r>
            <w:r w:rsidRPr="00B479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кустарник</w:t>
            </w:r>
            <w:r w:rsidRPr="00B479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декоративных растени</w:t>
            </w:r>
            <w:r w:rsidRPr="00B479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й, травяной покров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дорож</w:t>
            </w:r>
            <w:r w:rsidRPr="00B479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тропин</w:t>
            </w:r>
            <w:r w:rsidRPr="00B479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): 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Состояние навесов, беседок: 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62" w:type="dxa"/>
            <w:tcBorders>
              <w:right w:val="single" w:sz="4" w:space="0" w:color="auto"/>
            </w:tcBorders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Наличие балконов или лоджий: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A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Внешний вид (фасад, балконы, лоджии, ставни): 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отличные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хорошие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удовлетворительные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Размещение: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553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частном секторе</w:t>
            </w:r>
          </w:p>
        </w:tc>
        <w:tc>
          <w:tcPr>
            <w:tcW w:w="1275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местная комната в частном домике</w:t>
            </w:r>
          </w:p>
        </w:tc>
        <w:tc>
          <w:tcPr>
            <w:tcW w:w="1275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домике</w:t>
            </w:r>
          </w:p>
        </w:tc>
        <w:tc>
          <w:tcPr>
            <w:tcW w:w="1275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 комнатный номер</w:t>
            </w:r>
          </w:p>
        </w:tc>
        <w:tc>
          <w:tcPr>
            <w:tcW w:w="1275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Отдельный домик</w:t>
            </w:r>
          </w:p>
        </w:tc>
        <w:tc>
          <w:tcPr>
            <w:tcW w:w="1275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662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бани</w:t>
            </w:r>
          </w:p>
        </w:tc>
        <w:tc>
          <w:tcPr>
            <w:tcW w:w="1275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5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FA0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Наличие сауны: </w:t>
            </w:r>
          </w:p>
        </w:tc>
        <w:tc>
          <w:tcPr>
            <w:tcW w:w="1275" w:type="dxa"/>
          </w:tcPr>
          <w:p w:rsidR="004919F2" w:rsidRPr="009857EE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6 и более человек </w:t>
            </w:r>
          </w:p>
        </w:tc>
        <w:tc>
          <w:tcPr>
            <w:tcW w:w="1275" w:type="dxa"/>
          </w:tcPr>
          <w:p w:rsidR="004919F2" w:rsidRPr="009857EE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менее 6 человек </w:t>
            </w:r>
          </w:p>
        </w:tc>
        <w:tc>
          <w:tcPr>
            <w:tcW w:w="1275" w:type="dxa"/>
          </w:tcPr>
          <w:p w:rsidR="004919F2" w:rsidRPr="009857EE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662" w:type="dxa"/>
            <w:tcBorders>
              <w:right w:val="single" w:sz="4" w:space="0" w:color="auto"/>
            </w:tcBorders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 xml:space="preserve">Наличие 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ванных комнат</w:t>
            </w:r>
            <w:r w:rsidRPr="007438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(к</w:t>
            </w: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ачество, состояние </w:t>
            </w:r>
          </w:p>
          <w:p w:rsidR="004919F2" w:rsidRPr="009857EE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оборудования</w:t>
            </w:r>
            <w:r w:rsidRPr="007438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4919F2" w:rsidRPr="009857EE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7" w:type="dxa"/>
            <w:gridSpan w:val="2"/>
          </w:tcPr>
          <w:p w:rsidR="004919F2" w:rsidRPr="00DE0132" w:rsidRDefault="004919F2" w:rsidP="0052158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E0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Стены, пол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8937" w:type="dxa"/>
            <w:gridSpan w:val="2"/>
          </w:tcPr>
          <w:p w:rsidR="004919F2" w:rsidRPr="009857EE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Сантехническое оборудование: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9.2.</w:t>
            </w:r>
          </w:p>
        </w:tc>
        <w:tc>
          <w:tcPr>
            <w:tcW w:w="8937" w:type="dxa"/>
            <w:gridSpan w:val="2"/>
          </w:tcPr>
          <w:p w:rsidR="004919F2" w:rsidRPr="009857EE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Краны: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Горячая вода</w:t>
            </w:r>
          </w:p>
        </w:tc>
        <w:tc>
          <w:tcPr>
            <w:tcW w:w="1275" w:type="dxa"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9.3.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Наличие в ванне специального покрытия, предохраняющего от падения при скольжении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9.4.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Подогрев пола в ванной комнате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9.5.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Наличие банной простыни (махрового халата)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9.6.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Наличие фена в ванной комнате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937" w:type="dxa"/>
            <w:gridSpan w:val="2"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туалета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улице </w:t>
            </w:r>
          </w:p>
        </w:tc>
        <w:tc>
          <w:tcPr>
            <w:tcW w:w="1275" w:type="dxa"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домике</w:t>
            </w:r>
          </w:p>
        </w:tc>
        <w:tc>
          <w:tcPr>
            <w:tcW w:w="1275" w:type="dxa"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662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E90553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кабинетов прочих оздоровительных процедур</w:t>
            </w:r>
          </w:p>
        </w:tc>
        <w:tc>
          <w:tcPr>
            <w:tcW w:w="1275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E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662" w:type="dxa"/>
          </w:tcPr>
          <w:p w:rsidR="004919F2" w:rsidRPr="00E90553" w:rsidRDefault="004919F2" w:rsidP="0052158C">
            <w:pPr>
              <w:rPr>
                <w:rFonts w:ascii="Times New Roman" w:eastAsia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Охраняемая автостоянка с неограниченным временем парковки</w:t>
            </w:r>
          </w:p>
        </w:tc>
        <w:tc>
          <w:tcPr>
            <w:tcW w:w="1275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E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зала для фитнеса</w:t>
            </w:r>
          </w:p>
        </w:tc>
        <w:tc>
          <w:tcPr>
            <w:tcW w:w="1275" w:type="dxa"/>
          </w:tcPr>
          <w:p w:rsidR="004919F2" w:rsidRPr="009857EE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FA0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Наличие плавательного бассейна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3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FA0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Наличие комнаты для детских игр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 наблюдением персонала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без наблюдения квалифицированного персонала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Наличие детской игровой площадки: 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под наблюдением квалифицированного персонала (не менее 5 часов в сутки)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без наблюдения квалифицированного персонала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Pr="00FA0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Качество, состояние интерьера помещений и их оборудования 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Напольное покрытие: 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13.2.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Стены: 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13.3.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Занавес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и: 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13.4.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Освещение: 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13.5.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Мебель: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13.6.</w:t>
            </w:r>
          </w:p>
        </w:tc>
        <w:tc>
          <w:tcPr>
            <w:tcW w:w="8937" w:type="dxa"/>
            <w:gridSpan w:val="2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Постельные принадлежности: 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отличное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хорошее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удовлетворительное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13.7.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Телевидение (</w:t>
            </w: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с кабельным или спутниковым каналом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внутреннего показа фильмов</w:t>
            </w:r>
            <w:r w:rsidRPr="0074383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13.8.</w:t>
            </w:r>
          </w:p>
        </w:tc>
        <w:tc>
          <w:tcPr>
            <w:tcW w:w="7662" w:type="dxa"/>
          </w:tcPr>
          <w:p w:rsidR="004919F2" w:rsidRPr="00743836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8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Подключение к Интернету/ </w:t>
            </w:r>
            <w:r w:rsidRPr="00743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</w:t>
            </w:r>
            <w:r w:rsidRPr="007438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43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Fi</w:t>
            </w:r>
          </w:p>
        </w:tc>
        <w:tc>
          <w:tcPr>
            <w:tcW w:w="1275" w:type="dxa"/>
          </w:tcPr>
          <w:p w:rsidR="004919F2" w:rsidRPr="0041572F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FA0E73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13.9.</w:t>
            </w:r>
          </w:p>
        </w:tc>
        <w:tc>
          <w:tcPr>
            <w:tcW w:w="7662" w:type="dxa"/>
          </w:tcPr>
          <w:p w:rsidR="004919F2" w:rsidRPr="00743836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телефона</w:t>
            </w:r>
          </w:p>
        </w:tc>
        <w:tc>
          <w:tcPr>
            <w:tcW w:w="1275" w:type="dxa"/>
          </w:tcPr>
          <w:p w:rsidR="004919F2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Услуги питания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Pr="00304647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столовой и кухни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4919F2" w:rsidRPr="00432C00" w:rsidTr="0052158C">
        <w:tc>
          <w:tcPr>
            <w:tcW w:w="845" w:type="dxa"/>
            <w:vMerge w:val="restart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14.2.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Обслуживание: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"шведский стол"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4919F2" w:rsidRPr="00432C00" w:rsidTr="0052158C">
        <w:tc>
          <w:tcPr>
            <w:tcW w:w="845" w:type="dxa"/>
            <w:vMerge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>- выбор меню при полном пансионе</w:t>
            </w:r>
            <w:r w:rsidRPr="00304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(завтрак, обед, ланч, ужин)</w:t>
            </w: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полупансионе</w:t>
            </w:r>
            <w:r w:rsidRPr="00304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(завтрак, обед /</w:t>
            </w:r>
            <w:proofErr w:type="gramStart"/>
            <w:r w:rsidRPr="0030464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proofErr w:type="gramEnd"/>
            <w:r w:rsidRPr="00304647">
              <w:rPr>
                <w:rFonts w:ascii="Times New Roman" w:eastAsia="Times New Roman" w:hAnsi="Times New Roman" w:cs="Times New Roman"/>
                <w:sz w:val="28"/>
                <w:szCs w:val="28"/>
              </w:rPr>
              <w:t>, ужин)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сервиса для инвалидов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9F2" w:rsidRPr="00432C00" w:rsidTr="0052158C">
        <w:tc>
          <w:tcPr>
            <w:tcW w:w="84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14.4.</w:t>
            </w:r>
          </w:p>
        </w:tc>
        <w:tc>
          <w:tcPr>
            <w:tcW w:w="7662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Квалифицированная медицинская помощь (консультации) врача-специалиста </w:t>
            </w:r>
          </w:p>
        </w:tc>
        <w:tc>
          <w:tcPr>
            <w:tcW w:w="1275" w:type="dxa"/>
          </w:tcPr>
          <w:p w:rsidR="004919F2" w:rsidRPr="00432C00" w:rsidRDefault="004919F2" w:rsidP="005215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</w:tbl>
    <w:p w:rsidR="004919F2" w:rsidRDefault="004919F2" w:rsidP="004919F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19F2" w:rsidRPr="00DF5671" w:rsidRDefault="004919F2" w:rsidP="00A515E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DF567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Предлагаемые направления развития туризма в Актанышском муниципальном районе:</w:t>
      </w:r>
    </w:p>
    <w:p w:rsidR="004919F2" w:rsidRPr="006E75D8" w:rsidRDefault="004919F2" w:rsidP="00A515E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A32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Сельский туризм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подразумевает </w:t>
      </w:r>
      <w:r w:rsidRPr="006E75D8">
        <w:rPr>
          <w:rStyle w:val="a7"/>
          <w:rFonts w:ascii="Times New Roman" w:hAnsi="Times New Roman" w:cs="Times New Roman"/>
          <w:b w:val="0"/>
          <w:sz w:val="28"/>
          <w:szCs w:val="28"/>
        </w:rPr>
        <w:t>комплекс услуг по проживанию, питанию, организации досуга гостя, выбравшего отдых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75D8">
        <w:rPr>
          <w:rStyle w:val="a7"/>
          <w:rFonts w:ascii="Times New Roman" w:hAnsi="Times New Roman" w:cs="Times New Roman"/>
          <w:b w:val="0"/>
          <w:sz w:val="28"/>
          <w:szCs w:val="28"/>
        </w:rPr>
        <w:t>в деревне, или поселке</w:t>
      </w:r>
    </w:p>
    <w:p w:rsidR="004919F2" w:rsidRPr="007A328C" w:rsidRDefault="004919F2" w:rsidP="00A515E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A32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Экологический туризм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A328C">
        <w:rPr>
          <w:rFonts w:ascii="Times New Roman" w:hAnsi="Times New Roman" w:cs="Times New Roman"/>
          <w:sz w:val="28"/>
          <w:szCs w:val="28"/>
        </w:rPr>
        <w:t>туризм, включающий путешествия в места с относительно нетронутой природой, с целью получить представление о природных и культурно-этнографических особенностях данной местности</w:t>
      </w:r>
    </w:p>
    <w:p w:rsidR="004919F2" w:rsidRPr="007A328C" w:rsidRDefault="004919F2" w:rsidP="00A515E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A32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Событийный туриз</w:t>
      </w:r>
      <w:proofErr w:type="gramStart"/>
      <w:r w:rsidRPr="007A32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Pr="006E75D8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E75D8">
        <w:rPr>
          <w:rFonts w:ascii="Times New Roman" w:eastAsia="Calibri" w:hAnsi="Times New Roman" w:cs="Times New Roman"/>
          <w:sz w:val="28"/>
          <w:szCs w:val="28"/>
        </w:rPr>
        <w:t xml:space="preserve"> турис</w:t>
      </w:r>
      <w:r>
        <w:rPr>
          <w:rFonts w:ascii="Times New Roman" w:hAnsi="Times New Roman" w:cs="Times New Roman"/>
          <w:sz w:val="28"/>
          <w:szCs w:val="28"/>
        </w:rPr>
        <w:t xml:space="preserve">тская деятельность, связанная с </w:t>
      </w:r>
      <w:r w:rsidRPr="006E75D8">
        <w:rPr>
          <w:rFonts w:ascii="Times New Roman" w:eastAsia="Calibri" w:hAnsi="Times New Roman" w:cs="Times New Roman"/>
          <w:sz w:val="28"/>
          <w:szCs w:val="28"/>
        </w:rPr>
        <w:t>разнообразными значимыми общественными событиями, привлекающими своей уникальностью, экзотичностью, неповторимостью соотечественников и зарубежных туристов. Событийный туризм включает в себя ряд мероприятий культурного, спортивного, исторического, этнографического и делового характер</w:t>
      </w:r>
      <w:proofErr w:type="gramStart"/>
      <w:r w:rsidRPr="006E75D8">
        <w:rPr>
          <w:rFonts w:ascii="Times New Roman" w:eastAsia="Calibri" w:hAnsi="Times New Roman" w:cs="Times New Roman"/>
          <w:sz w:val="28"/>
          <w:szCs w:val="28"/>
        </w:rPr>
        <w:t>а</w:t>
      </w:r>
      <w:r w:rsidRPr="007A328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7A328C">
        <w:rPr>
          <w:rFonts w:ascii="Times New Roman" w:eastAsia="Calibri" w:hAnsi="Times New Roman" w:cs="Times New Roman"/>
          <w:sz w:val="28"/>
          <w:szCs w:val="28"/>
        </w:rPr>
        <w:t>раздник, фестиваль, событие и пр</w:t>
      </w:r>
      <w:r>
        <w:rPr>
          <w:rFonts w:ascii="Times New Roman" w:hAnsi="Times New Roman" w:cs="Times New Roman"/>
          <w:sz w:val="28"/>
          <w:szCs w:val="28"/>
        </w:rPr>
        <w:t>очее)</w:t>
      </w:r>
    </w:p>
    <w:p w:rsidR="004919F2" w:rsidRPr="001E3D5F" w:rsidRDefault="004919F2" w:rsidP="00A515E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75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Гастрономический туриз</w:t>
      </w:r>
      <w:proofErr w:type="gramStart"/>
      <w:r w:rsidRPr="006E75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Pr="001E3D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E3D5F">
        <w:rPr>
          <w:rFonts w:ascii="Times New Roman" w:hAnsi="Times New Roman" w:cs="Times New Roman"/>
          <w:sz w:val="28"/>
          <w:szCs w:val="28"/>
        </w:rPr>
        <w:t xml:space="preserve">Гастрономический тур, или </w:t>
      </w:r>
      <w:proofErr w:type="spellStart"/>
      <w:r w:rsidRPr="001E3D5F">
        <w:rPr>
          <w:rFonts w:ascii="Times New Roman" w:hAnsi="Times New Roman" w:cs="Times New Roman"/>
          <w:bCs/>
          <w:sz w:val="28"/>
          <w:szCs w:val="28"/>
        </w:rPr>
        <w:t>гастротур</w:t>
      </w:r>
      <w:proofErr w:type="spellEnd"/>
      <w:r w:rsidRPr="001E3D5F">
        <w:rPr>
          <w:rFonts w:ascii="Times New Roman" w:hAnsi="Times New Roman" w:cs="Times New Roman"/>
          <w:sz w:val="28"/>
          <w:szCs w:val="28"/>
        </w:rPr>
        <w:t> — комплекс мероприятий по дегустации блюд, характерных для местной кухн</w:t>
      </w:r>
      <w:r>
        <w:rPr>
          <w:rFonts w:ascii="Times New Roman" w:hAnsi="Times New Roman" w:cs="Times New Roman"/>
          <w:sz w:val="28"/>
          <w:szCs w:val="28"/>
        </w:rPr>
        <w:t>и)</w:t>
      </w:r>
    </w:p>
    <w:p w:rsidR="004919F2" w:rsidRDefault="004919F2" w:rsidP="00A515E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</w:p>
    <w:p w:rsidR="00A515E1" w:rsidRPr="00602369" w:rsidRDefault="00A515E1" w:rsidP="00A515E1">
      <w:pPr>
        <w:pStyle w:val="a8"/>
        <w:shd w:val="clear" w:color="auto" w:fill="FFFFFF"/>
        <w:spacing w:after="0" w:line="240" w:lineRule="auto"/>
        <w:ind w:left="128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Pr="007A328C" w:rsidRDefault="004919F2" w:rsidP="00A515E1">
      <w:pPr>
        <w:tabs>
          <w:tab w:val="left" w:pos="27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328C">
        <w:rPr>
          <w:rFonts w:ascii="Times New Roman" w:hAnsi="Times New Roman" w:cs="Times New Roman"/>
          <w:b/>
          <w:sz w:val="28"/>
          <w:szCs w:val="28"/>
          <w:u w:val="single"/>
        </w:rPr>
        <w:t>Примерный перечень услуг: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на тракторе, самокате, на лодке, на качели, снегоходе, санках и прочее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на лошадях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традиционных игр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Дойка коз, коров, кормление животных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Колка дров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сена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грибов, ягод, целебных трав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продуктов на зиму, приготовление пищи (совместно с туристами)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087">
        <w:rPr>
          <w:rFonts w:ascii="Times New Roman" w:hAnsi="Times New Roman" w:cs="Times New Roman"/>
          <w:sz w:val="28"/>
          <w:szCs w:val="28"/>
        </w:rPr>
        <w:t>Народно-художественные промыслы:</w:t>
      </w:r>
      <w:r w:rsidRPr="00146087">
        <w:rPr>
          <w:rFonts w:ascii="Times New Roman" w:hAnsi="Times New Roman" w:cs="Times New Roman"/>
          <w:sz w:val="28"/>
          <w:szCs w:val="28"/>
        </w:rPr>
        <w:br/>
        <w:t xml:space="preserve">1. Художественно-ручное ткачество (вышивание подушек, </w:t>
      </w:r>
      <w:proofErr w:type="spellStart"/>
      <w:r w:rsidRPr="00146087">
        <w:rPr>
          <w:rFonts w:ascii="Times New Roman" w:hAnsi="Times New Roman" w:cs="Times New Roman"/>
          <w:sz w:val="28"/>
          <w:szCs w:val="28"/>
        </w:rPr>
        <w:t>платков</w:t>
      </w:r>
      <w:proofErr w:type="gramStart"/>
      <w:r w:rsidRPr="0014608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46087">
        <w:rPr>
          <w:rFonts w:ascii="Times New Roman" w:hAnsi="Times New Roman" w:cs="Times New Roman"/>
          <w:sz w:val="28"/>
          <w:szCs w:val="28"/>
        </w:rPr>
        <w:t>овров</w:t>
      </w:r>
      <w:proofErr w:type="spellEnd"/>
      <w:r w:rsidRPr="00146087">
        <w:rPr>
          <w:rFonts w:ascii="Times New Roman" w:hAnsi="Times New Roman" w:cs="Times New Roman"/>
          <w:sz w:val="28"/>
          <w:szCs w:val="28"/>
        </w:rPr>
        <w:t xml:space="preserve"> и пр.)</w:t>
      </w:r>
      <w:r w:rsidRPr="00146087">
        <w:rPr>
          <w:rFonts w:ascii="Times New Roman" w:hAnsi="Times New Roman" w:cs="Times New Roman"/>
          <w:sz w:val="28"/>
          <w:szCs w:val="28"/>
        </w:rPr>
        <w:br/>
        <w:t xml:space="preserve">2. Пуховый промысел </w:t>
      </w:r>
      <w:r w:rsidRPr="00146087">
        <w:rPr>
          <w:rFonts w:ascii="Times New Roman" w:hAnsi="Times New Roman" w:cs="Times New Roman"/>
          <w:sz w:val="28"/>
          <w:szCs w:val="28"/>
        </w:rPr>
        <w:br/>
        <w:t>3. Керамическое производство (производство фигурок из глины)</w:t>
      </w:r>
      <w:r w:rsidRPr="00146087">
        <w:rPr>
          <w:rFonts w:ascii="Times New Roman" w:hAnsi="Times New Roman" w:cs="Times New Roman"/>
          <w:sz w:val="28"/>
          <w:szCs w:val="28"/>
        </w:rPr>
        <w:br/>
        <w:t>4. Художественная обработка дерева (резьба по дереву фигурок, кухонной утвари, картин, мебели, и пр.)</w:t>
      </w:r>
      <w:r w:rsidRPr="00146087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146087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Pr="00146087">
        <w:rPr>
          <w:rFonts w:ascii="Times New Roman" w:hAnsi="Times New Roman" w:cs="Times New Roman"/>
          <w:sz w:val="28"/>
          <w:szCs w:val="28"/>
        </w:rPr>
        <w:t xml:space="preserve"> (плетение корзин из прутьев и пр.)</w:t>
      </w:r>
    </w:p>
    <w:p w:rsidR="004919F2" w:rsidRDefault="004919F2" w:rsidP="00A515E1">
      <w:pPr>
        <w:pStyle w:val="a8"/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Экскурсии:</w:t>
      </w:r>
    </w:p>
    <w:p w:rsidR="004919F2" w:rsidRDefault="004919F2" w:rsidP="00A515E1">
      <w:pPr>
        <w:pStyle w:val="a8"/>
        <w:numPr>
          <w:ilvl w:val="0"/>
          <w:numId w:val="8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тропы</w:t>
      </w:r>
    </w:p>
    <w:p w:rsidR="004919F2" w:rsidRDefault="004919F2" w:rsidP="00A515E1">
      <w:pPr>
        <w:pStyle w:val="a8"/>
        <w:numPr>
          <w:ilvl w:val="0"/>
          <w:numId w:val="8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087">
        <w:rPr>
          <w:rFonts w:ascii="Times New Roman" w:hAnsi="Times New Roman" w:cs="Times New Roman"/>
          <w:sz w:val="28"/>
          <w:szCs w:val="28"/>
        </w:rPr>
        <w:t>Культурно-познавательные, культурно-развлекательные объекты и достоприме</w:t>
      </w:r>
      <w:r>
        <w:rPr>
          <w:rFonts w:ascii="Times New Roman" w:hAnsi="Times New Roman" w:cs="Times New Roman"/>
          <w:sz w:val="28"/>
          <w:szCs w:val="28"/>
        </w:rPr>
        <w:t>чательные места (музеи и пр.)</w:t>
      </w:r>
    </w:p>
    <w:p w:rsidR="004919F2" w:rsidRDefault="004919F2" w:rsidP="00A515E1">
      <w:pPr>
        <w:pStyle w:val="a8"/>
        <w:numPr>
          <w:ilvl w:val="0"/>
          <w:numId w:val="8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Религиозные объекты (мечеть)</w:t>
      </w:r>
    </w:p>
    <w:p w:rsidR="004919F2" w:rsidRDefault="004919F2" w:rsidP="00A515E1">
      <w:pPr>
        <w:pStyle w:val="a8"/>
        <w:numPr>
          <w:ilvl w:val="0"/>
          <w:numId w:val="9"/>
        </w:numPr>
        <w:tabs>
          <w:tab w:val="left" w:pos="2700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</w:t>
      </w:r>
    </w:p>
    <w:p w:rsidR="004919F2" w:rsidRDefault="004919F2" w:rsidP="00A515E1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4919F2">
      <w:pPr>
        <w:tabs>
          <w:tab w:val="left" w:pos="27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4919F2">
      <w:pPr>
        <w:tabs>
          <w:tab w:val="left" w:pos="27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4919F2">
      <w:pPr>
        <w:tabs>
          <w:tab w:val="left" w:pos="27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4919F2">
      <w:pPr>
        <w:tabs>
          <w:tab w:val="left" w:pos="27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4919F2">
      <w:pPr>
        <w:tabs>
          <w:tab w:val="left" w:pos="27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4919F2">
      <w:pPr>
        <w:tabs>
          <w:tab w:val="left" w:pos="27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9F2" w:rsidRDefault="004919F2" w:rsidP="004919F2">
      <w:pPr>
        <w:tabs>
          <w:tab w:val="left" w:pos="27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9F2" w:rsidRPr="004E2EB2" w:rsidRDefault="004919F2" w:rsidP="004919F2">
      <w:pPr>
        <w:pStyle w:val="a8"/>
        <w:tabs>
          <w:tab w:val="left" w:pos="2700"/>
        </w:tabs>
        <w:spacing w:line="36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Критерии оценивания малого конкурса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518"/>
      </w:tblGrid>
      <w:tr w:rsidR="004919F2" w:rsidRPr="005D4D04" w:rsidTr="0052158C">
        <w:tc>
          <w:tcPr>
            <w:tcW w:w="817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D4D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D4D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БАЛЛЫ</w:t>
            </w:r>
          </w:p>
        </w:tc>
      </w:tr>
      <w:tr w:rsidR="004919F2" w:rsidRPr="005D4D04" w:rsidTr="0052158C">
        <w:tc>
          <w:tcPr>
            <w:tcW w:w="817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4919F2" w:rsidRPr="00B441CF" w:rsidRDefault="004919F2" w:rsidP="0052158C">
            <w:pPr>
              <w:shd w:val="clear" w:color="auto" w:fill="FFFFFF"/>
              <w:spacing w:after="15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этнодом</w:t>
            </w:r>
          </w:p>
        </w:tc>
        <w:tc>
          <w:tcPr>
            <w:tcW w:w="2518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1-5</w:t>
            </w:r>
          </w:p>
        </w:tc>
      </w:tr>
      <w:tr w:rsidR="004919F2" w:rsidRPr="005D4D04" w:rsidTr="0052158C">
        <w:tc>
          <w:tcPr>
            <w:tcW w:w="817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4919F2" w:rsidRPr="00B441CF" w:rsidRDefault="004919F2" w:rsidP="0052158C">
            <w:pPr>
              <w:shd w:val="clear" w:color="auto" w:fill="FFFFFF"/>
              <w:spacing w:after="15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Дом-гостиница</w:t>
            </w:r>
          </w:p>
        </w:tc>
        <w:tc>
          <w:tcPr>
            <w:tcW w:w="2518" w:type="dxa"/>
          </w:tcPr>
          <w:p w:rsidR="004919F2" w:rsidRPr="00361513" w:rsidRDefault="004919F2" w:rsidP="0052158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615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-5</w:t>
            </w:r>
          </w:p>
        </w:tc>
      </w:tr>
      <w:tr w:rsidR="004919F2" w:rsidRPr="005D4D04" w:rsidTr="0052158C">
        <w:tc>
          <w:tcPr>
            <w:tcW w:w="817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4919F2" w:rsidRPr="00B441CF" w:rsidRDefault="004919F2" w:rsidP="0052158C">
            <w:pPr>
              <w:shd w:val="clear" w:color="auto" w:fill="FFFFFF"/>
              <w:spacing w:after="15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Ремесленная мастерская</w:t>
            </w:r>
          </w:p>
        </w:tc>
        <w:tc>
          <w:tcPr>
            <w:tcW w:w="2518" w:type="dxa"/>
          </w:tcPr>
          <w:p w:rsidR="004919F2" w:rsidRPr="00361513" w:rsidRDefault="004919F2" w:rsidP="0052158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615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-5</w:t>
            </w:r>
          </w:p>
        </w:tc>
      </w:tr>
      <w:tr w:rsidR="004919F2" w:rsidRPr="005D4D04" w:rsidTr="0052158C">
        <w:tc>
          <w:tcPr>
            <w:tcW w:w="817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</w:tcPr>
          <w:p w:rsidR="004919F2" w:rsidRPr="00B441CF" w:rsidRDefault="004919F2" w:rsidP="0052158C">
            <w:pPr>
              <w:shd w:val="clear" w:color="auto" w:fill="FFFFFF"/>
              <w:spacing w:after="15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охотника</w:t>
            </w:r>
          </w:p>
        </w:tc>
        <w:tc>
          <w:tcPr>
            <w:tcW w:w="2518" w:type="dxa"/>
          </w:tcPr>
          <w:p w:rsidR="004919F2" w:rsidRPr="00361513" w:rsidRDefault="004919F2" w:rsidP="0052158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615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-5</w:t>
            </w:r>
          </w:p>
        </w:tc>
      </w:tr>
      <w:tr w:rsidR="004919F2" w:rsidRPr="005D4D04" w:rsidTr="0052158C">
        <w:tc>
          <w:tcPr>
            <w:tcW w:w="817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</w:tcPr>
          <w:p w:rsidR="004919F2" w:rsidRPr="00B441CF" w:rsidRDefault="004919F2" w:rsidP="0052158C">
            <w:pPr>
              <w:shd w:val="clear" w:color="auto" w:fill="FFFFFF"/>
              <w:spacing w:after="15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рыбака</w:t>
            </w:r>
          </w:p>
        </w:tc>
        <w:tc>
          <w:tcPr>
            <w:tcW w:w="2518" w:type="dxa"/>
          </w:tcPr>
          <w:p w:rsidR="004919F2" w:rsidRPr="00361513" w:rsidRDefault="004919F2" w:rsidP="0052158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615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-5</w:t>
            </w:r>
          </w:p>
        </w:tc>
      </w:tr>
      <w:tr w:rsidR="004919F2" w:rsidRPr="005D4D04" w:rsidTr="0052158C">
        <w:tc>
          <w:tcPr>
            <w:tcW w:w="817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</w:tcPr>
          <w:p w:rsidR="004919F2" w:rsidRPr="00B441CF" w:rsidRDefault="004919F2" w:rsidP="0052158C">
            <w:pPr>
              <w:shd w:val="clear" w:color="auto" w:fill="FFFFFF"/>
              <w:spacing w:after="15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чая</w:t>
            </w:r>
          </w:p>
        </w:tc>
        <w:tc>
          <w:tcPr>
            <w:tcW w:w="2518" w:type="dxa"/>
          </w:tcPr>
          <w:p w:rsidR="004919F2" w:rsidRPr="00361513" w:rsidRDefault="004919F2" w:rsidP="0052158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615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-5</w:t>
            </w:r>
          </w:p>
        </w:tc>
      </w:tr>
      <w:tr w:rsidR="004919F2" w:rsidRPr="005D4D04" w:rsidTr="0052158C">
        <w:tc>
          <w:tcPr>
            <w:tcW w:w="817" w:type="dxa"/>
          </w:tcPr>
          <w:p w:rsidR="004919F2" w:rsidRPr="005D4D04" w:rsidRDefault="004919F2" w:rsidP="005215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</w:tcPr>
          <w:p w:rsidR="004919F2" w:rsidRPr="00B441CF" w:rsidRDefault="004919F2" w:rsidP="0052158C">
            <w:pPr>
              <w:shd w:val="clear" w:color="auto" w:fill="FFFFFF"/>
              <w:spacing w:after="150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Кузнеца</w:t>
            </w:r>
          </w:p>
        </w:tc>
        <w:tc>
          <w:tcPr>
            <w:tcW w:w="2518" w:type="dxa"/>
          </w:tcPr>
          <w:p w:rsidR="004919F2" w:rsidRPr="00361513" w:rsidRDefault="004919F2" w:rsidP="0052158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1-5</w:t>
            </w:r>
          </w:p>
        </w:tc>
      </w:tr>
    </w:tbl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19F2" w:rsidRPr="005D4D04" w:rsidRDefault="004919F2" w:rsidP="004919F2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4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Приложение 4</w:t>
      </w:r>
    </w:p>
    <w:p w:rsidR="004919F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Заявка</w:t>
      </w:r>
    </w:p>
    <w:p w:rsidR="004919F2" w:rsidRPr="004E2EB2" w:rsidRDefault="004919F2" w:rsidP="004919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участие в конкурсе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52158C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DB73C1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C1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C1" w:rsidRDefault="00DB73C1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(село/ деревня)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C1" w:rsidRDefault="00DB73C1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 развития туризма в Актанышском МР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F2" w:rsidTr="0052158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 Вас имеются препятствия в  развитии данного направления?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F2" w:rsidRDefault="004919F2" w:rsidP="005215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9F2" w:rsidRDefault="004919F2" w:rsidP="004919F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19F2" w:rsidTr="00DB73C1">
        <w:tc>
          <w:tcPr>
            <w:tcW w:w="4785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главы СП (полностью)</w:t>
            </w:r>
          </w:p>
        </w:tc>
        <w:tc>
          <w:tcPr>
            <w:tcW w:w="4786" w:type="dxa"/>
          </w:tcPr>
          <w:p w:rsidR="004919F2" w:rsidRDefault="004919F2" w:rsidP="0052158C">
            <w:pPr>
              <w:tabs>
                <w:tab w:val="left" w:pos="27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9F2" w:rsidTr="00DB73C1">
        <w:tc>
          <w:tcPr>
            <w:tcW w:w="4785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(село/ деревня)</w:t>
            </w:r>
          </w:p>
        </w:tc>
        <w:tc>
          <w:tcPr>
            <w:tcW w:w="4786" w:type="dxa"/>
          </w:tcPr>
          <w:p w:rsidR="004919F2" w:rsidRDefault="004919F2" w:rsidP="0052158C">
            <w:pPr>
              <w:tabs>
                <w:tab w:val="left" w:pos="27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9F2" w:rsidTr="00DB73C1">
        <w:tc>
          <w:tcPr>
            <w:tcW w:w="4785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4919F2" w:rsidRDefault="004919F2" w:rsidP="0052158C">
            <w:pPr>
              <w:tabs>
                <w:tab w:val="left" w:pos="27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9F2" w:rsidTr="00DB73C1">
        <w:tc>
          <w:tcPr>
            <w:tcW w:w="4785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86" w:type="dxa"/>
          </w:tcPr>
          <w:p w:rsidR="004919F2" w:rsidRDefault="004919F2" w:rsidP="0052158C">
            <w:pPr>
              <w:tabs>
                <w:tab w:val="left" w:pos="27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9F2" w:rsidTr="00DB73C1">
        <w:tc>
          <w:tcPr>
            <w:tcW w:w="4785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</w:p>
        </w:tc>
        <w:tc>
          <w:tcPr>
            <w:tcW w:w="4786" w:type="dxa"/>
          </w:tcPr>
          <w:p w:rsidR="004919F2" w:rsidRDefault="004919F2" w:rsidP="0052158C">
            <w:pPr>
              <w:tabs>
                <w:tab w:val="left" w:pos="27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9F2" w:rsidTr="00DB73C1">
        <w:tc>
          <w:tcPr>
            <w:tcW w:w="4785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гостевых домов в Вашем сельском поселении</w:t>
            </w:r>
          </w:p>
        </w:tc>
        <w:tc>
          <w:tcPr>
            <w:tcW w:w="4786" w:type="dxa"/>
          </w:tcPr>
          <w:p w:rsidR="004919F2" w:rsidRDefault="004919F2" w:rsidP="0052158C">
            <w:pPr>
              <w:tabs>
                <w:tab w:val="left" w:pos="27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9F2" w:rsidTr="00DB73C1">
        <w:tc>
          <w:tcPr>
            <w:tcW w:w="4785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в СП (как часто планируется приглашать туристов в СП)</w:t>
            </w:r>
          </w:p>
        </w:tc>
        <w:tc>
          <w:tcPr>
            <w:tcW w:w="4786" w:type="dxa"/>
          </w:tcPr>
          <w:p w:rsidR="004919F2" w:rsidRDefault="004919F2" w:rsidP="0052158C">
            <w:pPr>
              <w:tabs>
                <w:tab w:val="left" w:pos="27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9F2" w:rsidTr="00DB73C1">
        <w:tc>
          <w:tcPr>
            <w:tcW w:w="4785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4919F2" w:rsidRDefault="004919F2" w:rsidP="0052158C">
            <w:pPr>
              <w:tabs>
                <w:tab w:val="left" w:pos="27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19F2" w:rsidRDefault="004919F2" w:rsidP="00066633">
      <w:pPr>
        <w:tabs>
          <w:tab w:val="left" w:pos="27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5E1" w:rsidRDefault="00A515E1" w:rsidP="00066633">
      <w:pPr>
        <w:tabs>
          <w:tab w:val="left" w:pos="27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19F2" w:rsidRDefault="004919F2" w:rsidP="004919F2">
      <w:pPr>
        <w:tabs>
          <w:tab w:val="left" w:pos="2700"/>
        </w:tabs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E2E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919F2" w:rsidRPr="000579A6" w:rsidRDefault="004919F2" w:rsidP="004919F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79A6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по подведению итогов </w:t>
      </w:r>
    </w:p>
    <w:p w:rsidR="004919F2" w:rsidRPr="000579A6" w:rsidRDefault="004919F2" w:rsidP="004919F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579A6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5554"/>
      </w:tblGrid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Фаттахов Ильнар Энгелевич</w:t>
            </w:r>
          </w:p>
        </w:tc>
        <w:tc>
          <w:tcPr>
            <w:tcW w:w="5554" w:type="dxa"/>
          </w:tcPr>
          <w:p w:rsidR="004919F2" w:rsidRDefault="004919F2" w:rsidP="0052158C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 жюри,</w:t>
            </w:r>
          </w:p>
          <w:p w:rsidR="004919F2" w:rsidRDefault="004919F2" w:rsidP="0052158C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Исполнительного комитета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Шайхутдинов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Азат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Зиннурович</w:t>
            </w:r>
            <w:proofErr w:type="spellEnd"/>
          </w:p>
        </w:tc>
        <w:tc>
          <w:tcPr>
            <w:tcW w:w="5554" w:type="dxa"/>
          </w:tcPr>
          <w:p w:rsidR="004919F2" w:rsidRPr="008950DF" w:rsidRDefault="004919F2" w:rsidP="005215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Административного Совета </w:t>
            </w:r>
            <w:hyperlink r:id="rId10" w:tgtFrame="_blank" w:history="1">
              <w:r w:rsidRPr="008950D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Юг</w:t>
              </w:r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о-Восточной</w:t>
              </w:r>
              <w:r w:rsidR="00460BB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торгово-промышленной</w:t>
              </w:r>
              <w:r w:rsidRPr="008950DF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 xml:space="preserve"> палат</w:t>
              </w:r>
              <w:r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ы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РТ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Низамов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Азат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Алмазович</w:t>
            </w:r>
            <w:proofErr w:type="spellEnd"/>
          </w:p>
        </w:tc>
        <w:tc>
          <w:tcPr>
            <w:tcW w:w="5554" w:type="dxa"/>
          </w:tcPr>
          <w:p w:rsidR="004919F2" w:rsidRPr="00AB3077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</w:t>
            </w:r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иректор ООО «</w:t>
            </w:r>
            <w:proofErr w:type="spellStart"/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Интурмед</w:t>
            </w:r>
            <w:proofErr w:type="spellEnd"/>
            <w:r w:rsidRPr="00AB30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Шайхразиев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Мирзарипович</w:t>
            </w:r>
            <w:proofErr w:type="spellEnd"/>
          </w:p>
        </w:tc>
        <w:tc>
          <w:tcPr>
            <w:tcW w:w="5554" w:type="dxa"/>
          </w:tcPr>
          <w:p w:rsidR="004919F2" w:rsidRDefault="004919F2" w:rsidP="0052158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60BB4">
              <w:rPr>
                <w:rFonts w:ascii="Times New Roman" w:hAnsi="Times New Roman" w:cs="Times New Roman"/>
                <w:sz w:val="28"/>
                <w:szCs w:val="28"/>
              </w:rPr>
              <w:t>уководитель Актанышского Депа</w:t>
            </w:r>
            <w:r w:rsidRPr="00432E93">
              <w:rPr>
                <w:rFonts w:ascii="Times New Roman" w:hAnsi="Times New Roman" w:cs="Times New Roman"/>
                <w:sz w:val="28"/>
                <w:szCs w:val="28"/>
              </w:rPr>
              <w:t>ртамента ЮВ ТПП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Бариев Ильфак</w:t>
            </w:r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Шамилевич</w:t>
            </w:r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АМР РТ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Шамсунова</w:t>
            </w:r>
            <w:proofErr w:type="spellEnd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Ландыш Явдатовна</w:t>
            </w:r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комитета по социальным вопросам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Сираев</w:t>
            </w:r>
            <w:proofErr w:type="spellEnd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Илькам Насихович</w:t>
            </w:r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</w:t>
              </w:r>
              <w:r w:rsidRPr="0068509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тдела социальной и просветительской работы</w:t>
              </w:r>
            </w:hyperlink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Иманаев</w:t>
            </w:r>
            <w:proofErr w:type="spellEnd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Айдар Ильфатович</w:t>
            </w:r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молодежи, спорту и туризму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Хуззятов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Ильназ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5554" w:type="dxa"/>
          </w:tcPr>
          <w:p w:rsidR="004919F2" w:rsidRPr="008950DF" w:rsidRDefault="00460BB4" w:rsidP="0055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91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CB">
              <w:rPr>
                <w:rFonts w:ascii="Times New Roman" w:hAnsi="Times New Roman" w:cs="Times New Roman"/>
                <w:sz w:val="28"/>
                <w:szCs w:val="28"/>
              </w:rPr>
              <w:t xml:space="preserve">филиала ОАО </w:t>
            </w:r>
            <w:proofErr w:type="spellStart"/>
            <w:r w:rsidR="005559CB">
              <w:rPr>
                <w:rFonts w:ascii="Times New Roman" w:hAnsi="Times New Roman" w:cs="Times New Roman"/>
                <w:sz w:val="28"/>
                <w:szCs w:val="28"/>
              </w:rPr>
              <w:t>Татмедиа</w:t>
            </w:r>
            <w:proofErr w:type="spellEnd"/>
            <w:r w:rsidR="0055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9F2" w:rsidRPr="008950DF">
              <w:rPr>
                <w:rFonts w:ascii="Times New Roman" w:hAnsi="Times New Roman" w:cs="Times New Roman"/>
                <w:sz w:val="28"/>
                <w:szCs w:val="28"/>
              </w:rPr>
              <w:t>«Актанышский информационно-редакционный центр»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Нурлыева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Лейсан</w:t>
            </w:r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Фоатовна</w:t>
            </w:r>
          </w:p>
        </w:tc>
        <w:tc>
          <w:tcPr>
            <w:tcW w:w="5554" w:type="dxa"/>
          </w:tcPr>
          <w:p w:rsidR="004919F2" w:rsidRDefault="004919F2" w:rsidP="0055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559CB">
              <w:rPr>
                <w:rFonts w:ascii="Times New Roman" w:hAnsi="Times New Roman" w:cs="Times New Roman"/>
                <w:sz w:val="28"/>
                <w:szCs w:val="28"/>
              </w:rPr>
              <w:t>МКУ 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555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555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Галимянова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Айгуль</w:t>
            </w:r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Радисовна</w:t>
            </w:r>
            <w:proofErr w:type="spellEnd"/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Гусманова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Гульшида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Рафайеловна</w:t>
            </w:r>
            <w:proofErr w:type="spellEnd"/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молодежи, спорту и туризму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Гилаева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Миляуша</w:t>
            </w:r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Зуфаровна</w:t>
            </w:r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комитета по экономике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Бахтиева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Айгуль</w:t>
            </w:r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Айдашевна</w:t>
            </w:r>
            <w:proofErr w:type="spellEnd"/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52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Касыймова</w:t>
            </w:r>
            <w:proofErr w:type="spellEnd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Дания Расимовна</w:t>
            </w:r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отдела Совета АМР РТ</w:t>
            </w:r>
          </w:p>
        </w:tc>
      </w:tr>
      <w:tr w:rsidR="004919F2" w:rsidTr="0052158C">
        <w:tc>
          <w:tcPr>
            <w:tcW w:w="4727" w:type="dxa"/>
          </w:tcPr>
          <w:p w:rsidR="004919F2" w:rsidRPr="00DC76DC" w:rsidRDefault="004919F2" w:rsidP="00460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>иг</w:t>
            </w: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абутдинова</w:t>
            </w:r>
            <w:proofErr w:type="spellEnd"/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Гульназ</w:t>
            </w:r>
            <w:r w:rsidR="0046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6DC">
              <w:rPr>
                <w:rFonts w:ascii="Times New Roman" w:hAnsi="Times New Roman" w:cs="Times New Roman"/>
                <w:b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5554" w:type="dxa"/>
          </w:tcPr>
          <w:p w:rsidR="004919F2" w:rsidRDefault="004919F2" w:rsidP="0052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отделом телевидения</w:t>
            </w:r>
            <w:r w:rsidR="005559CB">
              <w:t xml:space="preserve"> </w:t>
            </w:r>
            <w:r w:rsidR="005559CB" w:rsidRPr="005559CB">
              <w:rPr>
                <w:rFonts w:ascii="Times New Roman" w:hAnsi="Times New Roman" w:cs="Times New Roman"/>
                <w:sz w:val="28"/>
                <w:szCs w:val="28"/>
              </w:rPr>
              <w:t xml:space="preserve">филиала ОАО </w:t>
            </w:r>
            <w:proofErr w:type="spellStart"/>
            <w:r w:rsidR="005559CB" w:rsidRPr="005559CB">
              <w:rPr>
                <w:rFonts w:ascii="Times New Roman" w:hAnsi="Times New Roman" w:cs="Times New Roman"/>
                <w:sz w:val="28"/>
                <w:szCs w:val="28"/>
              </w:rPr>
              <w:t>Татмедиа</w:t>
            </w:r>
            <w:proofErr w:type="spellEnd"/>
            <w:r w:rsidR="005559CB" w:rsidRPr="005559CB">
              <w:rPr>
                <w:rFonts w:ascii="Times New Roman" w:hAnsi="Times New Roman" w:cs="Times New Roman"/>
                <w:sz w:val="28"/>
                <w:szCs w:val="28"/>
              </w:rPr>
              <w:t xml:space="preserve"> «Актанышский информационно-редакционный центр»</w:t>
            </w:r>
            <w:r w:rsidR="00555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19F2" w:rsidRDefault="004919F2" w:rsidP="00491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</w:p>
    <w:p w:rsidR="005C1DD1" w:rsidRPr="00A515E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  <w:r w:rsidRPr="00A515E1">
        <w:rPr>
          <w:iCs/>
        </w:rPr>
        <w:lastRenderedPageBreak/>
        <w:t>ПРИЛОЖЕНИЕ №1</w:t>
      </w:r>
    </w:p>
    <w:p w:rsidR="005C1DD1" w:rsidRPr="00A515E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  <w:r>
        <w:rPr>
          <w:iCs/>
        </w:rPr>
        <w:t>к постановлению Руководителя</w:t>
      </w:r>
      <w:r w:rsidRPr="00A515E1">
        <w:br/>
      </w:r>
      <w:r w:rsidRPr="00A515E1">
        <w:rPr>
          <w:iCs/>
        </w:rPr>
        <w:t>Исполнительного комитета</w:t>
      </w:r>
    </w:p>
    <w:p w:rsidR="005C1DD1" w:rsidRPr="00A515E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  <w:r w:rsidRPr="00A515E1">
        <w:rPr>
          <w:iCs/>
        </w:rPr>
        <w:t>Актанышского  муниципального</w:t>
      </w:r>
    </w:p>
    <w:p w:rsidR="005C1DD1" w:rsidRDefault="005C1DD1" w:rsidP="005C1DD1">
      <w:pPr>
        <w:pStyle w:val="a3"/>
        <w:spacing w:before="0" w:beforeAutospacing="0" w:after="0" w:afterAutospacing="0"/>
        <w:ind w:left="5670"/>
        <w:rPr>
          <w:iCs/>
        </w:rPr>
      </w:pPr>
      <w:r w:rsidRPr="00A515E1">
        <w:rPr>
          <w:iCs/>
        </w:rPr>
        <w:t xml:space="preserve">района </w:t>
      </w:r>
    </w:p>
    <w:p w:rsidR="005C1DD1" w:rsidRPr="00A515E1" w:rsidRDefault="005C1DD1" w:rsidP="005C1DD1">
      <w:pPr>
        <w:pStyle w:val="a3"/>
        <w:spacing w:before="0" w:beforeAutospacing="0" w:after="0" w:afterAutospacing="0"/>
        <w:ind w:left="5670"/>
      </w:pPr>
      <w:r w:rsidRPr="00A515E1">
        <w:rPr>
          <w:iCs/>
        </w:rPr>
        <w:t>от __ ноября 2014 г. N_____</w:t>
      </w:r>
    </w:p>
    <w:p w:rsidR="005C1DD1" w:rsidRDefault="005C1DD1" w:rsidP="005C1DD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C1DD1" w:rsidRDefault="005C1DD1" w:rsidP="005C1DD1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C1DD1">
        <w:rPr>
          <w:rFonts w:ascii="Times New Roman" w:hAnsi="Times New Roman" w:cs="Times New Roman"/>
          <w:b/>
          <w:sz w:val="28"/>
          <w:szCs w:val="28"/>
        </w:rPr>
        <w:t xml:space="preserve">остав </w:t>
      </w:r>
    </w:p>
    <w:p w:rsidR="004919F2" w:rsidRPr="00212C8F" w:rsidRDefault="005C1DD1" w:rsidP="005C1DD1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DD1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организации и проведению конкурса в  области туризма  «Татар </w:t>
      </w:r>
      <w:proofErr w:type="spellStart"/>
      <w:r w:rsidRPr="005C1DD1">
        <w:rPr>
          <w:rFonts w:ascii="Times New Roman" w:hAnsi="Times New Roman" w:cs="Times New Roman"/>
          <w:b/>
          <w:sz w:val="28"/>
          <w:szCs w:val="28"/>
        </w:rPr>
        <w:t>авылында</w:t>
      </w:r>
      <w:proofErr w:type="spellEnd"/>
      <w:r w:rsidRPr="005C1D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DD1">
        <w:rPr>
          <w:rFonts w:ascii="Times New Roman" w:hAnsi="Times New Roman" w:cs="Times New Roman"/>
          <w:b/>
          <w:sz w:val="28"/>
          <w:szCs w:val="28"/>
        </w:rPr>
        <w:t>кунакта</w:t>
      </w:r>
      <w:proofErr w:type="spellEnd"/>
      <w:r w:rsidRPr="005C1DD1">
        <w:rPr>
          <w:rFonts w:ascii="Times New Roman" w:hAnsi="Times New Roman" w:cs="Times New Roman"/>
          <w:b/>
          <w:sz w:val="28"/>
          <w:szCs w:val="28"/>
        </w:rPr>
        <w:t>»</w:t>
      </w:r>
    </w:p>
    <w:p w:rsidR="005C1DD1" w:rsidRDefault="004919F2" w:rsidP="004919F2">
      <w:pPr>
        <w:shd w:val="clear" w:color="auto" w:fill="FFFFFF" w:themeFill="background1"/>
        <w:spacing w:after="0" w:line="336" w:lineRule="atLeast"/>
        <w:rPr>
          <w:rFonts w:ascii="Tahoma" w:eastAsia="Times New Roman" w:hAnsi="Tahoma" w:cs="Tahoma"/>
          <w:color w:val="1A0000"/>
          <w:sz w:val="21"/>
          <w:szCs w:val="21"/>
          <w:lang w:eastAsia="ru-RU"/>
        </w:rPr>
      </w:pPr>
      <w:r w:rsidRPr="00834EFE">
        <w:rPr>
          <w:rFonts w:ascii="Tahoma" w:eastAsia="Times New Roman" w:hAnsi="Tahoma" w:cs="Tahoma"/>
          <w:color w:val="1A0000"/>
          <w:sz w:val="21"/>
          <w:szCs w:val="21"/>
          <w:lang w:eastAsia="ru-RU"/>
        </w:rPr>
        <w:t>  </w:t>
      </w:r>
      <w:bookmarkStart w:id="0" w:name="_GoBack"/>
      <w:bookmarkEnd w:id="0"/>
    </w:p>
    <w:p w:rsidR="001D5A27" w:rsidRPr="00F239FA" w:rsidRDefault="001D5A27" w:rsidP="004919F2">
      <w:pPr>
        <w:shd w:val="clear" w:color="auto" w:fill="FFFFFF" w:themeFill="background1"/>
        <w:spacing w:after="0" w:line="336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5C1DD1" w:rsidTr="001D5A27">
        <w:tc>
          <w:tcPr>
            <w:tcW w:w="4785" w:type="dxa"/>
          </w:tcPr>
          <w:p w:rsidR="005C1DD1" w:rsidRPr="00085885" w:rsidRDefault="005C1DD1" w:rsidP="00A7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Фаттахов Ильнар Энгелевич</w:t>
            </w:r>
          </w:p>
        </w:tc>
        <w:tc>
          <w:tcPr>
            <w:tcW w:w="5246" w:type="dxa"/>
          </w:tcPr>
          <w:p w:rsidR="005C1DD1" w:rsidRDefault="005C1DD1" w:rsidP="00A72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</w:t>
            </w:r>
          </w:p>
        </w:tc>
      </w:tr>
      <w:tr w:rsidR="005C1DD1" w:rsidTr="001D5A27">
        <w:tc>
          <w:tcPr>
            <w:tcW w:w="4785" w:type="dxa"/>
          </w:tcPr>
          <w:p w:rsidR="005C1DD1" w:rsidRPr="00085885" w:rsidRDefault="005C1DD1" w:rsidP="00A7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Шамсунова</w:t>
            </w:r>
            <w:proofErr w:type="spellEnd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Ландыш Явдатовна</w:t>
            </w:r>
          </w:p>
        </w:tc>
        <w:tc>
          <w:tcPr>
            <w:tcW w:w="5246" w:type="dxa"/>
          </w:tcPr>
          <w:p w:rsidR="005C1DD1" w:rsidRDefault="005C1DD1" w:rsidP="00A7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комитета по социальным вопросам</w:t>
            </w:r>
          </w:p>
        </w:tc>
      </w:tr>
      <w:tr w:rsidR="005C1DD1" w:rsidTr="001D5A27">
        <w:tc>
          <w:tcPr>
            <w:tcW w:w="4785" w:type="dxa"/>
          </w:tcPr>
          <w:p w:rsidR="005C1DD1" w:rsidRPr="00085885" w:rsidRDefault="005C1DD1" w:rsidP="00A7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Бариев Ильфак Шамилевич</w:t>
            </w:r>
          </w:p>
        </w:tc>
        <w:tc>
          <w:tcPr>
            <w:tcW w:w="5246" w:type="dxa"/>
          </w:tcPr>
          <w:p w:rsidR="005C1DD1" w:rsidRDefault="005C1DD1" w:rsidP="00A72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АМР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DD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C1DD1" w:rsidTr="001D5A27">
        <w:tc>
          <w:tcPr>
            <w:tcW w:w="4785" w:type="dxa"/>
          </w:tcPr>
          <w:p w:rsidR="005C1DD1" w:rsidRPr="00085885" w:rsidRDefault="005C1DD1" w:rsidP="00A7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Шайхразиев</w:t>
            </w:r>
            <w:proofErr w:type="spellEnd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Булат </w:t>
            </w: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Мирзарипович</w:t>
            </w:r>
            <w:proofErr w:type="spellEnd"/>
          </w:p>
        </w:tc>
        <w:tc>
          <w:tcPr>
            <w:tcW w:w="5246" w:type="dxa"/>
          </w:tcPr>
          <w:p w:rsidR="005C1DD1" w:rsidRDefault="0034089E" w:rsidP="00340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9E">
              <w:rPr>
                <w:rFonts w:ascii="Times New Roman" w:hAnsi="Times New Roman" w:cs="Times New Roman"/>
                <w:sz w:val="28"/>
                <w:szCs w:val="28"/>
              </w:rPr>
              <w:t>Руководитель Актанышского Деп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089E">
              <w:rPr>
                <w:rFonts w:ascii="Times New Roman" w:hAnsi="Times New Roman" w:cs="Times New Roman"/>
                <w:sz w:val="28"/>
                <w:szCs w:val="28"/>
              </w:rPr>
              <w:t xml:space="preserve">ртамента ЮВ ТПП </w:t>
            </w:r>
            <w:r w:rsidR="005C1DD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C1DD1" w:rsidTr="001D5A27">
        <w:tc>
          <w:tcPr>
            <w:tcW w:w="4785" w:type="dxa"/>
          </w:tcPr>
          <w:p w:rsidR="005C1DD1" w:rsidRPr="00085885" w:rsidRDefault="005C1DD1" w:rsidP="00A7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Шайхутдинов</w:t>
            </w:r>
            <w:proofErr w:type="spellEnd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Азат</w:t>
            </w:r>
            <w:proofErr w:type="spellEnd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Зиннурович</w:t>
            </w:r>
            <w:proofErr w:type="spellEnd"/>
          </w:p>
        </w:tc>
        <w:tc>
          <w:tcPr>
            <w:tcW w:w="5246" w:type="dxa"/>
          </w:tcPr>
          <w:p w:rsidR="005C1DD1" w:rsidRDefault="005C1DD1" w:rsidP="00A72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hyperlink r:id="rId12" w:tgtFrame="_blank" w:history="1">
              <w:r w:rsidRPr="008950D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Юг</w:t>
              </w:r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о-Восточной</w:t>
              </w:r>
              <w:r w:rsidRPr="008950D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торгово-промышленной</w:t>
              </w:r>
              <w:r w:rsidRPr="008950DF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 xml:space="preserve"> палат</w:t>
              </w:r>
              <w:r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ы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1D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5C1DD1" w:rsidTr="001D5A27">
        <w:tc>
          <w:tcPr>
            <w:tcW w:w="4785" w:type="dxa"/>
          </w:tcPr>
          <w:p w:rsidR="005C1DD1" w:rsidRPr="00085885" w:rsidRDefault="005C1DD1" w:rsidP="00A7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Низамов </w:t>
            </w: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Азат</w:t>
            </w:r>
            <w:proofErr w:type="spellEnd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Алмазович</w:t>
            </w:r>
            <w:proofErr w:type="spellEnd"/>
          </w:p>
        </w:tc>
        <w:tc>
          <w:tcPr>
            <w:tcW w:w="5246" w:type="dxa"/>
          </w:tcPr>
          <w:p w:rsidR="005C1DD1" w:rsidRDefault="005C1DD1" w:rsidP="00A72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Интурмед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5C1DD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C1DD1" w:rsidTr="001D5A27">
        <w:tc>
          <w:tcPr>
            <w:tcW w:w="4785" w:type="dxa"/>
          </w:tcPr>
          <w:p w:rsidR="005C1DD1" w:rsidRPr="00085885" w:rsidRDefault="005C1DD1" w:rsidP="00A7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Гусманова</w:t>
            </w:r>
            <w:proofErr w:type="spellEnd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Гульшида</w:t>
            </w:r>
            <w:proofErr w:type="spellEnd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5885">
              <w:rPr>
                <w:rFonts w:ascii="Times New Roman" w:hAnsi="Times New Roman" w:cs="Times New Roman"/>
                <w:b/>
                <w:sz w:val="28"/>
                <w:szCs w:val="28"/>
              </w:rPr>
              <w:t>Рафайеловна</w:t>
            </w:r>
            <w:proofErr w:type="spellEnd"/>
          </w:p>
        </w:tc>
        <w:tc>
          <w:tcPr>
            <w:tcW w:w="5246" w:type="dxa"/>
          </w:tcPr>
          <w:p w:rsidR="005C1DD1" w:rsidRDefault="005C1DD1" w:rsidP="00A72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по делам молодежи, спорту и туризму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19F2" w:rsidRPr="00F239FA" w:rsidRDefault="004919F2" w:rsidP="004919F2">
      <w:pPr>
        <w:shd w:val="clear" w:color="auto" w:fill="FFFFFF" w:themeFill="background1"/>
        <w:spacing w:after="0" w:line="336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4919F2" w:rsidRPr="00F239FA" w:rsidSect="007D4953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C2D"/>
    <w:multiLevelType w:val="hybridMultilevel"/>
    <w:tmpl w:val="95F66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5938B0"/>
    <w:multiLevelType w:val="hybridMultilevel"/>
    <w:tmpl w:val="E85E07A6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68B14A7"/>
    <w:multiLevelType w:val="hybridMultilevel"/>
    <w:tmpl w:val="EC3434CA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>
    <w:nsid w:val="171C31E4"/>
    <w:multiLevelType w:val="hybridMultilevel"/>
    <w:tmpl w:val="B5F2B17E"/>
    <w:lvl w:ilvl="0" w:tplc="593E238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D0F7541"/>
    <w:multiLevelType w:val="hybridMultilevel"/>
    <w:tmpl w:val="25ACC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05EC3"/>
    <w:multiLevelType w:val="hybridMultilevel"/>
    <w:tmpl w:val="71E61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D17435"/>
    <w:multiLevelType w:val="hybridMultilevel"/>
    <w:tmpl w:val="A7342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FD2B44"/>
    <w:multiLevelType w:val="hybridMultilevel"/>
    <w:tmpl w:val="C14C14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A6B6F"/>
    <w:multiLevelType w:val="hybridMultilevel"/>
    <w:tmpl w:val="AC7A67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809424B"/>
    <w:multiLevelType w:val="hybridMultilevel"/>
    <w:tmpl w:val="F84051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3"/>
    <w:rsid w:val="000015BF"/>
    <w:rsid w:val="00023313"/>
    <w:rsid w:val="000250C4"/>
    <w:rsid w:val="000579A6"/>
    <w:rsid w:val="00066633"/>
    <w:rsid w:val="00137A6E"/>
    <w:rsid w:val="00142F10"/>
    <w:rsid w:val="00146087"/>
    <w:rsid w:val="00152780"/>
    <w:rsid w:val="00186466"/>
    <w:rsid w:val="001A4B0A"/>
    <w:rsid w:val="001D5A27"/>
    <w:rsid w:val="001E3D5F"/>
    <w:rsid w:val="001E5441"/>
    <w:rsid w:val="00200CEB"/>
    <w:rsid w:val="00212C8F"/>
    <w:rsid w:val="0024192C"/>
    <w:rsid w:val="00274EEE"/>
    <w:rsid w:val="002D7597"/>
    <w:rsid w:val="002E7A0B"/>
    <w:rsid w:val="0034089E"/>
    <w:rsid w:val="003469E8"/>
    <w:rsid w:val="00384CE6"/>
    <w:rsid w:val="00386B9F"/>
    <w:rsid w:val="00393B9E"/>
    <w:rsid w:val="00421566"/>
    <w:rsid w:val="00432E93"/>
    <w:rsid w:val="004468B0"/>
    <w:rsid w:val="00460BB4"/>
    <w:rsid w:val="0046464F"/>
    <w:rsid w:val="00474F7C"/>
    <w:rsid w:val="004919F2"/>
    <w:rsid w:val="0049289E"/>
    <w:rsid w:val="004C2E19"/>
    <w:rsid w:val="004E2EB2"/>
    <w:rsid w:val="004E70F2"/>
    <w:rsid w:val="0050214A"/>
    <w:rsid w:val="0052158C"/>
    <w:rsid w:val="005559CB"/>
    <w:rsid w:val="0058417F"/>
    <w:rsid w:val="005C1DD1"/>
    <w:rsid w:val="005D4D04"/>
    <w:rsid w:val="005F2B9A"/>
    <w:rsid w:val="00602369"/>
    <w:rsid w:val="00607B2F"/>
    <w:rsid w:val="006445C9"/>
    <w:rsid w:val="006451C2"/>
    <w:rsid w:val="006A1BDF"/>
    <w:rsid w:val="006A7B51"/>
    <w:rsid w:val="006C61B0"/>
    <w:rsid w:val="006C67C5"/>
    <w:rsid w:val="006D7463"/>
    <w:rsid w:val="006E75D8"/>
    <w:rsid w:val="006E7E2A"/>
    <w:rsid w:val="00727C87"/>
    <w:rsid w:val="007A328C"/>
    <w:rsid w:val="007D3E9A"/>
    <w:rsid w:val="007D41AB"/>
    <w:rsid w:val="007D4953"/>
    <w:rsid w:val="00817AB5"/>
    <w:rsid w:val="008330E2"/>
    <w:rsid w:val="00834EFE"/>
    <w:rsid w:val="00850E20"/>
    <w:rsid w:val="008B2A5E"/>
    <w:rsid w:val="008E6566"/>
    <w:rsid w:val="009027CB"/>
    <w:rsid w:val="00953E37"/>
    <w:rsid w:val="00963D78"/>
    <w:rsid w:val="00993CAD"/>
    <w:rsid w:val="009B4B7C"/>
    <w:rsid w:val="009D2AF7"/>
    <w:rsid w:val="00A05C74"/>
    <w:rsid w:val="00A074FD"/>
    <w:rsid w:val="00A46833"/>
    <w:rsid w:val="00A515E1"/>
    <w:rsid w:val="00A56675"/>
    <w:rsid w:val="00A746E8"/>
    <w:rsid w:val="00AA1482"/>
    <w:rsid w:val="00AB3077"/>
    <w:rsid w:val="00AD7D12"/>
    <w:rsid w:val="00AF1DC0"/>
    <w:rsid w:val="00B441CF"/>
    <w:rsid w:val="00B6491F"/>
    <w:rsid w:val="00BA33BE"/>
    <w:rsid w:val="00BA642D"/>
    <w:rsid w:val="00BB627C"/>
    <w:rsid w:val="00BE69AB"/>
    <w:rsid w:val="00C53591"/>
    <w:rsid w:val="00C655AE"/>
    <w:rsid w:val="00C96DE8"/>
    <w:rsid w:val="00CA40D2"/>
    <w:rsid w:val="00CB08A7"/>
    <w:rsid w:val="00D20534"/>
    <w:rsid w:val="00D71FAA"/>
    <w:rsid w:val="00D85D7A"/>
    <w:rsid w:val="00D8730C"/>
    <w:rsid w:val="00DA00E3"/>
    <w:rsid w:val="00DB73C1"/>
    <w:rsid w:val="00DE0CD5"/>
    <w:rsid w:val="00DE69E2"/>
    <w:rsid w:val="00DF007B"/>
    <w:rsid w:val="00DF5671"/>
    <w:rsid w:val="00DF5780"/>
    <w:rsid w:val="00E43D02"/>
    <w:rsid w:val="00E87FF1"/>
    <w:rsid w:val="00EA0DDE"/>
    <w:rsid w:val="00EA63C9"/>
    <w:rsid w:val="00EB1FD1"/>
    <w:rsid w:val="00EE3E47"/>
    <w:rsid w:val="00EE4337"/>
    <w:rsid w:val="00F0739E"/>
    <w:rsid w:val="00F239FA"/>
    <w:rsid w:val="00FD35A1"/>
    <w:rsid w:val="00FD54D5"/>
    <w:rsid w:val="00FD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E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0F2"/>
  </w:style>
  <w:style w:type="character" w:styleId="a4">
    <w:name w:val="Hyperlink"/>
    <w:basedOn w:val="a0"/>
    <w:uiPriority w:val="99"/>
    <w:unhideWhenUsed/>
    <w:rsid w:val="004E70F2"/>
    <w:rPr>
      <w:color w:val="0000FF"/>
      <w:u w:val="single"/>
    </w:rPr>
  </w:style>
  <w:style w:type="paragraph" w:styleId="a5">
    <w:name w:val="No Spacing"/>
    <w:uiPriority w:val="1"/>
    <w:qFormat/>
    <w:rsid w:val="004E70F2"/>
    <w:pPr>
      <w:spacing w:after="0" w:line="240" w:lineRule="auto"/>
    </w:pPr>
  </w:style>
  <w:style w:type="table" w:styleId="a6">
    <w:name w:val="Table Grid"/>
    <w:basedOn w:val="a1"/>
    <w:uiPriority w:val="59"/>
    <w:rsid w:val="0046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34EFE"/>
    <w:rPr>
      <w:b/>
      <w:bCs/>
    </w:rPr>
  </w:style>
  <w:style w:type="paragraph" w:styleId="a8">
    <w:name w:val="List Paragraph"/>
    <w:basedOn w:val="a"/>
    <w:uiPriority w:val="34"/>
    <w:qFormat/>
    <w:rsid w:val="00DA0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E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0F2"/>
  </w:style>
  <w:style w:type="character" w:styleId="a4">
    <w:name w:val="Hyperlink"/>
    <w:basedOn w:val="a0"/>
    <w:uiPriority w:val="99"/>
    <w:unhideWhenUsed/>
    <w:rsid w:val="004E70F2"/>
    <w:rPr>
      <w:color w:val="0000FF"/>
      <w:u w:val="single"/>
    </w:rPr>
  </w:style>
  <w:style w:type="paragraph" w:styleId="a5">
    <w:name w:val="No Spacing"/>
    <w:uiPriority w:val="1"/>
    <w:qFormat/>
    <w:rsid w:val="004E70F2"/>
    <w:pPr>
      <w:spacing w:after="0" w:line="240" w:lineRule="auto"/>
    </w:pPr>
  </w:style>
  <w:style w:type="table" w:styleId="a6">
    <w:name w:val="Table Grid"/>
    <w:basedOn w:val="a1"/>
    <w:uiPriority w:val="59"/>
    <w:rsid w:val="0046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34EFE"/>
    <w:rPr>
      <w:b/>
      <w:bCs/>
    </w:rPr>
  </w:style>
  <w:style w:type="paragraph" w:styleId="a8">
    <w:name w:val="List Paragraph"/>
    <w:basedOn w:val="a"/>
    <w:uiPriority w:val="34"/>
    <w:qFormat/>
    <w:rsid w:val="00DA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37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ezh.aktanysh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uristas.academic.ru/901/%D0%A2%D1%83%D1%80%D0%BF%D0%B0%D0%BA%D0%B5%D1%82" TargetMode="External"/><Relationship Id="rId12" Type="http://schemas.openxmlformats.org/officeDocument/2006/relationships/hyperlink" Target="http://www.google.ru/url?sa=t&amp;rct=j&amp;q=%D1%8E%D0%B2%20%D1%82%D0%BF%D0%BF&amp;source=web&amp;cd=1&amp;ved=0CBwQFjAA&amp;url=http%3A%2F%2Fuvtpp.ru%2F&amp;ei=oVM-VPfTD4K9ygOhtoHADQ&amp;usg=AFQjCNHeGsEGBqZgV2Hltfuy5HLl_jVZHg&amp;bvm=bv.77412846,d.bGQ&amp;cad=rj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tanysh.tatar.ru/rus/info.php?id=13739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gle.ru/url?sa=t&amp;rct=j&amp;q=%D1%8E%D0%B2%20%D1%82%D0%BF%D0%BF&amp;source=web&amp;cd=1&amp;ved=0CBwQFjAA&amp;url=http%3A%2F%2Fuvtpp.ru%2F&amp;ei=oVM-VPfTD4K9ygOhtoHADQ&amp;usg=AFQjCNHeGsEGBqZgV2Hltfuy5HLl_jVZHg&amp;bvm=bv.77412846,d.bGQ&amp;cad=rj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.bulat.sce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32A9-C6D5-4176-A7DE-6F0A2971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Гульшат</dc:creator>
  <cp:lastModifiedBy>ЧУЛПАН</cp:lastModifiedBy>
  <cp:revision>4</cp:revision>
  <cp:lastPrinted>2014-11-11T13:14:00Z</cp:lastPrinted>
  <dcterms:created xsi:type="dcterms:W3CDTF">2014-11-11T13:03:00Z</dcterms:created>
  <dcterms:modified xsi:type="dcterms:W3CDTF">2014-11-11T13:16:00Z</dcterms:modified>
</cp:coreProperties>
</file>