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6F" w:rsidRPr="0049046F" w:rsidRDefault="00AD5E37" w:rsidP="0049046F">
      <w:pPr>
        <w:spacing w:after="0" w:line="240" w:lineRule="auto"/>
        <w:rPr>
          <w:rFonts w:ascii="SL_Times New Roman" w:eastAsia="Times New Roman" w:hAnsi="SL_Times New Roman"/>
          <w:bCs/>
          <w:sz w:val="24"/>
          <w:szCs w:val="20"/>
          <w:lang w:eastAsia="ru-RU"/>
        </w:rPr>
      </w:pPr>
      <w:r>
        <w:rPr>
          <w:rFonts w:ascii="SL_Times New Roman" w:eastAsia="Times New Roman" w:hAnsi="SL_Times New Roman"/>
          <w:b/>
          <w:bCs/>
          <w:sz w:val="24"/>
          <w:szCs w:val="20"/>
          <w:lang w:eastAsia="ru-RU"/>
        </w:rPr>
        <w:t>ПР-666 от 10.10.2014</w:t>
      </w:r>
      <w:bookmarkStart w:id="0" w:name="_GoBack"/>
      <w:bookmarkEnd w:id="0"/>
    </w:p>
    <w:p w:rsidR="0049046F" w:rsidRDefault="0049046F" w:rsidP="00E42185">
      <w:pPr>
        <w:jc w:val="center"/>
      </w:pPr>
    </w:p>
    <w:p w:rsidR="0049046F" w:rsidRDefault="00BC3252" w:rsidP="0049046F">
      <w:pPr>
        <w:pStyle w:val="a8"/>
        <w:jc w:val="center"/>
      </w:pPr>
      <w:r>
        <w:t xml:space="preserve">Об определении перечня должностных лиц, уполномоченных </w:t>
      </w:r>
    </w:p>
    <w:p w:rsidR="0049046F" w:rsidRDefault="00BC3252" w:rsidP="0049046F">
      <w:pPr>
        <w:pStyle w:val="a8"/>
        <w:jc w:val="center"/>
      </w:pPr>
      <w:r>
        <w:t>составлять протоколы об административных правонарушениях на территории муниципального образования «Актанышский</w:t>
      </w:r>
    </w:p>
    <w:p w:rsidR="00E42185" w:rsidRDefault="00BC3252" w:rsidP="0049046F">
      <w:pPr>
        <w:pStyle w:val="a8"/>
        <w:jc w:val="center"/>
      </w:pPr>
      <w:r>
        <w:t xml:space="preserve"> муниципальный район»</w:t>
      </w:r>
    </w:p>
    <w:p w:rsidR="0049046F" w:rsidRDefault="0049046F" w:rsidP="0049046F">
      <w:pPr>
        <w:pStyle w:val="a8"/>
        <w:jc w:val="center"/>
      </w:pPr>
    </w:p>
    <w:p w:rsidR="00E42185" w:rsidRDefault="00E42185" w:rsidP="004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t xml:space="preserve">В соответствие с Законом Республики Татарстан от </w:t>
      </w: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30.07.2010 N 60-ЗРТ "О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правонарушениях",</w:t>
      </w:r>
    </w:p>
    <w:p w:rsidR="00E42185" w:rsidRDefault="00E42185" w:rsidP="004904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E42185" w:rsidRDefault="00E42185" w:rsidP="004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91FBD">
        <w:rPr>
          <w:szCs w:val="28"/>
        </w:rPr>
        <w:t>Определить перечень должностных лиц, которые в пределах своей компетенции уполномочены составлять протоколы об административных правонарушениях, предусмотренных Кодексом об административных правонарушениях Республики Татарстан (далее-Перечень),</w:t>
      </w:r>
      <w:r w:rsidR="00113CCC">
        <w:rPr>
          <w:szCs w:val="28"/>
        </w:rPr>
        <w:t xml:space="preserve"> </w:t>
      </w:r>
      <w:r w:rsidR="00C91FBD">
        <w:rPr>
          <w:szCs w:val="28"/>
        </w:rPr>
        <w:t>согласно приложению №1.</w:t>
      </w:r>
    </w:p>
    <w:p w:rsidR="00C91FBD" w:rsidRDefault="00C91FBD" w:rsidP="004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2.Заместителю начальника организационного отдела по кадрам внести дополнения в должностные инструкции должностных лиц, уполномочен</w:t>
      </w:r>
      <w:r w:rsidR="00EA4533">
        <w:rPr>
          <w:szCs w:val="28"/>
        </w:rPr>
        <w:t>ных составлять протоколы об административных правонарушениях.</w:t>
      </w:r>
    </w:p>
    <w:p w:rsidR="000D54F4" w:rsidRDefault="000D54F4" w:rsidP="004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3.Должностным лицам, определенных Перечнем, обеспечить в срок до 10 числа месяца, следующего за отчетным кварталом, представление отчета об осуществлении государственных полномочий, переданных органам местного самоуправления, в уполномоченный орган исполнительной власти Республики Татарстан по форме, установленный распоряжением Кабинета Министров Республики Татарстан от </w:t>
      </w:r>
      <w:r w:rsidR="00096F40">
        <w:rPr>
          <w:szCs w:val="28"/>
        </w:rPr>
        <w:t>02</w:t>
      </w:r>
      <w:r>
        <w:rPr>
          <w:szCs w:val="28"/>
        </w:rPr>
        <w:t>.</w:t>
      </w:r>
      <w:r w:rsidR="00096F40">
        <w:rPr>
          <w:szCs w:val="28"/>
        </w:rPr>
        <w:t>04</w:t>
      </w:r>
      <w:r>
        <w:rPr>
          <w:szCs w:val="28"/>
        </w:rPr>
        <w:t>.201</w:t>
      </w:r>
      <w:r w:rsidR="00096F40">
        <w:rPr>
          <w:szCs w:val="28"/>
        </w:rPr>
        <w:t>3</w:t>
      </w:r>
      <w:r>
        <w:rPr>
          <w:szCs w:val="28"/>
        </w:rPr>
        <w:t xml:space="preserve"> года №</w:t>
      </w:r>
      <w:r w:rsidR="00096F40">
        <w:rPr>
          <w:szCs w:val="28"/>
        </w:rPr>
        <w:t>574</w:t>
      </w:r>
      <w:r>
        <w:rPr>
          <w:szCs w:val="28"/>
        </w:rPr>
        <w:t>-р.</w:t>
      </w:r>
    </w:p>
    <w:p w:rsidR="00113CCC" w:rsidRDefault="00096F40" w:rsidP="004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4.Постановление Руководителя Исполнительного комитета от 05.07.2013 г. №ПР-488 «О внесении изменений в постановление руководителя Исполнительного комитета Актанышского муниципального района «Об определении перечня должностных лиц, уполномоченных составлять протоколы об административных правонарушениях на территории муниципального образования «Актанышский муниципальный район» Республики Татарстан» и постановление Руководителя Исполнительного комитета от 12.12.2013 г. №ПР-850 «Об определении перечня должностных лиц, уполномоченных составлять протоколы об административных правонарушениях</w:t>
      </w:r>
      <w:proofErr w:type="gramEnd"/>
      <w:r w:rsidR="00113CCC">
        <w:rPr>
          <w:szCs w:val="28"/>
        </w:rPr>
        <w:t xml:space="preserve"> на территории </w:t>
      </w:r>
      <w:proofErr w:type="gramStart"/>
      <w:r w:rsidR="00113CCC">
        <w:rPr>
          <w:szCs w:val="28"/>
        </w:rPr>
        <w:t>муниципального</w:t>
      </w:r>
      <w:proofErr w:type="gramEnd"/>
      <w:r w:rsidR="00113CCC">
        <w:rPr>
          <w:szCs w:val="28"/>
        </w:rPr>
        <w:t xml:space="preserve"> образования «Актанышский муниципальный район» признать утратившими силу.</w:t>
      </w:r>
    </w:p>
    <w:p w:rsidR="00113CCC" w:rsidRDefault="00113CCC" w:rsidP="004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5.Настоящее постановление опубликовать в районной газете «Актаныш </w:t>
      </w:r>
      <w:proofErr w:type="spellStart"/>
      <w:r>
        <w:rPr>
          <w:szCs w:val="28"/>
        </w:rPr>
        <w:t>таннары</w:t>
      </w:r>
      <w:proofErr w:type="spellEnd"/>
      <w:r>
        <w:rPr>
          <w:szCs w:val="28"/>
        </w:rPr>
        <w:t>» и разместить на официальном сайте Актанышского муниципального района.</w:t>
      </w:r>
    </w:p>
    <w:p w:rsidR="00113CCC" w:rsidRDefault="00113CCC" w:rsidP="004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113CCC" w:rsidRDefault="00113CCC" w:rsidP="00E4218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9046F" w:rsidRDefault="0049046F" w:rsidP="00E4218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9046F" w:rsidRDefault="0049046F" w:rsidP="00E4218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13CCC" w:rsidRDefault="00113CCC" w:rsidP="00E4218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</w:t>
      </w:r>
    </w:p>
    <w:p w:rsidR="00096F40" w:rsidRDefault="00113CCC" w:rsidP="00E4218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Исполнительного комитета                 </w:t>
      </w:r>
      <w:r w:rsidR="0049046F">
        <w:rPr>
          <w:szCs w:val="28"/>
        </w:rPr>
        <w:t xml:space="preserve">         </w:t>
      </w:r>
      <w:r>
        <w:rPr>
          <w:szCs w:val="28"/>
        </w:rPr>
        <w:t xml:space="preserve">                                </w:t>
      </w:r>
      <w:proofErr w:type="spellStart"/>
      <w:r>
        <w:rPr>
          <w:szCs w:val="28"/>
        </w:rPr>
        <w:t>И.Э.Фаттахов</w:t>
      </w:r>
      <w:proofErr w:type="spellEnd"/>
      <w:r>
        <w:rPr>
          <w:szCs w:val="28"/>
        </w:rPr>
        <w:t xml:space="preserve"> </w:t>
      </w:r>
    </w:p>
    <w:p w:rsidR="00A922C5" w:rsidRDefault="00E42185" w:rsidP="00A922C5">
      <w:r>
        <w:t xml:space="preserve"> </w:t>
      </w:r>
    </w:p>
    <w:p w:rsidR="00113CCC" w:rsidRDefault="00113CCC" w:rsidP="00A922C5"/>
    <w:p w:rsidR="00113CCC" w:rsidRDefault="00113CCC">
      <w:r>
        <w:br w:type="page"/>
      </w:r>
    </w:p>
    <w:p w:rsidR="00113CCC" w:rsidRDefault="00113CCC" w:rsidP="00A922C5">
      <w:pPr>
        <w:sectPr w:rsidR="00113CCC" w:rsidSect="004904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37899" w:rsidRPr="00170DBC" w:rsidRDefault="00637899" w:rsidP="00170DBC">
      <w:pPr>
        <w:pStyle w:val="a8"/>
        <w:ind w:left="9356"/>
        <w:rPr>
          <w:sz w:val="26"/>
          <w:szCs w:val="26"/>
        </w:rPr>
      </w:pPr>
      <w:r w:rsidRPr="00170DBC">
        <w:rPr>
          <w:sz w:val="26"/>
          <w:szCs w:val="26"/>
        </w:rPr>
        <w:lastRenderedPageBreak/>
        <w:t>Приложение  №1</w:t>
      </w:r>
    </w:p>
    <w:p w:rsidR="00113CCC" w:rsidRPr="00170DBC" w:rsidRDefault="00637899" w:rsidP="00170DBC">
      <w:pPr>
        <w:pStyle w:val="a8"/>
        <w:ind w:left="9356"/>
        <w:rPr>
          <w:sz w:val="26"/>
          <w:szCs w:val="26"/>
        </w:rPr>
      </w:pPr>
      <w:r w:rsidRPr="00170DBC">
        <w:rPr>
          <w:sz w:val="26"/>
          <w:szCs w:val="26"/>
        </w:rPr>
        <w:t>к постановлению Руководителя исполнительного комитета Актанышского муниципального района от «___» _________ 2014 г. №_______</w:t>
      </w:r>
    </w:p>
    <w:p w:rsidR="00637899" w:rsidRPr="00170DBC" w:rsidRDefault="00637899" w:rsidP="00170DBC">
      <w:pPr>
        <w:pStyle w:val="a8"/>
        <w:ind w:left="9356"/>
        <w:rPr>
          <w:b/>
          <w:sz w:val="26"/>
          <w:szCs w:val="26"/>
        </w:rPr>
      </w:pPr>
    </w:p>
    <w:p w:rsidR="00637899" w:rsidRPr="00170DBC" w:rsidRDefault="00637899" w:rsidP="00170DBC">
      <w:pPr>
        <w:pStyle w:val="a8"/>
        <w:jc w:val="center"/>
        <w:rPr>
          <w:sz w:val="26"/>
          <w:szCs w:val="26"/>
        </w:rPr>
      </w:pPr>
      <w:r w:rsidRPr="00170DBC">
        <w:rPr>
          <w:sz w:val="26"/>
          <w:szCs w:val="26"/>
        </w:rPr>
        <w:t>ПЕРЕЧЕНЬ</w:t>
      </w:r>
    </w:p>
    <w:p w:rsidR="00637899" w:rsidRPr="00170DBC" w:rsidRDefault="00637899" w:rsidP="00170DBC">
      <w:pPr>
        <w:pStyle w:val="a8"/>
        <w:jc w:val="center"/>
        <w:rPr>
          <w:sz w:val="26"/>
          <w:szCs w:val="26"/>
        </w:rPr>
      </w:pPr>
      <w:r w:rsidRPr="00170DBC">
        <w:rPr>
          <w:sz w:val="26"/>
          <w:szCs w:val="26"/>
        </w:rPr>
        <w:t>должностных лиц, уполномоченных составлять протоколы об административных правонарушениях</w:t>
      </w:r>
    </w:p>
    <w:p w:rsidR="00637899" w:rsidRPr="00170DBC" w:rsidRDefault="00637899" w:rsidP="00170DBC">
      <w:pPr>
        <w:pStyle w:val="a8"/>
        <w:jc w:val="center"/>
        <w:rPr>
          <w:sz w:val="26"/>
          <w:szCs w:val="26"/>
        </w:rPr>
      </w:pPr>
      <w:r w:rsidRPr="00170DBC">
        <w:rPr>
          <w:sz w:val="26"/>
          <w:szCs w:val="26"/>
        </w:rPr>
        <w:t xml:space="preserve">на территории </w:t>
      </w:r>
      <w:proofErr w:type="gramStart"/>
      <w:r w:rsidRPr="00170DBC">
        <w:rPr>
          <w:sz w:val="26"/>
          <w:szCs w:val="26"/>
        </w:rPr>
        <w:t>муниципального</w:t>
      </w:r>
      <w:proofErr w:type="gramEnd"/>
      <w:r w:rsidRPr="00170DBC">
        <w:rPr>
          <w:sz w:val="26"/>
          <w:szCs w:val="26"/>
        </w:rPr>
        <w:t xml:space="preserve"> образования «Актанышский муниципальный район»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37899" w:rsidRPr="00170DBC" w:rsidTr="00637899">
        <w:tc>
          <w:tcPr>
            <w:tcW w:w="7393" w:type="dxa"/>
          </w:tcPr>
          <w:p w:rsidR="00637899" w:rsidRPr="00170DBC" w:rsidRDefault="00637899" w:rsidP="00637899">
            <w:pPr>
              <w:jc w:val="center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Статьи КоАП РТ</w:t>
            </w:r>
          </w:p>
        </w:tc>
        <w:tc>
          <w:tcPr>
            <w:tcW w:w="7393" w:type="dxa"/>
          </w:tcPr>
          <w:p w:rsidR="00637899" w:rsidRPr="00170DBC" w:rsidRDefault="00637899" w:rsidP="00637899">
            <w:pPr>
              <w:jc w:val="center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Перечень должностных лиц</w:t>
            </w:r>
          </w:p>
        </w:tc>
      </w:tr>
      <w:tr w:rsidR="00637899" w:rsidRPr="00170DBC" w:rsidTr="0014755F">
        <w:tc>
          <w:tcPr>
            <w:tcW w:w="7393" w:type="dxa"/>
          </w:tcPr>
          <w:p w:rsidR="00637899" w:rsidRPr="00170DBC" w:rsidRDefault="00637899" w:rsidP="00637899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2.6 КоАП РТ</w:t>
            </w:r>
          </w:p>
          <w:p w:rsidR="00637899" w:rsidRPr="00170DBC" w:rsidRDefault="00637899" w:rsidP="00637899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Неисполнение муниципальных правовых актов органов местного самоуправления</w:t>
            </w:r>
          </w:p>
          <w:p w:rsidR="00637899" w:rsidRPr="00170DBC" w:rsidRDefault="00637899" w:rsidP="00637899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2.7 КоАП РТ</w:t>
            </w:r>
          </w:p>
          <w:p w:rsidR="00637899" w:rsidRPr="00170DBC" w:rsidRDefault="00637899" w:rsidP="00637899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Нарушение порядка использования официальных символов муниципальных образований</w:t>
            </w:r>
          </w:p>
        </w:tc>
        <w:tc>
          <w:tcPr>
            <w:tcW w:w="7393" w:type="dxa"/>
          </w:tcPr>
          <w:p w:rsidR="00637899" w:rsidRPr="00170DBC" w:rsidRDefault="00F36F3F" w:rsidP="00637899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-Начальник юридического отдела Исполнительного комитета МО «Актанышский муниципальный район»,</w:t>
            </w:r>
          </w:p>
          <w:p w:rsidR="00F36F3F" w:rsidRPr="00170DBC" w:rsidRDefault="00F36F3F" w:rsidP="00637899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-главный специалист юридического отдела Исполнительного комитета МО «Актанышский муниципальный район»</w:t>
            </w:r>
          </w:p>
        </w:tc>
      </w:tr>
      <w:tr w:rsidR="00637899" w:rsidRPr="00170DBC" w:rsidTr="0014755F">
        <w:tc>
          <w:tcPr>
            <w:tcW w:w="7393" w:type="dxa"/>
          </w:tcPr>
          <w:p w:rsidR="00637899" w:rsidRPr="00170DBC" w:rsidRDefault="00F36F3F" w:rsidP="00F36F3F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2.12 КоАП РТ</w:t>
            </w:r>
          </w:p>
          <w:p w:rsidR="00F36F3F" w:rsidRPr="00170DBC" w:rsidRDefault="00F36F3F" w:rsidP="00F36F3F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Нарушение правил и порядка постановки на учет граждан в качестве нуждающихся в улучшении жилищных условий в системе социальной ипотеки</w:t>
            </w:r>
          </w:p>
          <w:p w:rsidR="00F36F3F" w:rsidRPr="00170DBC" w:rsidRDefault="00F36F3F" w:rsidP="00F36F3F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2.13 КоАП РТ</w:t>
            </w:r>
          </w:p>
          <w:p w:rsidR="00F36F3F" w:rsidRPr="00170DBC" w:rsidRDefault="00F36F3F" w:rsidP="00F36F3F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Нарушение порядка принятия на учет и ведения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7393" w:type="dxa"/>
          </w:tcPr>
          <w:p w:rsidR="00637899" w:rsidRPr="00170DBC" w:rsidRDefault="00F36F3F" w:rsidP="00F36F3F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-Помощник Главы по вопросам противодействия коррупции МО «Актанышский муниципальный район»</w:t>
            </w:r>
          </w:p>
        </w:tc>
      </w:tr>
      <w:tr w:rsidR="00637899" w:rsidRPr="00170DBC" w:rsidTr="0014755F">
        <w:tc>
          <w:tcPr>
            <w:tcW w:w="7393" w:type="dxa"/>
          </w:tcPr>
          <w:p w:rsidR="0018093C" w:rsidRPr="00170DBC" w:rsidRDefault="0018093C" w:rsidP="0018093C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 xml:space="preserve">Статья 3.2 КоАП РТ </w:t>
            </w:r>
          </w:p>
          <w:p w:rsidR="00637899" w:rsidRPr="00170DBC" w:rsidRDefault="0018093C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Нарушение порядка организации уличной торговли</w:t>
            </w:r>
          </w:p>
        </w:tc>
        <w:tc>
          <w:tcPr>
            <w:tcW w:w="7393" w:type="dxa"/>
          </w:tcPr>
          <w:p w:rsidR="00637899" w:rsidRPr="00170DBC" w:rsidRDefault="0018093C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-Начальник отдела экономики Исполнительного комитета МО «Актанышский муниципальный район»,</w:t>
            </w:r>
          </w:p>
          <w:p w:rsidR="0018093C" w:rsidRPr="00170DBC" w:rsidRDefault="0018093C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-главный специалист отдела экономики Исполнительного комитета МО «Актанышский муниципальный район»</w:t>
            </w:r>
          </w:p>
        </w:tc>
      </w:tr>
      <w:tr w:rsidR="00637899" w:rsidRPr="00170DBC" w:rsidTr="0014755F">
        <w:tc>
          <w:tcPr>
            <w:tcW w:w="7393" w:type="dxa"/>
          </w:tcPr>
          <w:p w:rsidR="0018093C" w:rsidRPr="00170DBC" w:rsidRDefault="0018093C" w:rsidP="0018093C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 xml:space="preserve">Статья 3.3 КоАП РТ </w:t>
            </w:r>
          </w:p>
          <w:p w:rsidR="00637899" w:rsidRPr="00170DBC" w:rsidRDefault="0018093C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Нарушение правил содержания подземных коммуникаций</w:t>
            </w:r>
          </w:p>
          <w:p w:rsidR="00186FFE" w:rsidRPr="00170DBC" w:rsidRDefault="00186FFE" w:rsidP="0018093C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 xml:space="preserve">Статья 3.4 КоАП РТ </w:t>
            </w:r>
          </w:p>
          <w:p w:rsidR="00186FFE" w:rsidRPr="00170DBC" w:rsidRDefault="00186FFE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Нарушение правил содержания уличного, внутриквартального освещения</w:t>
            </w:r>
          </w:p>
          <w:p w:rsidR="00186FFE" w:rsidRPr="00170DBC" w:rsidRDefault="00186FFE" w:rsidP="0018093C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3.5 КоАП РТ</w:t>
            </w:r>
          </w:p>
          <w:p w:rsidR="00186FFE" w:rsidRPr="00170DBC" w:rsidRDefault="00186FFE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 xml:space="preserve">Нарушение порядка размещения </w:t>
            </w:r>
            <w:proofErr w:type="gramStart"/>
            <w:r w:rsidRPr="00170DBC">
              <w:rPr>
                <w:sz w:val="26"/>
                <w:szCs w:val="26"/>
              </w:rPr>
              <w:t>наружной</w:t>
            </w:r>
            <w:proofErr w:type="gramEnd"/>
            <w:r w:rsidRPr="00170DBC">
              <w:rPr>
                <w:sz w:val="26"/>
                <w:szCs w:val="26"/>
              </w:rPr>
              <w:t xml:space="preserve"> информации</w:t>
            </w:r>
          </w:p>
          <w:p w:rsidR="00186FFE" w:rsidRPr="00170DBC" w:rsidRDefault="00186FFE" w:rsidP="0018093C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3.6 КоАП РТ</w:t>
            </w:r>
          </w:p>
          <w:p w:rsidR="00186FFE" w:rsidRPr="00170DBC" w:rsidRDefault="00186FFE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lastRenderedPageBreak/>
              <w:t>Нарушение муниципальных правил благоустройства территорий поселений и городских округов, муниципальных правил обращения с отходами</w:t>
            </w:r>
          </w:p>
          <w:p w:rsidR="00186FFE" w:rsidRPr="00170DBC" w:rsidRDefault="00186FFE" w:rsidP="0018093C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3.7 КоАП РТ</w:t>
            </w:r>
          </w:p>
          <w:p w:rsidR="00186FFE" w:rsidRPr="00170DBC" w:rsidRDefault="00186FFE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Нарушение порядка выгула собак</w:t>
            </w:r>
          </w:p>
        </w:tc>
        <w:tc>
          <w:tcPr>
            <w:tcW w:w="7393" w:type="dxa"/>
          </w:tcPr>
          <w:p w:rsidR="00637899" w:rsidRPr="00170DBC" w:rsidRDefault="0018093C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lastRenderedPageBreak/>
              <w:t>-Начальник отдела инфраструктурного развития Исполнительного комитета МО «Актанышский муниципальный район»,</w:t>
            </w:r>
          </w:p>
          <w:p w:rsidR="0018093C" w:rsidRPr="00170DBC" w:rsidRDefault="0018093C" w:rsidP="0018093C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 xml:space="preserve">-главный специалист отдела инфраструктурного развития Исполнительного комитета МО «Актанышский </w:t>
            </w:r>
            <w:r w:rsidR="00186FFE" w:rsidRPr="00170DBC">
              <w:rPr>
                <w:sz w:val="26"/>
                <w:szCs w:val="26"/>
              </w:rPr>
              <w:t>муниципальный район»</w:t>
            </w:r>
          </w:p>
        </w:tc>
      </w:tr>
      <w:tr w:rsidR="00637899" w:rsidRPr="00170DBC" w:rsidTr="0014755F">
        <w:tc>
          <w:tcPr>
            <w:tcW w:w="7393" w:type="dxa"/>
          </w:tcPr>
          <w:p w:rsidR="00186FFE" w:rsidRPr="00170DBC" w:rsidRDefault="00186FFE" w:rsidP="00186FFE">
            <w:pPr>
              <w:jc w:val="both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lastRenderedPageBreak/>
              <w:t xml:space="preserve">Статья 4.4 КоАП РТ </w:t>
            </w:r>
          </w:p>
          <w:p w:rsidR="00637899" w:rsidRPr="00170DBC" w:rsidRDefault="00186FFE" w:rsidP="00186FFE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7393" w:type="dxa"/>
          </w:tcPr>
          <w:p w:rsidR="00637899" w:rsidRPr="00170DBC" w:rsidRDefault="00186FFE" w:rsidP="00186FFE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-Председатель Палаты имущественных и земельных отношений МО «Актанышский муниципальный район»,</w:t>
            </w:r>
          </w:p>
          <w:p w:rsidR="00186FFE" w:rsidRPr="00170DBC" w:rsidRDefault="00186FFE" w:rsidP="00186FFE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-главный специалист отдела инфраструктурного развития Исполнительного комитета МО «Актанышский муниципальный район»</w:t>
            </w:r>
          </w:p>
        </w:tc>
      </w:tr>
      <w:tr w:rsidR="00637899" w:rsidRPr="00170DBC" w:rsidTr="0014755F">
        <w:tc>
          <w:tcPr>
            <w:tcW w:w="7393" w:type="dxa"/>
          </w:tcPr>
          <w:p w:rsidR="00186FFE" w:rsidRPr="00170DBC" w:rsidRDefault="00186FFE" w:rsidP="00186FFE">
            <w:pPr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5.1 КоАП РТ</w:t>
            </w:r>
          </w:p>
          <w:p w:rsidR="00637899" w:rsidRPr="00170DBC" w:rsidRDefault="00186FFE" w:rsidP="00186FFE">
            <w:pPr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Безбилетный проезд</w:t>
            </w:r>
          </w:p>
          <w:p w:rsidR="00186FFE" w:rsidRPr="00170DBC" w:rsidRDefault="00186FFE" w:rsidP="00186FF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5.2 КоАП РТ</w:t>
            </w:r>
          </w:p>
          <w:p w:rsidR="00186FFE" w:rsidRPr="00170DBC" w:rsidRDefault="00186FFE" w:rsidP="00186FF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Нарушение правил провоза багажа</w:t>
            </w:r>
          </w:p>
          <w:p w:rsidR="00186FFE" w:rsidRPr="00170DBC" w:rsidRDefault="00186FFE" w:rsidP="00186FF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Статья 5.6 КоАП РТ</w:t>
            </w:r>
          </w:p>
          <w:p w:rsidR="00186FFE" w:rsidRPr="00170DBC" w:rsidRDefault="00186FFE" w:rsidP="00186FF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Отказ в предоставлении проезда пассажиру</w:t>
            </w:r>
          </w:p>
        </w:tc>
        <w:tc>
          <w:tcPr>
            <w:tcW w:w="7393" w:type="dxa"/>
          </w:tcPr>
          <w:p w:rsidR="00186FFE" w:rsidRPr="00170DBC" w:rsidRDefault="00186FFE" w:rsidP="00186FFE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-Начальник отдела инфраструктурного развития Исполнительного комитета МО «Актанышский муниципальный район»,</w:t>
            </w:r>
          </w:p>
          <w:p w:rsidR="00637899" w:rsidRPr="00170DBC" w:rsidRDefault="00186FFE" w:rsidP="00186FFE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-главный специалист отдела инфраструктурного развития Исполнительного комитета МО «Актанышский муниципальный район»</w:t>
            </w:r>
          </w:p>
        </w:tc>
      </w:tr>
      <w:tr w:rsidR="00547D19" w:rsidRPr="00170DBC" w:rsidTr="0014755F">
        <w:tc>
          <w:tcPr>
            <w:tcW w:w="7393" w:type="dxa"/>
          </w:tcPr>
          <w:p w:rsidR="00547D19" w:rsidRPr="00170DBC" w:rsidRDefault="00547D19" w:rsidP="0014755F">
            <w:pPr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ч.1 статьи 19.4 КоАП РФ</w:t>
            </w:r>
          </w:p>
          <w:p w:rsidR="00547D19" w:rsidRPr="00170DBC" w:rsidRDefault="00547D19" w:rsidP="0014755F">
            <w:pPr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Неповиновение законному распоряжению должностного лица органа, осуществляющего государственный надзор (контроль), муниципальный контроль</w:t>
            </w:r>
          </w:p>
          <w:p w:rsidR="00547D19" w:rsidRPr="00170DBC" w:rsidRDefault="00547D19" w:rsidP="0014755F">
            <w:pPr>
              <w:rPr>
                <w:b/>
                <w:sz w:val="26"/>
                <w:szCs w:val="26"/>
              </w:rPr>
            </w:pPr>
            <w:r w:rsidRPr="00170DBC">
              <w:rPr>
                <w:b/>
                <w:sz w:val="26"/>
                <w:szCs w:val="26"/>
              </w:rPr>
              <w:t>ч.1 статьи 19.4.1 КоАП РФ</w:t>
            </w:r>
          </w:p>
          <w:p w:rsidR="00547D19" w:rsidRPr="00170DBC" w:rsidRDefault="00547D19" w:rsidP="0014755F">
            <w:pPr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проверок, за исключением случаев, предусмотренных частью 4 статьи 14.24 и частью 9 статьи 15.29 настоящего Кодекса</w:t>
            </w:r>
          </w:p>
        </w:tc>
        <w:tc>
          <w:tcPr>
            <w:tcW w:w="7393" w:type="dxa"/>
          </w:tcPr>
          <w:p w:rsidR="00547D19" w:rsidRPr="00170DBC" w:rsidRDefault="00547D19" w:rsidP="0014755F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-Председатель Палаты имущественных и земельных отношений МО «Актанышский муниципальный район»,</w:t>
            </w:r>
          </w:p>
          <w:p w:rsidR="00547D19" w:rsidRPr="00170DBC" w:rsidRDefault="00547D19" w:rsidP="00547D19">
            <w:pPr>
              <w:jc w:val="both"/>
              <w:rPr>
                <w:sz w:val="26"/>
                <w:szCs w:val="26"/>
              </w:rPr>
            </w:pPr>
            <w:r w:rsidRPr="00170DBC">
              <w:rPr>
                <w:sz w:val="26"/>
                <w:szCs w:val="26"/>
              </w:rPr>
              <w:t>-Начальник отдела инфраструктурного развития Исполнительного комитета МО «Актанышский муниципальный район»,</w:t>
            </w:r>
          </w:p>
          <w:p w:rsidR="00547D19" w:rsidRPr="00170DBC" w:rsidRDefault="00547D19" w:rsidP="0014755F">
            <w:pPr>
              <w:jc w:val="both"/>
              <w:rPr>
                <w:sz w:val="26"/>
                <w:szCs w:val="26"/>
              </w:rPr>
            </w:pPr>
          </w:p>
        </w:tc>
      </w:tr>
      <w:tr w:rsidR="00547D19" w:rsidRPr="00170DBC" w:rsidTr="0014755F">
        <w:tc>
          <w:tcPr>
            <w:tcW w:w="7393" w:type="dxa"/>
          </w:tcPr>
          <w:p w:rsidR="00547D19" w:rsidRPr="00170DBC" w:rsidRDefault="00547D19" w:rsidP="00547D1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170DBC">
              <w:rPr>
                <w:b/>
                <w:bCs/>
                <w:sz w:val="26"/>
                <w:szCs w:val="26"/>
              </w:rPr>
              <w:t>ч.1 статьи 19.5 КоАП РФ</w:t>
            </w:r>
          </w:p>
          <w:p w:rsidR="00547D19" w:rsidRPr="00170DBC" w:rsidRDefault="00547D19" w:rsidP="00547D1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proofErr w:type="gramStart"/>
            <w:r w:rsidRPr="00170DBC">
              <w:rPr>
                <w:bCs/>
                <w:sz w:val="26"/>
                <w:szCs w:val="26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      </w:r>
            <w:proofErr w:type="gramEnd"/>
          </w:p>
          <w:p w:rsidR="00547D19" w:rsidRPr="00170DBC" w:rsidRDefault="00547D19" w:rsidP="00547D1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170DBC">
              <w:rPr>
                <w:b/>
                <w:bCs/>
                <w:sz w:val="26"/>
                <w:szCs w:val="26"/>
              </w:rPr>
              <w:t>Статья 19.7 КоАП РФ</w:t>
            </w:r>
          </w:p>
          <w:p w:rsidR="00547D19" w:rsidRPr="00170DBC" w:rsidRDefault="00547D19" w:rsidP="00547D1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70DBC">
              <w:rPr>
                <w:bCs/>
                <w:sz w:val="26"/>
                <w:szCs w:val="26"/>
              </w:rPr>
              <w:t>Непредставление сведений (информации)</w:t>
            </w:r>
          </w:p>
        </w:tc>
        <w:tc>
          <w:tcPr>
            <w:tcW w:w="7393" w:type="dxa"/>
          </w:tcPr>
          <w:p w:rsidR="00547D19" w:rsidRPr="00170DBC" w:rsidRDefault="00547D19" w:rsidP="0014755F">
            <w:pPr>
              <w:jc w:val="both"/>
              <w:rPr>
                <w:sz w:val="26"/>
                <w:szCs w:val="26"/>
              </w:rPr>
            </w:pPr>
          </w:p>
        </w:tc>
      </w:tr>
    </w:tbl>
    <w:p w:rsidR="00637899" w:rsidRPr="00170DBC" w:rsidRDefault="00637899" w:rsidP="00637899">
      <w:pPr>
        <w:spacing w:after="0"/>
        <w:jc w:val="center"/>
        <w:rPr>
          <w:sz w:val="26"/>
          <w:szCs w:val="26"/>
        </w:rPr>
      </w:pPr>
    </w:p>
    <w:sectPr w:rsidR="00637899" w:rsidRPr="00170DBC" w:rsidSect="00170DBC">
      <w:pgSz w:w="16838" w:h="11906" w:orient="landscape"/>
      <w:pgMar w:top="63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DC" w:rsidRDefault="00B427DC" w:rsidP="00637899">
      <w:pPr>
        <w:spacing w:after="0" w:line="240" w:lineRule="auto"/>
      </w:pPr>
      <w:r>
        <w:separator/>
      </w:r>
    </w:p>
  </w:endnote>
  <w:endnote w:type="continuationSeparator" w:id="0">
    <w:p w:rsidR="00B427DC" w:rsidRDefault="00B427DC" w:rsidP="0063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DC" w:rsidRDefault="00B427DC" w:rsidP="00637899">
      <w:pPr>
        <w:spacing w:after="0" w:line="240" w:lineRule="auto"/>
      </w:pPr>
      <w:r>
        <w:separator/>
      </w:r>
    </w:p>
  </w:footnote>
  <w:footnote w:type="continuationSeparator" w:id="0">
    <w:p w:rsidR="00B427DC" w:rsidRDefault="00B427DC" w:rsidP="00637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52"/>
    <w:rsid w:val="00096F40"/>
    <w:rsid w:val="000A683D"/>
    <w:rsid w:val="000D54F4"/>
    <w:rsid w:val="00113CCC"/>
    <w:rsid w:val="00170DBC"/>
    <w:rsid w:val="0018093C"/>
    <w:rsid w:val="00186FFE"/>
    <w:rsid w:val="0049046F"/>
    <w:rsid w:val="00547D19"/>
    <w:rsid w:val="00637899"/>
    <w:rsid w:val="006A7BEE"/>
    <w:rsid w:val="00A471CF"/>
    <w:rsid w:val="00A922C5"/>
    <w:rsid w:val="00AD5E37"/>
    <w:rsid w:val="00B427DC"/>
    <w:rsid w:val="00BC3252"/>
    <w:rsid w:val="00C91FBD"/>
    <w:rsid w:val="00E42185"/>
    <w:rsid w:val="00EA4533"/>
    <w:rsid w:val="00F3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899"/>
  </w:style>
  <w:style w:type="paragraph" w:styleId="a5">
    <w:name w:val="footer"/>
    <w:basedOn w:val="a"/>
    <w:link w:val="a6"/>
    <w:uiPriority w:val="99"/>
    <w:unhideWhenUsed/>
    <w:rsid w:val="0063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899"/>
  </w:style>
  <w:style w:type="table" w:styleId="a7">
    <w:name w:val="Table Grid"/>
    <w:basedOn w:val="a1"/>
    <w:uiPriority w:val="59"/>
    <w:rsid w:val="0063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046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9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899"/>
  </w:style>
  <w:style w:type="paragraph" w:styleId="a5">
    <w:name w:val="footer"/>
    <w:basedOn w:val="a"/>
    <w:link w:val="a6"/>
    <w:uiPriority w:val="99"/>
    <w:unhideWhenUsed/>
    <w:rsid w:val="0063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899"/>
  </w:style>
  <w:style w:type="table" w:styleId="a7">
    <w:name w:val="Table Grid"/>
    <w:basedOn w:val="a1"/>
    <w:uiPriority w:val="59"/>
    <w:rsid w:val="0063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046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9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ЧУЛПАН</cp:lastModifiedBy>
  <cp:revision>4</cp:revision>
  <cp:lastPrinted>2014-10-08T13:56:00Z</cp:lastPrinted>
  <dcterms:created xsi:type="dcterms:W3CDTF">2014-10-08T12:42:00Z</dcterms:created>
  <dcterms:modified xsi:type="dcterms:W3CDTF">2014-11-10T11:12:00Z</dcterms:modified>
</cp:coreProperties>
</file>