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CF" w:rsidRPr="00DA179C" w:rsidRDefault="00381709" w:rsidP="00730F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823" w:rsidRPr="00DA179C">
        <w:rPr>
          <w:rFonts w:ascii="Times New Roman" w:hAnsi="Times New Roman" w:cs="Times New Roman"/>
          <w:sz w:val="24"/>
          <w:szCs w:val="24"/>
        </w:rPr>
        <w:t>ПРОТОКОЛ №1</w:t>
      </w:r>
    </w:p>
    <w:p w:rsidR="00730F55" w:rsidRPr="00DA179C" w:rsidRDefault="00730F55" w:rsidP="00730F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п</w:t>
      </w:r>
      <w:r w:rsidR="005F6823" w:rsidRPr="00DA179C">
        <w:rPr>
          <w:rFonts w:ascii="Times New Roman" w:hAnsi="Times New Roman" w:cs="Times New Roman"/>
          <w:sz w:val="24"/>
          <w:szCs w:val="24"/>
        </w:rPr>
        <w:t xml:space="preserve">о рассмотрению заявок, поступивших на участие в аукционе </w:t>
      </w:r>
    </w:p>
    <w:p w:rsidR="005F6823" w:rsidRPr="00DA179C" w:rsidRDefault="005F6823" w:rsidP="00730F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и признанию претендентов участниками аукциона</w:t>
      </w:r>
    </w:p>
    <w:p w:rsidR="005F6823" w:rsidRPr="00DA179C" w:rsidRDefault="00730F55" w:rsidP="00730F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79C">
        <w:rPr>
          <w:rFonts w:ascii="Times New Roman" w:hAnsi="Times New Roman" w:cs="Times New Roman"/>
          <w:sz w:val="24"/>
          <w:szCs w:val="24"/>
        </w:rPr>
        <w:t>с</w:t>
      </w:r>
      <w:r w:rsidR="005F6823" w:rsidRPr="00DA179C">
        <w:rPr>
          <w:rFonts w:ascii="Times New Roman" w:hAnsi="Times New Roman" w:cs="Times New Roman"/>
          <w:sz w:val="24"/>
          <w:szCs w:val="24"/>
        </w:rPr>
        <w:t>.Актаныш</w:t>
      </w:r>
      <w:proofErr w:type="spellEnd"/>
      <w:r w:rsidR="005F6823" w:rsidRPr="00DA179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1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F6823" w:rsidRPr="00DA179C">
        <w:rPr>
          <w:rFonts w:ascii="Times New Roman" w:hAnsi="Times New Roman" w:cs="Times New Roman"/>
          <w:sz w:val="24"/>
          <w:szCs w:val="24"/>
        </w:rPr>
        <w:t xml:space="preserve">  </w:t>
      </w:r>
      <w:r w:rsidRPr="00DA17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1400">
        <w:rPr>
          <w:rFonts w:ascii="Times New Roman" w:hAnsi="Times New Roman" w:cs="Times New Roman"/>
          <w:sz w:val="24"/>
          <w:szCs w:val="24"/>
        </w:rPr>
        <w:t xml:space="preserve"> </w:t>
      </w:r>
      <w:r w:rsidR="00E74309">
        <w:rPr>
          <w:rFonts w:ascii="Times New Roman" w:hAnsi="Times New Roman" w:cs="Times New Roman"/>
          <w:sz w:val="24"/>
          <w:szCs w:val="24"/>
        </w:rPr>
        <w:t>16</w:t>
      </w:r>
      <w:r w:rsidR="005F6823" w:rsidRPr="00DA179C">
        <w:rPr>
          <w:rFonts w:ascii="Times New Roman" w:hAnsi="Times New Roman" w:cs="Times New Roman"/>
          <w:sz w:val="24"/>
          <w:szCs w:val="24"/>
        </w:rPr>
        <w:t>.</w:t>
      </w:r>
      <w:r w:rsidR="00E74309">
        <w:rPr>
          <w:rFonts w:ascii="Times New Roman" w:hAnsi="Times New Roman" w:cs="Times New Roman"/>
          <w:sz w:val="24"/>
          <w:szCs w:val="24"/>
        </w:rPr>
        <w:t>03</w:t>
      </w:r>
      <w:r w:rsidR="005F6823" w:rsidRPr="00DA179C">
        <w:rPr>
          <w:rFonts w:ascii="Times New Roman" w:hAnsi="Times New Roman" w:cs="Times New Roman"/>
          <w:sz w:val="24"/>
          <w:szCs w:val="24"/>
        </w:rPr>
        <w:t>.20</w:t>
      </w:r>
      <w:r w:rsidR="00E74309">
        <w:rPr>
          <w:rFonts w:ascii="Times New Roman" w:hAnsi="Times New Roman" w:cs="Times New Roman"/>
          <w:sz w:val="24"/>
          <w:szCs w:val="24"/>
        </w:rPr>
        <w:t>21</w:t>
      </w:r>
      <w:r w:rsidR="005F6823" w:rsidRPr="00DA179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7BD8" w:rsidRDefault="00DC7BD8" w:rsidP="00DC7BD8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>
        <w:rPr>
          <w:rFonts w:ascii="Times New Roman" w:hAnsi="Times New Roman" w:cs="Times New Roman"/>
          <w:sz w:val="24"/>
          <w:szCs w:val="24"/>
        </w:rPr>
        <w:t>Исполнительный комитет</w:t>
      </w:r>
      <w:r w:rsidRPr="00DA179C">
        <w:rPr>
          <w:rFonts w:ascii="Times New Roman" w:hAnsi="Times New Roman" w:cs="Times New Roman"/>
          <w:sz w:val="24"/>
          <w:szCs w:val="24"/>
        </w:rPr>
        <w:t xml:space="preserve"> Актанышского муниципального района Республики Татарстан</w:t>
      </w:r>
    </w:p>
    <w:p w:rsidR="00DC7BD8" w:rsidRPr="00DC7BD8" w:rsidRDefault="00DC7BD8" w:rsidP="00DC7BD8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5FBE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>
        <w:rPr>
          <w:rFonts w:ascii="Times New Roman" w:hAnsi="Times New Roman" w:cs="Times New Roman"/>
          <w:sz w:val="24"/>
          <w:szCs w:val="24"/>
        </w:rPr>
        <w:t xml:space="preserve">– Палата имущественных и земельных отношений </w:t>
      </w:r>
      <w:r w:rsidRPr="00DA179C">
        <w:rPr>
          <w:rFonts w:ascii="Times New Roman" w:hAnsi="Times New Roman" w:cs="Times New Roman"/>
          <w:sz w:val="24"/>
          <w:szCs w:val="24"/>
        </w:rPr>
        <w:t xml:space="preserve">Актанышского </w:t>
      </w:r>
      <w:r w:rsidRPr="00DC7BD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</w:p>
    <w:p w:rsidR="005F6823" w:rsidRPr="00DC7BD8" w:rsidRDefault="005F6823" w:rsidP="00DC7BD8">
      <w:pPr>
        <w:pStyle w:val="a4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C7BD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F6823" w:rsidRPr="00DC7BD8" w:rsidRDefault="005F6823" w:rsidP="00DC7BD8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D8">
        <w:rPr>
          <w:rFonts w:ascii="Times New Roman" w:hAnsi="Times New Roman" w:cs="Times New Roman"/>
          <w:sz w:val="24"/>
          <w:szCs w:val="24"/>
        </w:rPr>
        <w:t xml:space="preserve">Рассмотрение заявок и документов, поступивших на участие в открытом (по составу участников и по форме подачи предложений о цене) аукционе, и признанию претендентов участниками аукциона на право заключения договоров аренды </w:t>
      </w:r>
      <w:r w:rsidR="002B7123">
        <w:rPr>
          <w:rFonts w:ascii="Times New Roman" w:hAnsi="Times New Roman" w:cs="Times New Roman"/>
          <w:sz w:val="24"/>
          <w:szCs w:val="24"/>
        </w:rPr>
        <w:t xml:space="preserve">и купли-продажи </w:t>
      </w:r>
      <w:r w:rsidRPr="00DC7BD8">
        <w:rPr>
          <w:rFonts w:ascii="Times New Roman" w:hAnsi="Times New Roman" w:cs="Times New Roman"/>
          <w:sz w:val="24"/>
          <w:szCs w:val="24"/>
        </w:rPr>
        <w:t>земельных участков, государственная собственность на которые не разграничена.</w:t>
      </w:r>
    </w:p>
    <w:p w:rsidR="005F6823" w:rsidRPr="00DA179C" w:rsidRDefault="005F6823" w:rsidP="00DC7BD8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Аукцион назначен на </w:t>
      </w:r>
      <w:r w:rsidR="00E74309">
        <w:rPr>
          <w:rFonts w:ascii="Times New Roman" w:hAnsi="Times New Roman" w:cs="Times New Roman"/>
          <w:sz w:val="24"/>
          <w:szCs w:val="24"/>
        </w:rPr>
        <w:t>22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r w:rsidR="00E74309">
        <w:rPr>
          <w:rFonts w:ascii="Times New Roman" w:hAnsi="Times New Roman" w:cs="Times New Roman"/>
          <w:sz w:val="24"/>
          <w:szCs w:val="24"/>
        </w:rPr>
        <w:t>марта</w:t>
      </w:r>
      <w:r w:rsidRPr="00DA179C">
        <w:rPr>
          <w:rFonts w:ascii="Times New Roman" w:hAnsi="Times New Roman" w:cs="Times New Roman"/>
          <w:sz w:val="24"/>
          <w:szCs w:val="24"/>
        </w:rPr>
        <w:t xml:space="preserve"> 20</w:t>
      </w:r>
      <w:r w:rsidR="00E74309">
        <w:rPr>
          <w:rFonts w:ascii="Times New Roman" w:hAnsi="Times New Roman" w:cs="Times New Roman"/>
          <w:sz w:val="24"/>
          <w:szCs w:val="24"/>
        </w:rPr>
        <w:t>21</w:t>
      </w:r>
      <w:r w:rsidRPr="00DA179C">
        <w:rPr>
          <w:rFonts w:ascii="Times New Roman" w:hAnsi="Times New Roman" w:cs="Times New Roman"/>
          <w:sz w:val="24"/>
          <w:szCs w:val="24"/>
        </w:rPr>
        <w:t xml:space="preserve"> г. в </w:t>
      </w:r>
      <w:r w:rsidR="00CA2094">
        <w:rPr>
          <w:rFonts w:ascii="Times New Roman" w:hAnsi="Times New Roman" w:cs="Times New Roman"/>
          <w:sz w:val="24"/>
          <w:szCs w:val="24"/>
        </w:rPr>
        <w:t>09</w:t>
      </w:r>
      <w:r w:rsidRPr="00DA179C">
        <w:rPr>
          <w:rFonts w:ascii="Times New Roman" w:hAnsi="Times New Roman" w:cs="Times New Roman"/>
          <w:sz w:val="24"/>
          <w:szCs w:val="24"/>
        </w:rPr>
        <w:t xml:space="preserve">:00 час. Адрес проведения аукциона: Республика Татарстан, </w:t>
      </w:r>
      <w:proofErr w:type="spellStart"/>
      <w:r w:rsidRPr="00DA179C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A179C">
        <w:rPr>
          <w:rFonts w:ascii="Times New Roman" w:hAnsi="Times New Roman" w:cs="Times New Roman"/>
          <w:sz w:val="24"/>
          <w:szCs w:val="24"/>
        </w:rPr>
        <w:t>с.Актаныш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9C">
        <w:rPr>
          <w:rFonts w:ascii="Times New Roman" w:hAnsi="Times New Roman" w:cs="Times New Roman"/>
          <w:sz w:val="24"/>
          <w:szCs w:val="24"/>
        </w:rPr>
        <w:t>пр.Ленина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>, д.17, 3 этаж, актовый зал.</w:t>
      </w:r>
    </w:p>
    <w:p w:rsidR="005F6823" w:rsidRPr="00DA179C" w:rsidRDefault="005F6823" w:rsidP="00DC7BD8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Извещение о проведении аукциона опубликовано в соответствии с действующим  законодательством Российской Федерации в газете «</w:t>
      </w:r>
      <w:proofErr w:type="spellStart"/>
      <w:r w:rsidRPr="00DA179C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9C">
        <w:rPr>
          <w:rFonts w:ascii="Times New Roman" w:hAnsi="Times New Roman" w:cs="Times New Roman"/>
          <w:sz w:val="24"/>
          <w:szCs w:val="24"/>
        </w:rPr>
        <w:t>таннары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» от  </w:t>
      </w:r>
      <w:r w:rsidR="00E74309">
        <w:rPr>
          <w:rFonts w:ascii="Times New Roman" w:hAnsi="Times New Roman" w:cs="Times New Roman"/>
          <w:sz w:val="24"/>
          <w:szCs w:val="24"/>
        </w:rPr>
        <w:t>19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r w:rsidR="00E74309">
        <w:rPr>
          <w:rFonts w:ascii="Times New Roman" w:hAnsi="Times New Roman" w:cs="Times New Roman"/>
          <w:sz w:val="24"/>
          <w:szCs w:val="24"/>
        </w:rPr>
        <w:t>февраля</w:t>
      </w:r>
      <w:r w:rsidRPr="00DA179C">
        <w:rPr>
          <w:rFonts w:ascii="Times New Roman" w:hAnsi="Times New Roman" w:cs="Times New Roman"/>
          <w:sz w:val="24"/>
          <w:szCs w:val="24"/>
        </w:rPr>
        <w:t xml:space="preserve"> 20</w:t>
      </w:r>
      <w:r w:rsidR="00E74309">
        <w:rPr>
          <w:rFonts w:ascii="Times New Roman" w:hAnsi="Times New Roman" w:cs="Times New Roman"/>
          <w:sz w:val="24"/>
          <w:szCs w:val="24"/>
        </w:rPr>
        <w:t>21</w:t>
      </w:r>
      <w:r w:rsidRPr="00DA179C">
        <w:rPr>
          <w:rFonts w:ascii="Times New Roman" w:hAnsi="Times New Roman" w:cs="Times New Roman"/>
          <w:sz w:val="24"/>
          <w:szCs w:val="24"/>
        </w:rPr>
        <w:t xml:space="preserve"> г. № </w:t>
      </w:r>
      <w:r w:rsidR="00E74309">
        <w:rPr>
          <w:rFonts w:ascii="Times New Roman" w:hAnsi="Times New Roman" w:cs="Times New Roman"/>
          <w:sz w:val="24"/>
          <w:szCs w:val="24"/>
        </w:rPr>
        <w:t>6</w:t>
      </w:r>
      <w:r w:rsidRPr="00DA179C">
        <w:rPr>
          <w:rFonts w:ascii="Times New Roman" w:hAnsi="Times New Roman" w:cs="Times New Roman"/>
          <w:sz w:val="24"/>
          <w:szCs w:val="24"/>
        </w:rPr>
        <w:t xml:space="preserve"> (</w:t>
      </w:r>
      <w:r w:rsidR="00E74309">
        <w:rPr>
          <w:rFonts w:ascii="Times New Roman" w:hAnsi="Times New Roman" w:cs="Times New Roman"/>
          <w:sz w:val="24"/>
          <w:szCs w:val="24"/>
        </w:rPr>
        <w:t>10510</w:t>
      </w:r>
      <w:r w:rsidRPr="00DA179C">
        <w:rPr>
          <w:rFonts w:ascii="Times New Roman" w:hAnsi="Times New Roman" w:cs="Times New Roman"/>
          <w:sz w:val="24"/>
          <w:szCs w:val="24"/>
        </w:rPr>
        <w:t xml:space="preserve">), в сети Интернет: на официальном сайте </w:t>
      </w:r>
      <w:proofErr w:type="spellStart"/>
      <w:r w:rsidRPr="00DA179C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hyperlink r:id="rId5" w:history="1"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aktanysh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tatarstan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DA179C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для размещения информации о проведении торгов </w:t>
      </w:r>
      <w:hyperlink r:id="rId6" w:history="1"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A17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7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A179C">
        <w:rPr>
          <w:rFonts w:ascii="Times New Roman" w:hAnsi="Times New Roman" w:cs="Times New Roman"/>
          <w:sz w:val="24"/>
          <w:szCs w:val="24"/>
        </w:rPr>
        <w:t xml:space="preserve">  ( </w:t>
      </w:r>
      <w:r w:rsidR="006357FF" w:rsidRPr="00DA179C">
        <w:rPr>
          <w:rFonts w:ascii="Times New Roman" w:hAnsi="Times New Roman" w:cs="Times New Roman"/>
          <w:sz w:val="24"/>
          <w:szCs w:val="24"/>
        </w:rPr>
        <w:t xml:space="preserve"> </w:t>
      </w:r>
      <w:r w:rsidR="00905CF4">
        <w:rPr>
          <w:rFonts w:ascii="Times New Roman" w:hAnsi="Times New Roman" w:cs="Times New Roman"/>
          <w:sz w:val="24"/>
          <w:szCs w:val="24"/>
        </w:rPr>
        <w:t>извещение №</w:t>
      </w:r>
      <w:r w:rsidR="00E74309">
        <w:rPr>
          <w:rFonts w:ascii="Times New Roman" w:hAnsi="Times New Roman" w:cs="Times New Roman"/>
          <w:sz w:val="24"/>
          <w:szCs w:val="24"/>
        </w:rPr>
        <w:t>190221</w:t>
      </w:r>
      <w:r w:rsidR="00730F55" w:rsidRPr="00DA179C">
        <w:rPr>
          <w:rFonts w:ascii="Times New Roman" w:hAnsi="Times New Roman" w:cs="Times New Roman"/>
          <w:sz w:val="24"/>
          <w:szCs w:val="24"/>
        </w:rPr>
        <w:t>/0054497/0</w:t>
      </w:r>
      <w:r w:rsidR="002F1400">
        <w:rPr>
          <w:rFonts w:ascii="Times New Roman" w:hAnsi="Times New Roman" w:cs="Times New Roman"/>
          <w:sz w:val="24"/>
          <w:szCs w:val="24"/>
        </w:rPr>
        <w:t>1</w:t>
      </w:r>
      <w:r w:rsidR="00730F55" w:rsidRPr="00DA179C">
        <w:rPr>
          <w:rFonts w:ascii="Times New Roman" w:hAnsi="Times New Roman" w:cs="Times New Roman"/>
          <w:sz w:val="24"/>
          <w:szCs w:val="24"/>
        </w:rPr>
        <w:t>).</w:t>
      </w:r>
    </w:p>
    <w:p w:rsidR="00730F55" w:rsidRPr="00DA179C" w:rsidRDefault="00730F55" w:rsidP="00730F55">
      <w:pPr>
        <w:pStyle w:val="a4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Организатор аукциона установила:</w:t>
      </w:r>
    </w:p>
    <w:p w:rsidR="00730F55" w:rsidRPr="00DA179C" w:rsidRDefault="00F46795" w:rsidP="008E3E64">
      <w:pPr>
        <w:pStyle w:val="a4"/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1.1.</w:t>
      </w:r>
      <w:r w:rsidR="00730F55" w:rsidRPr="00DA179C">
        <w:rPr>
          <w:rFonts w:ascii="Times New Roman" w:hAnsi="Times New Roman" w:cs="Times New Roman"/>
          <w:sz w:val="24"/>
          <w:szCs w:val="24"/>
        </w:rPr>
        <w:t>Поступили заявки на участие в открытом аукционе:</w:t>
      </w:r>
    </w:p>
    <w:p w:rsidR="005D3D54" w:rsidRPr="00A54F46" w:rsidRDefault="008E3E64" w:rsidP="005D3D5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A179C">
        <w:rPr>
          <w:rFonts w:ascii="Times New Roman" w:eastAsia="Calibri" w:hAnsi="Times New Roman" w:cs="Times New Roman"/>
          <w:b/>
          <w:sz w:val="24"/>
          <w:szCs w:val="24"/>
        </w:rPr>
        <w:t>По л</w:t>
      </w:r>
      <w:r w:rsidR="00730F55" w:rsidRPr="00DA179C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DA179C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2F1400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5D3D54" w:rsidRPr="00A54F46">
        <w:rPr>
          <w:rFonts w:ascii="Times New Roman" w:eastAsia="Calibri" w:hAnsi="Times New Roman" w:cs="Times New Roman"/>
          <w:b/>
        </w:rPr>
        <w:t>1:</w:t>
      </w:r>
      <w:r w:rsidR="005D3D54" w:rsidRPr="00A54F46">
        <w:rPr>
          <w:rFonts w:ascii="Times New Roman" w:eastAsia="Calibri" w:hAnsi="Times New Roman" w:cs="Times New Roman"/>
        </w:rPr>
        <w:t xml:space="preserve"> </w:t>
      </w:r>
      <w:r w:rsidR="00E74309">
        <w:rPr>
          <w:rFonts w:ascii="Times New Roman" w:hAnsi="Times New Roman"/>
        </w:rPr>
        <w:t xml:space="preserve">Земельный участок с кадастровым номером 16:04:100101:1838, площадью 1598 </w:t>
      </w:r>
      <w:proofErr w:type="spellStart"/>
      <w:r w:rsidR="00E74309">
        <w:rPr>
          <w:rFonts w:ascii="Times New Roman" w:hAnsi="Times New Roman"/>
        </w:rPr>
        <w:t>кв.м</w:t>
      </w:r>
      <w:proofErr w:type="spellEnd"/>
      <w:r w:rsidR="00E74309">
        <w:rPr>
          <w:rFonts w:ascii="Times New Roman" w:hAnsi="Times New Roman"/>
        </w:rPr>
        <w:t xml:space="preserve">., расположенный по адресу: Республика Татарстан, </w:t>
      </w:r>
      <w:proofErr w:type="spellStart"/>
      <w:r w:rsidR="00E74309">
        <w:rPr>
          <w:rFonts w:ascii="Times New Roman" w:hAnsi="Times New Roman"/>
        </w:rPr>
        <w:t>Актанышский</w:t>
      </w:r>
      <w:proofErr w:type="spellEnd"/>
      <w:r w:rsidR="00E74309">
        <w:rPr>
          <w:rFonts w:ascii="Times New Roman" w:hAnsi="Times New Roman"/>
        </w:rPr>
        <w:t xml:space="preserve"> муниципальный район, </w:t>
      </w:r>
      <w:proofErr w:type="spellStart"/>
      <w:r w:rsidR="00E74309">
        <w:rPr>
          <w:rFonts w:ascii="Times New Roman" w:hAnsi="Times New Roman"/>
        </w:rPr>
        <w:t>Поисевское</w:t>
      </w:r>
      <w:proofErr w:type="spellEnd"/>
      <w:r w:rsidR="00E74309">
        <w:rPr>
          <w:rFonts w:ascii="Times New Roman" w:hAnsi="Times New Roman"/>
        </w:rPr>
        <w:t xml:space="preserve"> сельское поселение, с. </w:t>
      </w:r>
      <w:proofErr w:type="spellStart"/>
      <w:r w:rsidR="00E74309">
        <w:rPr>
          <w:rFonts w:ascii="Times New Roman" w:hAnsi="Times New Roman"/>
        </w:rPr>
        <w:t>Поисево</w:t>
      </w:r>
      <w:proofErr w:type="spellEnd"/>
      <w:r w:rsidR="00E74309">
        <w:rPr>
          <w:rFonts w:ascii="Times New Roman" w:hAnsi="Times New Roman"/>
        </w:rPr>
        <w:t>, ул. 8 Марта, д. 5А, категория – земли населенных пунктов, вид разрешенного использования – предпринимательство. Вид права – аренда на 15 лет. Начальная цена (годовая арендная плата) – 68125,00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730F55" w:rsidRPr="00DA179C" w:rsidTr="008E3E64">
        <w:trPr>
          <w:trHeight w:val="568"/>
        </w:trPr>
        <w:tc>
          <w:tcPr>
            <w:tcW w:w="992" w:type="dxa"/>
          </w:tcPr>
          <w:p w:rsidR="00730F55" w:rsidRPr="00DA179C" w:rsidRDefault="00730F55" w:rsidP="00730F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730F55" w:rsidRPr="00DA179C" w:rsidRDefault="00730F55" w:rsidP="00730F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30F55" w:rsidRPr="00DA179C" w:rsidRDefault="00730F55" w:rsidP="00730F55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30F55" w:rsidRPr="00DA179C" w:rsidRDefault="00730F55" w:rsidP="00730F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730F55" w:rsidRPr="00DA179C" w:rsidRDefault="00730F55" w:rsidP="00730F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30F55" w:rsidRPr="00DA179C" w:rsidTr="008E3E64">
        <w:tc>
          <w:tcPr>
            <w:tcW w:w="992" w:type="dxa"/>
          </w:tcPr>
          <w:p w:rsidR="00730F55" w:rsidRPr="00DA179C" w:rsidRDefault="008E3E64" w:rsidP="00730F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30F55" w:rsidRPr="001E32C5" w:rsidRDefault="009F636F" w:rsidP="007E43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Рушания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Садртдиновна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30F55" w:rsidRPr="0088338A" w:rsidRDefault="0088338A" w:rsidP="005D3D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B24D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3D5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E3E64" w:rsidRPr="0088338A" w:rsidRDefault="0088338A" w:rsidP="00730F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61312,50</w:t>
            </w:r>
          </w:p>
        </w:tc>
      </w:tr>
      <w:tr w:rsidR="009F636F" w:rsidRPr="00DA179C" w:rsidTr="008E3E64">
        <w:tc>
          <w:tcPr>
            <w:tcW w:w="992" w:type="dxa"/>
          </w:tcPr>
          <w:p w:rsidR="009F636F" w:rsidRPr="00DA179C" w:rsidRDefault="009F636F" w:rsidP="00730F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F636F" w:rsidRDefault="009F636F" w:rsidP="007E43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Фатхетдинов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15AF1">
              <w:rPr>
                <w:rFonts w:ascii="Times New Roman" w:hAnsi="Times New Roman" w:cs="Times New Roman"/>
                <w:b/>
                <w:sz w:val="24"/>
                <w:szCs w:val="24"/>
              </w:rPr>
              <w:t>Азат</w:t>
            </w:r>
            <w:proofErr w:type="spellEnd"/>
            <w:r w:rsidR="0071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Индусович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F636F" w:rsidRPr="0088338A" w:rsidRDefault="00715AF1" w:rsidP="005D3D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11.03.2021г. 10:55</w:t>
            </w:r>
          </w:p>
        </w:tc>
        <w:tc>
          <w:tcPr>
            <w:tcW w:w="2694" w:type="dxa"/>
          </w:tcPr>
          <w:p w:rsidR="009F636F" w:rsidRPr="0088338A" w:rsidRDefault="00715AF1" w:rsidP="00730F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61312,50</w:t>
            </w:r>
          </w:p>
        </w:tc>
      </w:tr>
    </w:tbl>
    <w:p w:rsidR="009F636F" w:rsidRPr="009F636F" w:rsidRDefault="005D3D54" w:rsidP="009F636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A54F46">
        <w:rPr>
          <w:rFonts w:ascii="Times New Roman" w:eastAsia="Calibri" w:hAnsi="Times New Roman" w:cs="Times New Roman"/>
          <w:b/>
        </w:rPr>
        <w:t xml:space="preserve"> №2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9F636F" w:rsidRPr="009F636F">
        <w:rPr>
          <w:rFonts w:ascii="Times New Roman" w:eastAsia="Calibri" w:hAnsi="Times New Roman" w:cs="Times New Roman"/>
        </w:rPr>
        <w:t xml:space="preserve">Земельный участок с кадастровым номером 16:04:010125:141, площадью 3722 </w:t>
      </w:r>
      <w:proofErr w:type="spellStart"/>
      <w:r w:rsidR="009F636F" w:rsidRPr="009F636F">
        <w:rPr>
          <w:rFonts w:ascii="Times New Roman" w:eastAsia="Calibri" w:hAnsi="Times New Roman" w:cs="Times New Roman"/>
        </w:rPr>
        <w:t>кв.м</w:t>
      </w:r>
      <w:proofErr w:type="spellEnd"/>
      <w:r w:rsidR="009F636F" w:rsidRPr="009F636F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 А</w:t>
      </w:r>
      <w:r w:rsidR="00C01197">
        <w:rPr>
          <w:rFonts w:ascii="Times New Roman" w:eastAsia="Calibri" w:hAnsi="Times New Roman" w:cs="Times New Roman"/>
        </w:rPr>
        <w:t xml:space="preserve">ктанышское сельское поселение, </w:t>
      </w:r>
      <w:r w:rsidR="009F636F" w:rsidRPr="009F636F">
        <w:rPr>
          <w:rFonts w:ascii="Times New Roman" w:eastAsia="Calibri" w:hAnsi="Times New Roman" w:cs="Times New Roman"/>
        </w:rPr>
        <w:t>с. Актаныш, ул. Лесная, д.2ж, категория – земли населенных пунктов, вид разрешенного использования – под производственную базу. Вид права – аренда на 49 лет. Начальная цена – 167100,00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5D3D54" w:rsidRPr="00DA179C" w:rsidTr="004F2DCB">
        <w:trPr>
          <w:trHeight w:val="568"/>
        </w:trPr>
        <w:tc>
          <w:tcPr>
            <w:tcW w:w="992" w:type="dxa"/>
          </w:tcPr>
          <w:p w:rsidR="005D3D54" w:rsidRPr="00DA179C" w:rsidRDefault="005D3D54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5D3D54" w:rsidRPr="00DA179C" w:rsidRDefault="005D3D54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5D3D54" w:rsidRPr="00DA179C" w:rsidRDefault="005D3D54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D3D54" w:rsidRPr="00DA179C" w:rsidRDefault="005D3D54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5D3D54" w:rsidRPr="00DA179C" w:rsidRDefault="005D3D54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5D3D54" w:rsidRPr="00DA179C" w:rsidTr="004F2DCB">
        <w:tc>
          <w:tcPr>
            <w:tcW w:w="992" w:type="dxa"/>
          </w:tcPr>
          <w:p w:rsidR="005D3D54" w:rsidRPr="00DA179C" w:rsidRDefault="005D3D54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D3D54" w:rsidRPr="001E32C5" w:rsidRDefault="009F636F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Алмазович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D3D54" w:rsidRPr="00C01197" w:rsidRDefault="0088338A" w:rsidP="007A49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5D3D54"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5D3D54"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5D3D54"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r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5D3D54"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A4907"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5D3D54" w:rsidRPr="00C01197" w:rsidRDefault="0088338A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150390,00</w:t>
            </w:r>
          </w:p>
        </w:tc>
      </w:tr>
    </w:tbl>
    <w:p w:rsidR="007A4907" w:rsidRPr="00A54F46" w:rsidRDefault="007A4907" w:rsidP="007A490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="009F636F">
        <w:rPr>
          <w:rFonts w:ascii="Times New Roman" w:eastAsia="Calibri" w:hAnsi="Times New Roman" w:cs="Times New Roman"/>
          <w:b/>
        </w:rPr>
        <w:t xml:space="preserve"> №3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9F636F" w:rsidRPr="009F636F">
        <w:rPr>
          <w:rFonts w:ascii="Times New Roman" w:eastAsia="Calibri" w:hAnsi="Times New Roman" w:cs="Times New Roman"/>
        </w:rPr>
        <w:t xml:space="preserve">Земельный участок с кадастровым номером 16:04:010125:154, площадью 1080 </w:t>
      </w:r>
      <w:proofErr w:type="spellStart"/>
      <w:r w:rsidR="009F636F" w:rsidRPr="009F636F">
        <w:rPr>
          <w:rFonts w:ascii="Times New Roman" w:eastAsia="Calibri" w:hAnsi="Times New Roman" w:cs="Times New Roman"/>
        </w:rPr>
        <w:t>кв.м</w:t>
      </w:r>
      <w:proofErr w:type="spellEnd"/>
      <w:r w:rsidR="009F636F" w:rsidRPr="009F636F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 Актанышское сельское поселение, с. Актаныш, ул. Лесная, д.2н, категория – земли населенных пунктов, вид разрешенного использования –производственная деятельность. Вид права – аренда на 49 лет. Начальная цена – 48500,00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7A4907" w:rsidRPr="00DA179C" w:rsidTr="004F2DCB">
        <w:trPr>
          <w:trHeight w:val="568"/>
        </w:trPr>
        <w:tc>
          <w:tcPr>
            <w:tcW w:w="992" w:type="dxa"/>
          </w:tcPr>
          <w:p w:rsidR="007A4907" w:rsidRPr="00DA179C" w:rsidRDefault="007A4907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7A4907" w:rsidRPr="00DA179C" w:rsidRDefault="007A4907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A4907" w:rsidRPr="00DA179C" w:rsidRDefault="007A4907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A4907" w:rsidRPr="00DA179C" w:rsidRDefault="007A4907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7A4907" w:rsidRPr="00DA179C" w:rsidRDefault="007A4907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4907" w:rsidRPr="00DA179C" w:rsidTr="004F2DCB">
        <w:tc>
          <w:tcPr>
            <w:tcW w:w="992" w:type="dxa"/>
          </w:tcPr>
          <w:p w:rsidR="007A4907" w:rsidRPr="00DA179C" w:rsidRDefault="007A4907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A4907" w:rsidRPr="001E32C5" w:rsidRDefault="009F636F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2268" w:type="dxa"/>
          </w:tcPr>
          <w:p w:rsidR="007A4907" w:rsidRPr="0088338A" w:rsidRDefault="0088338A" w:rsidP="007A49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A4907" w:rsidRPr="0088338A" w:rsidRDefault="0088338A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43650,00</w:t>
            </w:r>
          </w:p>
        </w:tc>
      </w:tr>
    </w:tbl>
    <w:p w:rsidR="009F636F" w:rsidRPr="009F636F" w:rsidRDefault="007A4907" w:rsidP="009F636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A54F46">
        <w:rPr>
          <w:rFonts w:ascii="Times New Roman" w:eastAsia="Calibri" w:hAnsi="Times New Roman" w:cs="Times New Roman"/>
          <w:b/>
        </w:rPr>
        <w:t xml:space="preserve"> №5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9F636F" w:rsidRPr="009F636F">
        <w:rPr>
          <w:rFonts w:ascii="Times New Roman" w:eastAsia="Calibri" w:hAnsi="Times New Roman" w:cs="Times New Roman"/>
        </w:rPr>
        <w:t xml:space="preserve">Земельный участок с кадастровым номером 16:04:010128:1524, площадью 1251кв.м., расположенный по адресу: Республика Татарстан, Актанышский муниципальный район, Актанышское сельское поселение, с. Актаныш, ул. Отрадная, д. 2Б, категория – земли населенных пунктов, вид </w:t>
      </w:r>
      <w:r w:rsidR="009F636F" w:rsidRPr="009F636F">
        <w:rPr>
          <w:rFonts w:ascii="Times New Roman" w:eastAsia="Calibri" w:hAnsi="Times New Roman" w:cs="Times New Roman"/>
        </w:rPr>
        <w:lastRenderedPageBreak/>
        <w:t>разрешенного использования – для индивидуального жилищного строительства. Вид права – собственность. Начальная цена – 164250,00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32B16" w:rsidRPr="00DA179C" w:rsidTr="004F2DCB">
        <w:trPr>
          <w:trHeight w:val="568"/>
        </w:trPr>
        <w:tc>
          <w:tcPr>
            <w:tcW w:w="992" w:type="dxa"/>
          </w:tcPr>
          <w:p w:rsidR="00232B16" w:rsidRPr="00DA179C" w:rsidRDefault="00232B16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32B16" w:rsidRPr="00DA179C" w:rsidRDefault="00232B16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32B16" w:rsidRPr="00DA179C" w:rsidRDefault="00232B16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32B16" w:rsidRPr="00DA179C" w:rsidRDefault="00232B16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32B16" w:rsidRPr="00DA179C" w:rsidRDefault="00232B16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32B16" w:rsidRPr="00DA179C" w:rsidTr="004F2DCB">
        <w:tc>
          <w:tcPr>
            <w:tcW w:w="992" w:type="dxa"/>
          </w:tcPr>
          <w:p w:rsidR="00232B16" w:rsidRPr="00DA179C" w:rsidRDefault="00232B16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32B16" w:rsidRPr="001E32C5" w:rsidRDefault="009F636F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Галиахметов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Каримович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32B16" w:rsidRPr="009F636F" w:rsidRDefault="0088338A" w:rsidP="007573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1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232B16" w:rsidRPr="009F636F" w:rsidRDefault="0088338A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147 825,00</w:t>
            </w:r>
          </w:p>
        </w:tc>
      </w:tr>
      <w:tr w:rsidR="009F636F" w:rsidRPr="00DA179C" w:rsidTr="004F2DCB">
        <w:tc>
          <w:tcPr>
            <w:tcW w:w="992" w:type="dxa"/>
          </w:tcPr>
          <w:p w:rsidR="009F636F" w:rsidRPr="00DA179C" w:rsidRDefault="009F636F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F636F" w:rsidRDefault="009F636F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15AF1">
              <w:rPr>
                <w:rFonts w:ascii="Times New Roman" w:hAnsi="Times New Roman" w:cs="Times New Roman"/>
                <w:b/>
                <w:sz w:val="24"/>
                <w:szCs w:val="24"/>
              </w:rPr>
              <w:t>Данияр</w:t>
            </w:r>
            <w:proofErr w:type="spellEnd"/>
            <w:r w:rsidR="0071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338A">
              <w:rPr>
                <w:rFonts w:ascii="Times New Roman" w:hAnsi="Times New Roman" w:cs="Times New Roman"/>
                <w:b/>
                <w:sz w:val="24"/>
                <w:szCs w:val="24"/>
              </w:rPr>
              <w:t>Дулфатович</w:t>
            </w:r>
            <w:proofErr w:type="spellEnd"/>
            <w:r w:rsidR="00883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F636F" w:rsidRDefault="0088338A" w:rsidP="007573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03.03.2021г. 14:50</w:t>
            </w:r>
          </w:p>
        </w:tc>
        <w:tc>
          <w:tcPr>
            <w:tcW w:w="2694" w:type="dxa"/>
          </w:tcPr>
          <w:p w:rsidR="009F636F" w:rsidRDefault="0088338A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147 825,00</w:t>
            </w:r>
          </w:p>
        </w:tc>
      </w:tr>
    </w:tbl>
    <w:p w:rsidR="007573FD" w:rsidRPr="00A54F46" w:rsidRDefault="007573FD" w:rsidP="007573F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A54F46">
        <w:rPr>
          <w:rFonts w:ascii="Times New Roman" w:eastAsia="Calibri" w:hAnsi="Times New Roman" w:cs="Times New Roman"/>
          <w:b/>
        </w:rPr>
        <w:t xml:space="preserve"> №6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9F636F" w:rsidRPr="009F636F">
        <w:rPr>
          <w:rFonts w:ascii="Times New Roman" w:hAnsi="Times New Roman"/>
        </w:rPr>
        <w:t xml:space="preserve">Земельный участок с кадастровым номером 16:04:130101:918, площадью 125 </w:t>
      </w:r>
      <w:proofErr w:type="spellStart"/>
      <w:r w:rsidR="009F636F" w:rsidRPr="009F636F">
        <w:rPr>
          <w:rFonts w:ascii="Times New Roman" w:hAnsi="Times New Roman"/>
        </w:rPr>
        <w:t>кв.м</w:t>
      </w:r>
      <w:proofErr w:type="spellEnd"/>
      <w:r w:rsidR="009F636F" w:rsidRPr="009F636F">
        <w:rPr>
          <w:rFonts w:ascii="Times New Roman" w:hAnsi="Times New Roman"/>
        </w:rPr>
        <w:t xml:space="preserve">., расположенный по адресу: Республика Татарстан, </w:t>
      </w:r>
      <w:proofErr w:type="spellStart"/>
      <w:r w:rsidR="009F636F" w:rsidRPr="009F636F">
        <w:rPr>
          <w:rFonts w:ascii="Times New Roman" w:hAnsi="Times New Roman"/>
        </w:rPr>
        <w:t>Актанышский</w:t>
      </w:r>
      <w:proofErr w:type="spellEnd"/>
      <w:r w:rsidR="009F636F" w:rsidRPr="009F636F">
        <w:rPr>
          <w:rFonts w:ascii="Times New Roman" w:hAnsi="Times New Roman"/>
        </w:rPr>
        <w:t xml:space="preserve"> муниципальный район, </w:t>
      </w:r>
      <w:proofErr w:type="spellStart"/>
      <w:r w:rsidR="009F636F" w:rsidRPr="009F636F">
        <w:rPr>
          <w:rFonts w:ascii="Times New Roman" w:hAnsi="Times New Roman"/>
        </w:rPr>
        <w:t>Старобугадинское</w:t>
      </w:r>
      <w:proofErr w:type="spellEnd"/>
      <w:r w:rsidR="009F636F" w:rsidRPr="009F636F">
        <w:rPr>
          <w:rFonts w:ascii="Times New Roman" w:hAnsi="Times New Roman"/>
        </w:rPr>
        <w:t xml:space="preserve"> сельское поселение, с. Старые </w:t>
      </w:r>
      <w:proofErr w:type="spellStart"/>
      <w:r w:rsidR="009F636F" w:rsidRPr="009F636F">
        <w:rPr>
          <w:rFonts w:ascii="Times New Roman" w:hAnsi="Times New Roman"/>
        </w:rPr>
        <w:t>Бугады</w:t>
      </w:r>
      <w:proofErr w:type="spellEnd"/>
      <w:r w:rsidR="009F636F" w:rsidRPr="009F636F">
        <w:rPr>
          <w:rFonts w:ascii="Times New Roman" w:hAnsi="Times New Roman"/>
        </w:rPr>
        <w:t>, ул. Центральная, д.46в, категория – земли населенных пунктов, вид разрешенного использования – магазины. Вид права – аренда на 49 лет. Начальная цена – 5262,00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7573FD" w:rsidRPr="00DA179C" w:rsidTr="004F2DCB">
        <w:trPr>
          <w:trHeight w:val="568"/>
        </w:trPr>
        <w:tc>
          <w:tcPr>
            <w:tcW w:w="992" w:type="dxa"/>
          </w:tcPr>
          <w:p w:rsidR="007573FD" w:rsidRPr="00DA179C" w:rsidRDefault="007573FD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7573FD" w:rsidRPr="00DA179C" w:rsidRDefault="007573FD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573FD" w:rsidRPr="00DA179C" w:rsidRDefault="007573FD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73FD" w:rsidRPr="00DA179C" w:rsidRDefault="007573FD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7573FD" w:rsidRPr="00DA179C" w:rsidRDefault="007573FD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573FD" w:rsidRPr="00DA179C" w:rsidTr="004F2DCB">
        <w:tc>
          <w:tcPr>
            <w:tcW w:w="992" w:type="dxa"/>
          </w:tcPr>
          <w:p w:rsidR="007573FD" w:rsidRPr="00DA179C" w:rsidRDefault="007573FD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573FD" w:rsidRPr="001E32C5" w:rsidRDefault="009F636F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Рифкат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Расимович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573FD" w:rsidRPr="0088338A" w:rsidRDefault="0088338A" w:rsidP="007573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573FD" w:rsidRPr="0088338A" w:rsidRDefault="0088338A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4735,8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F636F" w:rsidRDefault="009F636F" w:rsidP="00F467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Заявки приняты.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Задатки претендентами внесены в установленном порядке.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Внесение задатков отражено в бухгалтерских документах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Заявки, в приеме которых отказано – нет.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904113">
        <w:rPr>
          <w:rFonts w:ascii="Times New Roman" w:hAnsi="Times New Roman" w:cs="Times New Roman"/>
          <w:sz w:val="24"/>
          <w:szCs w:val="24"/>
        </w:rPr>
        <w:t>Заявки, отозванные претендентами – нет.</w:t>
      </w:r>
    </w:p>
    <w:p w:rsidR="00F46795" w:rsidRPr="00DA179C" w:rsidRDefault="00C006EE" w:rsidP="00F4679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</w:t>
      </w:r>
      <w:r w:rsidR="00B50B25">
        <w:rPr>
          <w:rFonts w:ascii="Times New Roman" w:hAnsi="Times New Roman" w:cs="Times New Roman"/>
          <w:sz w:val="24"/>
          <w:szCs w:val="24"/>
        </w:rPr>
        <w:t xml:space="preserve"> №</w:t>
      </w:r>
      <w:r w:rsidR="00E74309">
        <w:rPr>
          <w:rFonts w:ascii="Times New Roman" w:hAnsi="Times New Roman" w:cs="Times New Roman"/>
          <w:sz w:val="24"/>
          <w:szCs w:val="24"/>
        </w:rPr>
        <w:t>4</w:t>
      </w:r>
      <w:r w:rsidR="00F46795" w:rsidRPr="00DA179C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не поступало</w:t>
      </w:r>
      <w:r w:rsidR="00A525E5" w:rsidRPr="00DA179C">
        <w:rPr>
          <w:rFonts w:ascii="Times New Roman" w:hAnsi="Times New Roman" w:cs="Times New Roman"/>
          <w:sz w:val="24"/>
          <w:szCs w:val="24"/>
        </w:rPr>
        <w:t>.</w:t>
      </w:r>
    </w:p>
    <w:p w:rsidR="00A525E5" w:rsidRPr="00DA179C" w:rsidRDefault="00A525E5" w:rsidP="00A525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Организатор аукциона решила:</w:t>
      </w:r>
    </w:p>
    <w:p w:rsidR="00A525E5" w:rsidRPr="00DA179C" w:rsidRDefault="00A525E5" w:rsidP="00A525E5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2.1. Признать участниками аукциона следующих заявителей:</w:t>
      </w:r>
    </w:p>
    <w:tbl>
      <w:tblPr>
        <w:tblStyle w:val="a5"/>
        <w:tblW w:w="10631" w:type="dxa"/>
        <w:tblInd w:w="250" w:type="dxa"/>
        <w:tblLook w:val="04A0" w:firstRow="1" w:lastRow="0" w:firstColumn="1" w:lastColumn="0" w:noHBand="0" w:noVBand="1"/>
      </w:tblPr>
      <w:tblGrid>
        <w:gridCol w:w="567"/>
        <w:gridCol w:w="5103"/>
        <w:gridCol w:w="4253"/>
        <w:gridCol w:w="708"/>
      </w:tblGrid>
      <w:tr w:rsidR="00A525E5" w:rsidRPr="00DA179C" w:rsidTr="00277BCC">
        <w:tc>
          <w:tcPr>
            <w:tcW w:w="567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A525E5" w:rsidRPr="00DA179C" w:rsidRDefault="00A525E5" w:rsidP="00A52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Основание принятого решения</w:t>
            </w:r>
          </w:p>
        </w:tc>
        <w:tc>
          <w:tcPr>
            <w:tcW w:w="708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</w:p>
        </w:tc>
      </w:tr>
      <w:tr w:rsidR="00A525E5" w:rsidRPr="00DA179C" w:rsidTr="00277BCC">
        <w:tc>
          <w:tcPr>
            <w:tcW w:w="567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25E5" w:rsidRPr="00DA179C" w:rsidRDefault="009F636F" w:rsidP="00DE3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636F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proofErr w:type="spellStart"/>
            <w:r w:rsidRPr="009F636F">
              <w:rPr>
                <w:rFonts w:ascii="Times New Roman" w:hAnsi="Times New Roman" w:cs="Times New Roman"/>
                <w:sz w:val="24"/>
                <w:szCs w:val="24"/>
              </w:rPr>
              <w:t>Рифкат</w:t>
            </w:r>
            <w:proofErr w:type="spellEnd"/>
            <w:r w:rsidRPr="009F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36F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  <w:r w:rsidRPr="009F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A525E5" w:rsidRPr="00DA179C" w:rsidRDefault="00633448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поданы в полном объеме в соответствии с документацией об аукционе, заявитель  </w:t>
            </w:r>
            <w:r w:rsidR="00277BCC" w:rsidRPr="00DA179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требованиям, указанным в документации об аукционе</w:t>
            </w:r>
          </w:p>
        </w:tc>
        <w:tc>
          <w:tcPr>
            <w:tcW w:w="708" w:type="dxa"/>
          </w:tcPr>
          <w:p w:rsidR="00A525E5" w:rsidRDefault="00A525E5" w:rsidP="00FB2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0B" w:rsidRDefault="00E1060B" w:rsidP="00FB2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0B" w:rsidRPr="00DA179C" w:rsidRDefault="00E1060B" w:rsidP="00E106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18BA" w:rsidRPr="00DA179C" w:rsidTr="00277BCC">
        <w:tc>
          <w:tcPr>
            <w:tcW w:w="567" w:type="dxa"/>
          </w:tcPr>
          <w:p w:rsidR="002918BA" w:rsidRPr="00DA179C" w:rsidRDefault="002918BA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918BA" w:rsidRDefault="00E1060B" w:rsidP="00DE3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  <w:r w:rsidR="002918BA" w:rsidRPr="002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918BA" w:rsidRPr="00DA179C" w:rsidRDefault="002918BA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708" w:type="dxa"/>
          </w:tcPr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BA" w:rsidRPr="00DA179C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1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140" w:rsidRPr="00DA179C" w:rsidTr="00277BCC">
        <w:tc>
          <w:tcPr>
            <w:tcW w:w="567" w:type="dxa"/>
          </w:tcPr>
          <w:p w:rsidR="00317140" w:rsidRPr="00DA179C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17140" w:rsidRDefault="00E1060B" w:rsidP="00DE3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Дулфатович</w:t>
            </w:r>
            <w:proofErr w:type="spellEnd"/>
            <w:r w:rsidR="00317140" w:rsidRPr="002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317140" w:rsidRPr="00DA179C" w:rsidRDefault="00317140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708" w:type="dxa"/>
          </w:tcPr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Pr="00DA179C" w:rsidRDefault="00317140" w:rsidP="00E106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0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140" w:rsidRPr="00DA179C" w:rsidTr="00277BCC">
        <w:tc>
          <w:tcPr>
            <w:tcW w:w="567" w:type="dxa"/>
          </w:tcPr>
          <w:p w:rsidR="00317140" w:rsidRPr="00DA179C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17140" w:rsidRDefault="00E1060B" w:rsidP="00DE3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 xml:space="preserve"> Адель </w:t>
            </w:r>
            <w:proofErr w:type="spellStart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317140" w:rsidRPr="00DA179C" w:rsidRDefault="00317140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708" w:type="dxa"/>
          </w:tcPr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Pr="00DA179C" w:rsidRDefault="00317140" w:rsidP="00E106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60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30327" w:rsidRPr="00DA179C" w:rsidTr="00D900D7">
        <w:trPr>
          <w:trHeight w:val="1475"/>
        </w:trPr>
        <w:tc>
          <w:tcPr>
            <w:tcW w:w="567" w:type="dxa"/>
          </w:tcPr>
          <w:p w:rsidR="00530327" w:rsidRDefault="00530327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32A59" w:rsidRPr="00206652" w:rsidRDefault="00E1060B" w:rsidP="00DE3E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>Садртдиновна</w:t>
            </w:r>
            <w:proofErr w:type="spellEnd"/>
            <w:r w:rsidRPr="00E1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132A59" w:rsidRPr="00DA179C" w:rsidRDefault="00530327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</w:t>
            </w:r>
            <w:r w:rsidR="00D900D7">
              <w:rPr>
                <w:rFonts w:ascii="Times New Roman" w:hAnsi="Times New Roman" w:cs="Times New Roman"/>
                <w:sz w:val="24"/>
                <w:szCs w:val="24"/>
              </w:rPr>
              <w:t>анным в документации об аукционе</w:t>
            </w:r>
          </w:p>
        </w:tc>
        <w:tc>
          <w:tcPr>
            <w:tcW w:w="708" w:type="dxa"/>
          </w:tcPr>
          <w:p w:rsidR="00530327" w:rsidRDefault="00530327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27" w:rsidRDefault="00530327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27" w:rsidRDefault="00530327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AF1" w:rsidRPr="00DA179C" w:rsidTr="00715AF1">
        <w:trPr>
          <w:trHeight w:val="1231"/>
        </w:trPr>
        <w:tc>
          <w:tcPr>
            <w:tcW w:w="567" w:type="dxa"/>
          </w:tcPr>
          <w:p w:rsidR="00715AF1" w:rsidRDefault="00715AF1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715AF1" w:rsidRPr="00E1060B" w:rsidRDefault="00715AF1" w:rsidP="002066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1C6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="005F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3" w:type="dxa"/>
          </w:tcPr>
          <w:p w:rsidR="00715AF1" w:rsidRPr="00DA179C" w:rsidRDefault="00715AF1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F1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708" w:type="dxa"/>
          </w:tcPr>
          <w:p w:rsidR="00715AF1" w:rsidRDefault="00715AF1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F1" w:rsidRDefault="00715AF1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F1" w:rsidRDefault="00715AF1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7256" w:rsidRPr="00DA179C" w:rsidRDefault="00E74309" w:rsidP="0076725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отсутствием заявок 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на участие в аукционе по </w:t>
      </w:r>
      <w:r w:rsidR="00B50B25">
        <w:rPr>
          <w:rFonts w:ascii="Times New Roman" w:hAnsi="Times New Roman" w:cs="Times New Roman"/>
          <w:b/>
          <w:sz w:val="24"/>
          <w:szCs w:val="24"/>
        </w:rPr>
        <w:t>Лот</w:t>
      </w:r>
      <w:r w:rsidR="002918BA">
        <w:rPr>
          <w:rFonts w:ascii="Times New Roman" w:hAnsi="Times New Roman" w:cs="Times New Roman"/>
          <w:b/>
          <w:sz w:val="24"/>
          <w:szCs w:val="24"/>
        </w:rPr>
        <w:t>у</w:t>
      </w:r>
      <w:r w:rsidR="00DC7B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на основании пункта 14 ст.39.12 Земельного кодекса Российской Федерации аукцион по Лот</w:t>
      </w:r>
      <w:r w:rsidR="00552FBC">
        <w:rPr>
          <w:rFonts w:ascii="Times New Roman" w:hAnsi="Times New Roman" w:cs="Times New Roman"/>
          <w:sz w:val="24"/>
          <w:szCs w:val="24"/>
        </w:rPr>
        <w:t>ам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</w:t>
      </w:r>
      <w:r w:rsidR="00DC7BD8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767256" w:rsidRPr="00DA179C" w:rsidRDefault="00767256" w:rsidP="0076725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В связи с поступлением на участие в аукционе по </w:t>
      </w:r>
      <w:r w:rsidR="00DC7BD8">
        <w:rPr>
          <w:rFonts w:ascii="Times New Roman" w:hAnsi="Times New Roman" w:cs="Times New Roman"/>
          <w:b/>
          <w:sz w:val="24"/>
          <w:szCs w:val="24"/>
        </w:rPr>
        <w:t>Лоту</w:t>
      </w:r>
      <w:r w:rsidR="009041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15AF1">
        <w:rPr>
          <w:rFonts w:ascii="Times New Roman" w:hAnsi="Times New Roman" w:cs="Times New Roman"/>
          <w:b/>
          <w:sz w:val="24"/>
          <w:szCs w:val="24"/>
        </w:rPr>
        <w:t>2,3,6</w:t>
      </w:r>
      <w:r w:rsidR="00552FBC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DA179C">
        <w:rPr>
          <w:rFonts w:ascii="Times New Roman" w:hAnsi="Times New Roman" w:cs="Times New Roman"/>
          <w:sz w:val="24"/>
          <w:szCs w:val="24"/>
        </w:rPr>
        <w:t>одной заявк</w:t>
      </w:r>
      <w:r w:rsidR="00552FBC">
        <w:rPr>
          <w:rFonts w:ascii="Times New Roman" w:hAnsi="Times New Roman" w:cs="Times New Roman"/>
          <w:sz w:val="24"/>
          <w:szCs w:val="24"/>
        </w:rPr>
        <w:t>и</w:t>
      </w:r>
      <w:r w:rsidRPr="00DA179C">
        <w:rPr>
          <w:rFonts w:ascii="Times New Roman" w:hAnsi="Times New Roman" w:cs="Times New Roman"/>
          <w:sz w:val="24"/>
          <w:szCs w:val="24"/>
        </w:rPr>
        <w:t xml:space="preserve">, на основании пунктов 12 и 14 статьи 39.12 Земельного кодекса Российской Федерации аукцион по </w:t>
      </w:r>
      <w:r w:rsidR="00904113">
        <w:rPr>
          <w:rFonts w:ascii="Times New Roman" w:hAnsi="Times New Roman" w:cs="Times New Roman"/>
          <w:b/>
          <w:sz w:val="24"/>
          <w:szCs w:val="24"/>
        </w:rPr>
        <w:t>Лот</w:t>
      </w:r>
      <w:r w:rsidR="00DC7BD8">
        <w:rPr>
          <w:rFonts w:ascii="Times New Roman" w:hAnsi="Times New Roman" w:cs="Times New Roman"/>
          <w:b/>
          <w:sz w:val="24"/>
          <w:szCs w:val="24"/>
        </w:rPr>
        <w:t>у</w:t>
      </w:r>
      <w:r w:rsidR="009041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61BDF">
        <w:rPr>
          <w:rFonts w:ascii="Times New Roman" w:hAnsi="Times New Roman" w:cs="Times New Roman"/>
          <w:b/>
          <w:sz w:val="24"/>
          <w:szCs w:val="24"/>
        </w:rPr>
        <w:t>2,3,</w:t>
      </w:r>
      <w:r w:rsidR="00715AF1">
        <w:rPr>
          <w:rFonts w:ascii="Times New Roman" w:hAnsi="Times New Roman" w:cs="Times New Roman"/>
          <w:b/>
          <w:sz w:val="24"/>
          <w:szCs w:val="24"/>
        </w:rPr>
        <w:t>6</w:t>
      </w:r>
      <w:r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373E14" w:rsidRDefault="0097290C" w:rsidP="00373E14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В соответствии с п.6 ст.39.6 и п.14 ст.39.12 Земельного кодекса Российской Федерации</w:t>
      </w:r>
      <w:r w:rsidR="00373E14" w:rsidRPr="00DA179C">
        <w:rPr>
          <w:rFonts w:ascii="Times New Roman" w:hAnsi="Times New Roman" w:cs="Times New Roman"/>
          <w:sz w:val="24"/>
          <w:szCs w:val="24"/>
        </w:rPr>
        <w:t xml:space="preserve"> договор аренды земельного участка по </w:t>
      </w:r>
      <w:r w:rsidR="00DC7BD8">
        <w:rPr>
          <w:rFonts w:ascii="Times New Roman" w:hAnsi="Times New Roman" w:cs="Times New Roman"/>
          <w:b/>
          <w:sz w:val="24"/>
          <w:szCs w:val="24"/>
        </w:rPr>
        <w:t>Лоту</w:t>
      </w:r>
      <w:r w:rsidR="009041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61BDF">
        <w:rPr>
          <w:rFonts w:ascii="Times New Roman" w:hAnsi="Times New Roman" w:cs="Times New Roman"/>
          <w:b/>
          <w:sz w:val="24"/>
          <w:szCs w:val="24"/>
        </w:rPr>
        <w:t>2,3,</w:t>
      </w:r>
      <w:r w:rsidR="00715AF1">
        <w:rPr>
          <w:rFonts w:ascii="Times New Roman" w:hAnsi="Times New Roman" w:cs="Times New Roman"/>
          <w:b/>
          <w:sz w:val="24"/>
          <w:szCs w:val="24"/>
        </w:rPr>
        <w:t>6</w:t>
      </w:r>
      <w:r w:rsidR="00373E14" w:rsidRPr="00DA1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14" w:rsidRPr="00DA179C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DC7BD8" w:rsidRPr="00DA179C" w:rsidRDefault="00DC7BD8" w:rsidP="00DC7B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25E5" w:rsidRPr="00DA179C" w:rsidRDefault="00DC7BD8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373E14" w:rsidRPr="00DA179C">
        <w:rPr>
          <w:rFonts w:ascii="Times New Roman" w:hAnsi="Times New Roman" w:cs="Times New Roman"/>
          <w:sz w:val="24"/>
          <w:szCs w:val="24"/>
        </w:rPr>
        <w:t>:</w:t>
      </w:r>
    </w:p>
    <w:p w:rsidR="00373E14" w:rsidRPr="00DA179C" w:rsidRDefault="00373E14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Председатель Палаты имущественных</w:t>
      </w:r>
    </w:p>
    <w:p w:rsidR="00373E14" w:rsidRPr="00DA179C" w:rsidRDefault="00373E14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</w:p>
    <w:p w:rsidR="00373E14" w:rsidRPr="00DA179C" w:rsidRDefault="00373E14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79C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  </w:t>
      </w:r>
      <w:proofErr w:type="spellStart"/>
      <w:r w:rsidR="00324F14">
        <w:rPr>
          <w:rFonts w:ascii="Times New Roman" w:hAnsi="Times New Roman" w:cs="Times New Roman"/>
          <w:sz w:val="24"/>
          <w:szCs w:val="24"/>
        </w:rPr>
        <w:t>Л.П.Галиуллина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3E14" w:rsidRPr="00DA179C" w:rsidSect="00324F14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371"/>
    <w:multiLevelType w:val="multilevel"/>
    <w:tmpl w:val="FCB41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3"/>
    <w:rsid w:val="00132A59"/>
    <w:rsid w:val="001B5A6F"/>
    <w:rsid w:val="001E32C5"/>
    <w:rsid w:val="001F0905"/>
    <w:rsid w:val="00206652"/>
    <w:rsid w:val="00207BD7"/>
    <w:rsid w:val="00232B16"/>
    <w:rsid w:val="002423D0"/>
    <w:rsid w:val="00277BCC"/>
    <w:rsid w:val="002918BA"/>
    <w:rsid w:val="002B7123"/>
    <w:rsid w:val="002F1400"/>
    <w:rsid w:val="00317140"/>
    <w:rsid w:val="00324F14"/>
    <w:rsid w:val="00362BDB"/>
    <w:rsid w:val="00373E14"/>
    <w:rsid w:val="00381709"/>
    <w:rsid w:val="0044795D"/>
    <w:rsid w:val="00530327"/>
    <w:rsid w:val="00530ECC"/>
    <w:rsid w:val="00552FBC"/>
    <w:rsid w:val="005A4B62"/>
    <w:rsid w:val="005D3D54"/>
    <w:rsid w:val="005D5C35"/>
    <w:rsid w:val="005F01C6"/>
    <w:rsid w:val="005F6823"/>
    <w:rsid w:val="00633448"/>
    <w:rsid w:val="006357FF"/>
    <w:rsid w:val="006838F2"/>
    <w:rsid w:val="00694783"/>
    <w:rsid w:val="006A097B"/>
    <w:rsid w:val="006C0288"/>
    <w:rsid w:val="00715AF1"/>
    <w:rsid w:val="00730F55"/>
    <w:rsid w:val="007324FF"/>
    <w:rsid w:val="007573FD"/>
    <w:rsid w:val="00767256"/>
    <w:rsid w:val="007A4907"/>
    <w:rsid w:val="007E4328"/>
    <w:rsid w:val="0088338A"/>
    <w:rsid w:val="008A0FEA"/>
    <w:rsid w:val="008E3E64"/>
    <w:rsid w:val="00901B26"/>
    <w:rsid w:val="00904113"/>
    <w:rsid w:val="00905CF4"/>
    <w:rsid w:val="00907473"/>
    <w:rsid w:val="0097290C"/>
    <w:rsid w:val="009C28CF"/>
    <w:rsid w:val="009E64EF"/>
    <w:rsid w:val="009F636F"/>
    <w:rsid w:val="00A44936"/>
    <w:rsid w:val="00A525E5"/>
    <w:rsid w:val="00A61BDF"/>
    <w:rsid w:val="00A778CF"/>
    <w:rsid w:val="00AB4330"/>
    <w:rsid w:val="00B35171"/>
    <w:rsid w:val="00B50B25"/>
    <w:rsid w:val="00C006EE"/>
    <w:rsid w:val="00C01197"/>
    <w:rsid w:val="00CA2094"/>
    <w:rsid w:val="00CB0259"/>
    <w:rsid w:val="00D900D7"/>
    <w:rsid w:val="00DA179C"/>
    <w:rsid w:val="00DC7BD8"/>
    <w:rsid w:val="00DD559F"/>
    <w:rsid w:val="00DE3E45"/>
    <w:rsid w:val="00E1060B"/>
    <w:rsid w:val="00E4585B"/>
    <w:rsid w:val="00E74309"/>
    <w:rsid w:val="00E9069C"/>
    <w:rsid w:val="00F46795"/>
    <w:rsid w:val="00FB24D7"/>
    <w:rsid w:val="00FC4CBC"/>
    <w:rsid w:val="00FD4990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A4B"/>
  <w15:docId w15:val="{3F408086-7EA8-4CDF-B388-36B51509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23"/>
    <w:rPr>
      <w:color w:val="0000FF" w:themeColor="hyperlink"/>
      <w:u w:val="single"/>
    </w:rPr>
  </w:style>
  <w:style w:type="paragraph" w:styleId="a4">
    <w:name w:val="No Spacing"/>
    <w:uiPriority w:val="1"/>
    <w:qFormat/>
    <w:rsid w:val="00730F55"/>
    <w:pPr>
      <w:spacing w:after="0" w:line="240" w:lineRule="auto"/>
    </w:pPr>
  </w:style>
  <w:style w:type="table" w:styleId="a5">
    <w:name w:val="Table Grid"/>
    <w:basedOn w:val="a1"/>
    <w:uiPriority w:val="59"/>
    <w:rsid w:val="0073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aktanysh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7</cp:revision>
  <cp:lastPrinted>2021-03-16T10:00:00Z</cp:lastPrinted>
  <dcterms:created xsi:type="dcterms:W3CDTF">2021-03-16T08:26:00Z</dcterms:created>
  <dcterms:modified xsi:type="dcterms:W3CDTF">2022-11-23T17:02:00Z</dcterms:modified>
</cp:coreProperties>
</file>