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885897" w:rsidRPr="00CE1FC3" w:rsidTr="00F6469F">
        <w:trPr>
          <w:trHeight w:val="1842"/>
        </w:trPr>
        <w:tc>
          <w:tcPr>
            <w:tcW w:w="4253" w:type="dxa"/>
          </w:tcPr>
          <w:p w:rsidR="00885897" w:rsidRPr="00CE1FC3" w:rsidRDefault="00885897" w:rsidP="00F64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CE1FC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ИСПОЛНИТЕЛЬНЫЙ КОМИТЕТ</w:t>
            </w:r>
          </w:p>
          <w:p w:rsidR="00885897" w:rsidRPr="00CE1FC3" w:rsidRDefault="00885897" w:rsidP="00F64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CE1FC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АКТАНЫШСКОГО МУНИЦИПАЛЬНОГО РАЙОНА </w:t>
            </w:r>
          </w:p>
          <w:p w:rsidR="00885897" w:rsidRPr="00CE1FC3" w:rsidRDefault="00885897" w:rsidP="00F64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FC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РЕСПУБЛИКИ ТАТАРСТАН</w:t>
            </w:r>
          </w:p>
          <w:p w:rsidR="00885897" w:rsidRPr="00CE1FC3" w:rsidRDefault="00885897" w:rsidP="00F64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85897" w:rsidRPr="00CE1FC3" w:rsidRDefault="00885897" w:rsidP="00F64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423740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Актаныш, пр. Ленина, дом 17 </w:t>
            </w:r>
          </w:p>
        </w:tc>
        <w:tc>
          <w:tcPr>
            <w:tcW w:w="1417" w:type="dxa"/>
          </w:tcPr>
          <w:p w:rsidR="00885897" w:rsidRPr="00CE1FC3" w:rsidRDefault="00885897" w:rsidP="00F64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lang w:eastAsia="ru-RU"/>
              </w:rPr>
            </w:pPr>
          </w:p>
          <w:p w:rsidR="00885897" w:rsidRPr="00CE1FC3" w:rsidRDefault="00885897" w:rsidP="00F64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lang w:eastAsia="ru-RU"/>
              </w:rPr>
            </w:pPr>
          </w:p>
          <w:p w:rsidR="00885897" w:rsidRPr="00CE1FC3" w:rsidRDefault="00885897" w:rsidP="00F64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6" o:title=""/>
                </v:shape>
                <o:OLEObject Type="Embed" ProgID="CorelDRAW.Graphic.14" ShapeID="_x0000_i1025" DrawAspect="Content" ObjectID="_1592386520" r:id="rId7"/>
              </w:object>
            </w:r>
          </w:p>
        </w:tc>
        <w:tc>
          <w:tcPr>
            <w:tcW w:w="4111" w:type="dxa"/>
          </w:tcPr>
          <w:p w:rsidR="00885897" w:rsidRPr="00CE1FC3" w:rsidRDefault="00885897" w:rsidP="00F64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CE1FC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ТАТАРСТАН РЕСПУБЛИКАСЫ</w:t>
            </w:r>
          </w:p>
          <w:p w:rsidR="00885897" w:rsidRPr="00CE1FC3" w:rsidRDefault="00885897" w:rsidP="00F64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E1FC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АКТАНЫШ МУНИЦИПАЛЬ РАЙОНЫ БАШКАРМА КОМИТЕТЫ </w:t>
            </w:r>
          </w:p>
          <w:p w:rsidR="00885897" w:rsidRPr="00CE1FC3" w:rsidRDefault="00885897" w:rsidP="00F6469F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85897" w:rsidRPr="00CE1FC3" w:rsidRDefault="00885897" w:rsidP="00F6469F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423740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Актаныш </w:t>
            </w:r>
            <w:proofErr w:type="spellStart"/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</w:t>
            </w:r>
            <w:proofErr w:type="spellEnd"/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Ленин пр.,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йорт</w:t>
            </w:r>
            <w:proofErr w:type="spellEnd"/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885897" w:rsidRPr="00CE1FC3" w:rsidRDefault="00885897" w:rsidP="008858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FC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D9A9103" wp14:editId="6DB9F80E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10160" t="9525" r="17145" b="1333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885897" w:rsidRPr="00CE1FC3" w:rsidTr="00F6469F">
        <w:trPr>
          <w:trHeight w:val="304"/>
        </w:trPr>
        <w:tc>
          <w:tcPr>
            <w:tcW w:w="9822" w:type="dxa"/>
            <w:shd w:val="clear" w:color="auto" w:fill="auto"/>
          </w:tcPr>
          <w:p w:rsidR="00885897" w:rsidRPr="00CE1FC3" w:rsidRDefault="00885897" w:rsidP="00F6469F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t-RU" w:eastAsia="ru-RU"/>
              </w:rPr>
            </w:pPr>
            <w:r w:rsidRPr="00CE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</w:t>
            </w:r>
            <w:r w:rsidRPr="00CE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. (85552) 3-</w:t>
            </w:r>
            <w:r w:rsidRPr="00CE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  <w:r w:rsidRPr="00CE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-</w:t>
            </w:r>
            <w:r w:rsidRPr="00CE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  <w:r w:rsidRPr="00CE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CE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факс</w:t>
            </w:r>
            <w:r w:rsidRPr="00CE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(85552)  3-13-44, E-mail: aktanysh@tatar.ru, </w:t>
            </w:r>
            <w:hyperlink r:id="rId8" w:history="1">
              <w:r w:rsidRPr="00CE1FC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val="en-US" w:eastAsia="ru-RU"/>
                </w:rPr>
                <w:t>www.aktanysh.tatarstan.ru</w:t>
              </w:r>
            </w:hyperlink>
          </w:p>
        </w:tc>
      </w:tr>
    </w:tbl>
    <w:p w:rsidR="00885897" w:rsidRPr="00CE1FC3" w:rsidRDefault="00885897" w:rsidP="00FC37E1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997"/>
      </w:tblGrid>
      <w:tr w:rsidR="00885897" w:rsidRPr="00CE1FC3" w:rsidTr="00F6469F">
        <w:trPr>
          <w:trHeight w:val="92"/>
        </w:trPr>
        <w:tc>
          <w:tcPr>
            <w:tcW w:w="9639" w:type="dxa"/>
            <w:shd w:val="clear" w:color="auto" w:fill="auto"/>
          </w:tcPr>
          <w:tbl>
            <w:tblPr>
              <w:tblW w:w="10116" w:type="dxa"/>
              <w:jc w:val="center"/>
              <w:tblLook w:val="0000" w:firstRow="0" w:lastRow="0" w:firstColumn="0" w:lastColumn="0" w:noHBand="0" w:noVBand="0"/>
            </w:tblPr>
            <w:tblGrid>
              <w:gridCol w:w="3935"/>
              <w:gridCol w:w="1966"/>
              <w:gridCol w:w="4215"/>
            </w:tblGrid>
            <w:tr w:rsidR="00885897" w:rsidRPr="00CE1FC3" w:rsidTr="00F6469F">
              <w:trPr>
                <w:trHeight w:val="721"/>
                <w:jc w:val="center"/>
              </w:trPr>
              <w:tc>
                <w:tcPr>
                  <w:tcW w:w="3935" w:type="dxa"/>
                </w:tcPr>
                <w:p w:rsidR="00885897" w:rsidRPr="00CE1FC3" w:rsidRDefault="00885897" w:rsidP="00F6469F">
                  <w:pPr>
                    <w:framePr w:hSpace="180" w:wrap="around" w:vAnchor="text" w:hAnchor="margin" w:xAlign="center" w:y="-1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CE1FC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ПОСТАНОВЛЕНИЕ</w:t>
                  </w:r>
                </w:p>
                <w:p w:rsidR="00885897" w:rsidRPr="00CE1FC3" w:rsidRDefault="00985079" w:rsidP="00C77BF1">
                  <w:pPr>
                    <w:framePr w:hSpace="180" w:wrap="around" w:vAnchor="text" w:hAnchor="margin" w:xAlign="center" w:y="-1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2</w:t>
                  </w:r>
                  <w:r w:rsidR="00C77BF1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7</w:t>
                  </w:r>
                  <w:bookmarkStart w:id="0" w:name="_GoBack"/>
                  <w:bookmarkEnd w:id="0"/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.06.2018 г.</w:t>
                  </w:r>
                </w:p>
              </w:tc>
              <w:tc>
                <w:tcPr>
                  <w:tcW w:w="1966" w:type="dxa"/>
                </w:tcPr>
                <w:p w:rsidR="00885897" w:rsidRPr="00CE1FC3" w:rsidRDefault="00885897" w:rsidP="00F6469F">
                  <w:pPr>
                    <w:framePr w:hSpace="180" w:wrap="around" w:vAnchor="text" w:hAnchor="margin" w:xAlign="center" w:y="-14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</w:p>
              </w:tc>
              <w:tc>
                <w:tcPr>
                  <w:tcW w:w="4215" w:type="dxa"/>
                </w:tcPr>
                <w:p w:rsidR="00885897" w:rsidRPr="00CE1FC3" w:rsidRDefault="00885897" w:rsidP="00F6469F">
                  <w:pPr>
                    <w:framePr w:hSpace="180" w:wrap="around" w:vAnchor="text" w:hAnchor="margin" w:xAlign="center" w:y="-1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CE1FC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КАРАР</w:t>
                  </w:r>
                </w:p>
                <w:p w:rsidR="00885897" w:rsidRPr="00CE1FC3" w:rsidRDefault="00985079" w:rsidP="00F6469F">
                  <w:pPr>
                    <w:framePr w:hSpace="180" w:wrap="around" w:vAnchor="text" w:hAnchor="margin" w:xAlign="center" w:y="-1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№ ПР-150</w:t>
                  </w:r>
                </w:p>
              </w:tc>
            </w:tr>
          </w:tbl>
          <w:p w:rsidR="00885897" w:rsidRPr="00CE1FC3" w:rsidRDefault="00885897" w:rsidP="00F64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53D89" w:rsidRPr="00FC37E1" w:rsidRDefault="00153D89" w:rsidP="00FC37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7E1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Исполнительного комитета Актанышского муниципального района от 27.03.2018 № ПР-53 </w:t>
      </w:r>
    </w:p>
    <w:p w:rsidR="00FC37E1" w:rsidRPr="00FC37E1" w:rsidRDefault="00153D89" w:rsidP="00FC37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7E1">
        <w:rPr>
          <w:rFonts w:ascii="Times New Roman" w:hAnsi="Times New Roman" w:cs="Times New Roman"/>
          <w:b/>
          <w:sz w:val="28"/>
          <w:szCs w:val="28"/>
        </w:rPr>
        <w:t xml:space="preserve">«О предоставлении субсидий гражданам, ведущим </w:t>
      </w:r>
      <w:proofErr w:type="gramStart"/>
      <w:r w:rsidRPr="00FC37E1">
        <w:rPr>
          <w:rFonts w:ascii="Times New Roman" w:hAnsi="Times New Roman" w:cs="Times New Roman"/>
          <w:b/>
          <w:sz w:val="28"/>
          <w:szCs w:val="28"/>
        </w:rPr>
        <w:t>личное</w:t>
      </w:r>
      <w:proofErr w:type="gramEnd"/>
      <w:r w:rsidRPr="00FC37E1">
        <w:rPr>
          <w:rFonts w:ascii="Times New Roman" w:hAnsi="Times New Roman" w:cs="Times New Roman"/>
          <w:b/>
          <w:sz w:val="28"/>
          <w:szCs w:val="28"/>
        </w:rPr>
        <w:t xml:space="preserve"> подсобное </w:t>
      </w:r>
    </w:p>
    <w:p w:rsidR="00153D89" w:rsidRPr="00FC37E1" w:rsidRDefault="00153D89" w:rsidP="00FC37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7E1">
        <w:rPr>
          <w:rFonts w:ascii="Times New Roman" w:hAnsi="Times New Roman" w:cs="Times New Roman"/>
          <w:b/>
          <w:sz w:val="28"/>
          <w:szCs w:val="28"/>
        </w:rPr>
        <w:t xml:space="preserve">хозяйство, на возмещение части затрат по приобретению коров и нетелей </w:t>
      </w:r>
    </w:p>
    <w:p w:rsidR="006165CB" w:rsidRPr="00FC37E1" w:rsidRDefault="00153D89" w:rsidP="00FC37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7E1">
        <w:rPr>
          <w:rFonts w:ascii="Times New Roman" w:hAnsi="Times New Roman" w:cs="Times New Roman"/>
          <w:b/>
          <w:sz w:val="28"/>
          <w:szCs w:val="28"/>
        </w:rPr>
        <w:t>крупного рогатого скота молочного направления  в 2018 году»</w:t>
      </w:r>
    </w:p>
    <w:p w:rsidR="00153D89" w:rsidRDefault="00153D89" w:rsidP="00FC37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D89" w:rsidRDefault="00153D89" w:rsidP="00FC37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07</w:t>
      </w:r>
      <w:r w:rsidR="008A7ED7">
        <w:rPr>
          <w:rFonts w:ascii="Times New Roman" w:hAnsi="Times New Roman" w:cs="Times New Roman"/>
          <w:sz w:val="28"/>
          <w:szCs w:val="28"/>
        </w:rPr>
        <w:t xml:space="preserve"> июля </w:t>
      </w:r>
      <w:r>
        <w:rPr>
          <w:rFonts w:ascii="Times New Roman" w:hAnsi="Times New Roman" w:cs="Times New Roman"/>
          <w:sz w:val="28"/>
          <w:szCs w:val="28"/>
        </w:rPr>
        <w:t>2003 г</w:t>
      </w:r>
      <w:r w:rsidR="008A7ED7">
        <w:rPr>
          <w:rFonts w:ascii="Times New Roman" w:hAnsi="Times New Roman" w:cs="Times New Roman"/>
          <w:sz w:val="28"/>
          <w:szCs w:val="28"/>
        </w:rPr>
        <w:t xml:space="preserve">ода  </w:t>
      </w:r>
      <w:r>
        <w:rPr>
          <w:rFonts w:ascii="Times New Roman" w:hAnsi="Times New Roman" w:cs="Times New Roman"/>
          <w:sz w:val="28"/>
          <w:szCs w:val="28"/>
        </w:rPr>
        <w:t>№ 112-ФЗ</w:t>
      </w:r>
      <w:r w:rsidR="008A7E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53D89">
        <w:rPr>
          <w:rFonts w:ascii="Times New Roman" w:hAnsi="Times New Roman" w:cs="Times New Roman"/>
          <w:sz w:val="28"/>
          <w:szCs w:val="28"/>
        </w:rPr>
        <w:t>О личном подсобном хозяйстве», Концепцией развития личных подсобных хозяйств населения Республики Татарстан, утвержденной постановлением Кабинета Министров Республики Татарстан от 30</w:t>
      </w:r>
      <w:r w:rsidR="008A7ED7"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153D89">
        <w:rPr>
          <w:rFonts w:ascii="Times New Roman" w:hAnsi="Times New Roman" w:cs="Times New Roman"/>
          <w:sz w:val="28"/>
          <w:szCs w:val="28"/>
        </w:rPr>
        <w:t>2006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8A7ED7">
        <w:rPr>
          <w:rFonts w:ascii="Times New Roman" w:hAnsi="Times New Roman" w:cs="Times New Roman"/>
          <w:sz w:val="28"/>
          <w:szCs w:val="28"/>
        </w:rPr>
        <w:t>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3D89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3D89">
        <w:rPr>
          <w:rFonts w:ascii="Times New Roman" w:hAnsi="Times New Roman" w:cs="Times New Roman"/>
          <w:sz w:val="28"/>
          <w:szCs w:val="28"/>
        </w:rPr>
        <w:t>136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3D89">
        <w:rPr>
          <w:rFonts w:ascii="Times New Roman" w:hAnsi="Times New Roman" w:cs="Times New Roman"/>
          <w:sz w:val="28"/>
          <w:szCs w:val="28"/>
        </w:rPr>
        <w:t>«Об утверждении концепции развития личных подсобных хозяйств н</w:t>
      </w:r>
      <w:r>
        <w:rPr>
          <w:rFonts w:ascii="Times New Roman" w:hAnsi="Times New Roman" w:cs="Times New Roman"/>
          <w:sz w:val="28"/>
          <w:szCs w:val="28"/>
        </w:rPr>
        <w:t>аселения</w:t>
      </w:r>
      <w:r w:rsidR="008A7E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Республики Татарстан»,</w:t>
      </w:r>
      <w:r w:rsidR="00995CF4">
        <w:rPr>
          <w:rFonts w:ascii="Times New Roman" w:hAnsi="Times New Roman" w:cs="Times New Roman"/>
          <w:sz w:val="28"/>
          <w:szCs w:val="28"/>
        </w:rPr>
        <w:t xml:space="preserve"> </w:t>
      </w:r>
      <w:r w:rsidRPr="00153D89">
        <w:rPr>
          <w:rFonts w:ascii="Times New Roman" w:hAnsi="Times New Roman" w:cs="Times New Roman"/>
          <w:sz w:val="28"/>
          <w:szCs w:val="28"/>
        </w:rPr>
        <w:t>Исполнительный комитет Актанышского</w:t>
      </w:r>
      <w:r w:rsidR="00995CF4">
        <w:rPr>
          <w:rFonts w:ascii="Times New Roman" w:hAnsi="Times New Roman" w:cs="Times New Roman"/>
          <w:sz w:val="28"/>
          <w:szCs w:val="28"/>
        </w:rPr>
        <w:t xml:space="preserve"> </w:t>
      </w:r>
      <w:r w:rsidRPr="00153D89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FC37E1">
        <w:rPr>
          <w:rFonts w:ascii="Times New Roman" w:hAnsi="Times New Roman" w:cs="Times New Roman"/>
          <w:sz w:val="28"/>
          <w:szCs w:val="28"/>
        </w:rPr>
        <w:t xml:space="preserve"> </w:t>
      </w:r>
      <w:r w:rsidR="008A7ED7">
        <w:rPr>
          <w:rFonts w:ascii="Times New Roman" w:hAnsi="Times New Roman" w:cs="Times New Roman"/>
          <w:sz w:val="28"/>
          <w:szCs w:val="28"/>
        </w:rPr>
        <w:t>Республики Татарстан</w:t>
      </w:r>
      <w:proofErr w:type="gramEnd"/>
    </w:p>
    <w:p w:rsidR="00153D89" w:rsidRDefault="00153D89" w:rsidP="00FC37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153D89">
        <w:rPr>
          <w:rFonts w:ascii="Times New Roman" w:hAnsi="Times New Roman" w:cs="Times New Roman"/>
          <w:b/>
          <w:sz w:val="28"/>
          <w:szCs w:val="28"/>
        </w:rPr>
        <w:t>остановляет</w:t>
      </w:r>
      <w:r w:rsidR="00F57EBA">
        <w:rPr>
          <w:rFonts w:ascii="Times New Roman" w:hAnsi="Times New Roman" w:cs="Times New Roman"/>
          <w:b/>
          <w:sz w:val="28"/>
          <w:szCs w:val="28"/>
        </w:rPr>
        <w:t>:</w:t>
      </w:r>
    </w:p>
    <w:p w:rsidR="001D7085" w:rsidRDefault="00153D89" w:rsidP="00995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Внести </w:t>
      </w:r>
      <w:r w:rsidR="001D7085">
        <w:rPr>
          <w:rFonts w:ascii="Times New Roman" w:hAnsi="Times New Roman" w:cs="Times New Roman"/>
          <w:sz w:val="28"/>
          <w:szCs w:val="28"/>
        </w:rPr>
        <w:t xml:space="preserve">в </w:t>
      </w:r>
      <w:r w:rsidR="00FE3586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FE3586" w:rsidRPr="00FE3586">
        <w:rPr>
          <w:rFonts w:ascii="Times New Roman" w:hAnsi="Times New Roman" w:cs="Times New Roman"/>
          <w:sz w:val="28"/>
          <w:szCs w:val="28"/>
        </w:rPr>
        <w:t>предоставления субсидий гражданам, ведущим личное подсобное хозяйство, на возмещение части затрат по приобретению коров и нетелей крупного рогатого скота молочного направления в 2018 году</w:t>
      </w:r>
      <w:r w:rsidR="008A7ED7">
        <w:rPr>
          <w:rFonts w:ascii="Times New Roman" w:hAnsi="Times New Roman" w:cs="Times New Roman"/>
          <w:sz w:val="28"/>
          <w:szCs w:val="28"/>
        </w:rPr>
        <w:t>, утвержденный постановлением</w:t>
      </w:r>
      <w:r w:rsidR="001D7085">
        <w:rPr>
          <w:rFonts w:ascii="Times New Roman" w:hAnsi="Times New Roman" w:cs="Times New Roman"/>
          <w:sz w:val="28"/>
          <w:szCs w:val="28"/>
        </w:rPr>
        <w:t xml:space="preserve"> </w:t>
      </w:r>
      <w:r w:rsidR="001D7085" w:rsidRPr="001D7085">
        <w:rPr>
          <w:rFonts w:ascii="Times New Roman" w:hAnsi="Times New Roman" w:cs="Times New Roman"/>
          <w:sz w:val="28"/>
          <w:szCs w:val="28"/>
        </w:rPr>
        <w:t>Исполнительного комитета Актанышского муниципального района от 27.03.2018</w:t>
      </w:r>
      <w:r w:rsidR="00BB2E95">
        <w:rPr>
          <w:rFonts w:ascii="Times New Roman" w:hAnsi="Times New Roman" w:cs="Times New Roman"/>
          <w:sz w:val="28"/>
          <w:szCs w:val="28"/>
        </w:rPr>
        <w:t xml:space="preserve"> г.</w:t>
      </w:r>
      <w:r w:rsidR="001D7085" w:rsidRPr="001D7085">
        <w:rPr>
          <w:rFonts w:ascii="Times New Roman" w:hAnsi="Times New Roman" w:cs="Times New Roman"/>
          <w:sz w:val="28"/>
          <w:szCs w:val="28"/>
        </w:rPr>
        <w:t xml:space="preserve"> № ПР-53</w:t>
      </w:r>
      <w:r w:rsidR="001D7085">
        <w:rPr>
          <w:rFonts w:ascii="Times New Roman" w:hAnsi="Times New Roman" w:cs="Times New Roman"/>
          <w:sz w:val="28"/>
          <w:szCs w:val="28"/>
        </w:rPr>
        <w:t xml:space="preserve"> следующие изменения:</w:t>
      </w:r>
    </w:p>
    <w:p w:rsidR="001D7085" w:rsidRPr="001D7085" w:rsidRDefault="00D714A3" w:rsidP="00995CF4">
      <w:pPr>
        <w:spacing w:before="240"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абзац 1 </w:t>
      </w:r>
      <w:r w:rsidR="001D7085">
        <w:rPr>
          <w:rFonts w:ascii="Times New Roman" w:hAnsi="Times New Roman" w:cs="Times New Roman"/>
          <w:b/>
          <w:sz w:val="28"/>
          <w:szCs w:val="28"/>
        </w:rPr>
        <w:t>п</w:t>
      </w:r>
      <w:r w:rsidR="001D7085" w:rsidRPr="001D7085">
        <w:rPr>
          <w:rFonts w:ascii="Times New Roman" w:hAnsi="Times New Roman" w:cs="Times New Roman"/>
          <w:b/>
          <w:sz w:val="28"/>
          <w:szCs w:val="28"/>
        </w:rPr>
        <w:t>ункт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1D7085" w:rsidRPr="001D7085">
        <w:rPr>
          <w:rFonts w:ascii="Times New Roman" w:hAnsi="Times New Roman" w:cs="Times New Roman"/>
          <w:b/>
          <w:sz w:val="28"/>
          <w:szCs w:val="28"/>
        </w:rPr>
        <w:t xml:space="preserve"> 4 изложить в следующей редакции:</w:t>
      </w:r>
    </w:p>
    <w:p w:rsidR="001D7085" w:rsidRDefault="001D7085" w:rsidP="00995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«4. </w:t>
      </w:r>
      <w:proofErr w:type="gramStart"/>
      <w:r w:rsidRPr="001D7085">
        <w:rPr>
          <w:rFonts w:ascii="Times New Roman" w:hAnsi="Times New Roman" w:cs="Times New Roman"/>
          <w:sz w:val="28"/>
          <w:szCs w:val="28"/>
        </w:rPr>
        <w:t xml:space="preserve">Субсидии хозяйствам предоставляются единовременно из расчета </w:t>
      </w:r>
      <w:r w:rsidRPr="00D714A3">
        <w:rPr>
          <w:rFonts w:ascii="Times New Roman" w:hAnsi="Times New Roman" w:cs="Times New Roman"/>
          <w:sz w:val="28"/>
          <w:szCs w:val="28"/>
        </w:rPr>
        <w:t>15 000</w:t>
      </w:r>
      <w:r w:rsidRPr="001D7085">
        <w:rPr>
          <w:rFonts w:ascii="Times New Roman" w:hAnsi="Times New Roman" w:cs="Times New Roman"/>
          <w:sz w:val="28"/>
          <w:szCs w:val="28"/>
        </w:rPr>
        <w:t xml:space="preserve"> (пятнадцать тысяч) рублей за каждую вновь приобретенную нетель крупного рогатого скота, но не более чем за пять нетелей крупного рогатого скота на одно хозяйство и не более 50 процентов от с</w:t>
      </w:r>
      <w:r>
        <w:rPr>
          <w:rFonts w:ascii="Times New Roman" w:hAnsi="Times New Roman" w:cs="Times New Roman"/>
          <w:sz w:val="28"/>
          <w:szCs w:val="28"/>
        </w:rPr>
        <w:t>тоимости приобретенных животных, при условии, что в хозяйстве на момент приобретения нетелей имелось 2 и более коров или нетелей</w:t>
      </w:r>
      <w:r w:rsidR="00EA5BEB">
        <w:rPr>
          <w:rFonts w:ascii="Times New Roman" w:hAnsi="Times New Roman" w:cs="Times New Roman"/>
          <w:sz w:val="28"/>
          <w:szCs w:val="28"/>
        </w:rPr>
        <w:t>, что подтверждается данными</w:t>
      </w:r>
      <w:proofErr w:type="gramEnd"/>
      <w:r w:rsidR="00EA5B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5BEB">
        <w:rPr>
          <w:rFonts w:ascii="Times New Roman" w:hAnsi="Times New Roman" w:cs="Times New Roman"/>
          <w:sz w:val="28"/>
          <w:szCs w:val="28"/>
        </w:rPr>
        <w:t>похозяйственной</w:t>
      </w:r>
      <w:proofErr w:type="spellEnd"/>
      <w:r w:rsidR="00EA5BEB">
        <w:rPr>
          <w:rFonts w:ascii="Times New Roman" w:hAnsi="Times New Roman" w:cs="Times New Roman"/>
          <w:sz w:val="28"/>
          <w:szCs w:val="28"/>
        </w:rPr>
        <w:t xml:space="preserve"> книги. </w:t>
      </w:r>
      <w:r w:rsidRPr="001D7085">
        <w:rPr>
          <w:rFonts w:ascii="Times New Roman" w:hAnsi="Times New Roman" w:cs="Times New Roman"/>
          <w:sz w:val="28"/>
          <w:szCs w:val="28"/>
        </w:rPr>
        <w:t>Субсидия предоставляется по мере приобретения в течение года</w:t>
      </w:r>
      <w:proofErr w:type="gramStart"/>
      <w:r w:rsidRPr="001D70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714A3">
        <w:rPr>
          <w:rFonts w:ascii="Times New Roman" w:hAnsi="Times New Roman" w:cs="Times New Roman"/>
          <w:sz w:val="28"/>
          <w:szCs w:val="28"/>
        </w:rPr>
        <w:t>;</w:t>
      </w:r>
    </w:p>
    <w:p w:rsidR="00A864D1" w:rsidRPr="00D714A3" w:rsidRDefault="00A864D1" w:rsidP="00995CF4">
      <w:pPr>
        <w:spacing w:before="240"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End"/>
      <w:r w:rsidRPr="00D714A3">
        <w:rPr>
          <w:rFonts w:ascii="Times New Roman" w:hAnsi="Times New Roman" w:cs="Times New Roman"/>
          <w:b/>
          <w:sz w:val="28"/>
          <w:szCs w:val="28"/>
        </w:rPr>
        <w:lastRenderedPageBreak/>
        <w:t>абзац 3 пункта 5 изложить в следующей редакции:</w:t>
      </w:r>
    </w:p>
    <w:p w:rsidR="00A864D1" w:rsidRDefault="00A864D1" w:rsidP="00995C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A864D1">
        <w:rPr>
          <w:rFonts w:ascii="Times New Roman" w:hAnsi="Times New Roman" w:cs="Times New Roman"/>
          <w:sz w:val="28"/>
          <w:szCs w:val="28"/>
        </w:rPr>
        <w:t>- документы, подтверждающие затраты на приобретение в текущем году нетелей крупного рогатого скота (оригиналы и копии договоров купли-продажи, счетов-фактур, товарных накладных, платежных документов, ветеринарных справок и свидетельств, актов приема-передачи на приобретение сельскохозяйственных животных с указанием наименования, возраста приобретаемых коров, нетелей (живой вес не менее 450 килограммов) и (или) первотелок (живой вес не менее 450 килограммов).</w:t>
      </w:r>
      <w:proofErr w:type="gramEnd"/>
      <w:r w:rsidRPr="00A864D1">
        <w:rPr>
          <w:rFonts w:ascii="Times New Roman" w:hAnsi="Times New Roman" w:cs="Times New Roman"/>
          <w:sz w:val="28"/>
          <w:szCs w:val="28"/>
        </w:rPr>
        <w:t xml:space="preserve"> После сверки оригиналы возвращаются заявителю, а копии заверяются </w:t>
      </w:r>
      <w:r w:rsidR="00995CF4">
        <w:rPr>
          <w:rFonts w:ascii="Times New Roman" w:hAnsi="Times New Roman" w:cs="Times New Roman"/>
          <w:sz w:val="28"/>
          <w:szCs w:val="28"/>
        </w:rPr>
        <w:t>начальником отдела экономики и прогнозирования Исполкома</w:t>
      </w:r>
      <w:proofErr w:type="gramStart"/>
      <w:r w:rsidR="00995CF4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="00995CF4">
        <w:rPr>
          <w:rFonts w:ascii="Times New Roman" w:hAnsi="Times New Roman" w:cs="Times New Roman"/>
          <w:sz w:val="28"/>
          <w:szCs w:val="28"/>
        </w:rPr>
        <w:t>.</w:t>
      </w:r>
    </w:p>
    <w:p w:rsidR="00065210" w:rsidRDefault="00065210" w:rsidP="00995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E35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5568">
        <w:rPr>
          <w:rFonts w:ascii="Times New Roman" w:hAnsi="Times New Roman" w:cs="Times New Roman"/>
          <w:sz w:val="28"/>
          <w:szCs w:val="28"/>
        </w:rPr>
        <w:t>П</w:t>
      </w:r>
      <w:r w:rsidR="00FE3586">
        <w:rPr>
          <w:rFonts w:ascii="Times New Roman" w:hAnsi="Times New Roman" w:cs="Times New Roman"/>
          <w:sz w:val="28"/>
          <w:szCs w:val="28"/>
        </w:rPr>
        <w:t>ризнать утратившим силу п</w:t>
      </w:r>
      <w:r w:rsidR="00AC556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становление Исполнительного комитета Актанышского муниципального района </w:t>
      </w:r>
      <w:r w:rsidR="00AA21BB">
        <w:rPr>
          <w:rFonts w:ascii="Times New Roman" w:hAnsi="Times New Roman" w:cs="Times New Roman"/>
          <w:sz w:val="28"/>
          <w:szCs w:val="28"/>
        </w:rPr>
        <w:t xml:space="preserve">от </w:t>
      </w:r>
      <w:r w:rsidR="00AC5568">
        <w:rPr>
          <w:rFonts w:ascii="Times New Roman" w:hAnsi="Times New Roman" w:cs="Times New Roman"/>
          <w:sz w:val="28"/>
          <w:szCs w:val="28"/>
        </w:rPr>
        <w:t xml:space="preserve">10.04.2018 г. № ПР-78 «О внесении изменений в постановление руководителя </w:t>
      </w:r>
      <w:r w:rsidR="00AC5568" w:rsidRPr="00AC5568">
        <w:rPr>
          <w:rFonts w:ascii="Times New Roman" w:hAnsi="Times New Roman" w:cs="Times New Roman"/>
          <w:sz w:val="28"/>
          <w:szCs w:val="28"/>
        </w:rPr>
        <w:t>Исполнительного комитета Актанышского муниципального района от 27.03.2018 № ПР-53 «О предоставлении субсидий гражданам, ведущим личное подсобное хозяйство, на возмещение части затрат по приобретению коров и нетелей крупного рогатого скота молочного направления  в 2018 году»</w:t>
      </w:r>
      <w:r w:rsidR="00FE358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57EBA" w:rsidRDefault="00EA5BEB" w:rsidP="00995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57EBA">
        <w:rPr>
          <w:rFonts w:ascii="Times New Roman" w:hAnsi="Times New Roman" w:cs="Times New Roman"/>
          <w:sz w:val="28"/>
          <w:szCs w:val="28"/>
        </w:rPr>
        <w:t xml:space="preserve">. Настоящее постановление </w:t>
      </w:r>
      <w:r w:rsidR="00C57030">
        <w:rPr>
          <w:rFonts w:ascii="Times New Roman" w:hAnsi="Times New Roman" w:cs="Times New Roman"/>
          <w:sz w:val="28"/>
          <w:szCs w:val="28"/>
        </w:rPr>
        <w:t>вступает в силу со дня</w:t>
      </w:r>
      <w:r w:rsidR="007639EE">
        <w:rPr>
          <w:rFonts w:ascii="Times New Roman" w:hAnsi="Times New Roman" w:cs="Times New Roman"/>
          <w:sz w:val="28"/>
          <w:szCs w:val="28"/>
        </w:rPr>
        <w:t xml:space="preserve"> его официального опубликования на официальном сайте Актанышского муниципального района </w:t>
      </w:r>
      <w:r w:rsidR="00F5305B">
        <w:rPr>
          <w:rFonts w:ascii="Times New Roman" w:hAnsi="Times New Roman" w:cs="Times New Roman"/>
          <w:sz w:val="28"/>
          <w:szCs w:val="28"/>
        </w:rPr>
        <w:t>и на официальном портале правовой информации Республики Татарстан.</w:t>
      </w:r>
    </w:p>
    <w:p w:rsidR="00C57030" w:rsidRDefault="00EA5BEB" w:rsidP="00FC37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703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5703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C57030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C57030" w:rsidRDefault="00C57030" w:rsidP="00FC37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5897" w:rsidRDefault="00885897" w:rsidP="00FC37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5CF4" w:rsidRDefault="00995CF4" w:rsidP="00FC37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5CF4" w:rsidRDefault="00995CF4" w:rsidP="00FC37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7ED7" w:rsidRDefault="008A7ED7" w:rsidP="00FC37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7030" w:rsidRPr="00885897" w:rsidRDefault="00C57030" w:rsidP="00FC37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897">
        <w:rPr>
          <w:rFonts w:ascii="Times New Roman" w:hAnsi="Times New Roman" w:cs="Times New Roman"/>
          <w:b/>
          <w:sz w:val="28"/>
          <w:szCs w:val="28"/>
        </w:rPr>
        <w:t>Руководитель</w:t>
      </w:r>
    </w:p>
    <w:p w:rsidR="00C57030" w:rsidRPr="00885897" w:rsidRDefault="00C57030" w:rsidP="00FC37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897">
        <w:rPr>
          <w:rFonts w:ascii="Times New Roman" w:hAnsi="Times New Roman" w:cs="Times New Roman"/>
          <w:b/>
          <w:sz w:val="28"/>
          <w:szCs w:val="28"/>
        </w:rPr>
        <w:t xml:space="preserve">Исполнительного комитета                                                </w:t>
      </w:r>
      <w:r w:rsidR="0088589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85897">
        <w:rPr>
          <w:rFonts w:ascii="Times New Roman" w:hAnsi="Times New Roman" w:cs="Times New Roman"/>
          <w:b/>
          <w:sz w:val="28"/>
          <w:szCs w:val="28"/>
        </w:rPr>
        <w:t xml:space="preserve">       Э.Н. Фаттахов  </w:t>
      </w:r>
    </w:p>
    <w:sectPr w:rsidR="00C57030" w:rsidRPr="00885897" w:rsidSect="00D714A3">
      <w:pgSz w:w="11906" w:h="16838"/>
      <w:pgMar w:top="993" w:right="849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7037FF"/>
    <w:multiLevelType w:val="hybridMultilevel"/>
    <w:tmpl w:val="E17E5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213"/>
    <w:rsid w:val="00065210"/>
    <w:rsid w:val="00153D89"/>
    <w:rsid w:val="001D7085"/>
    <w:rsid w:val="006165CB"/>
    <w:rsid w:val="00621213"/>
    <w:rsid w:val="007639EE"/>
    <w:rsid w:val="00885897"/>
    <w:rsid w:val="008A7ED7"/>
    <w:rsid w:val="00985079"/>
    <w:rsid w:val="00995CF4"/>
    <w:rsid w:val="00A864D1"/>
    <w:rsid w:val="00AA21BB"/>
    <w:rsid w:val="00AC5568"/>
    <w:rsid w:val="00BB2E95"/>
    <w:rsid w:val="00C57030"/>
    <w:rsid w:val="00C77BF1"/>
    <w:rsid w:val="00D714A3"/>
    <w:rsid w:val="00EA5BEB"/>
    <w:rsid w:val="00F5305B"/>
    <w:rsid w:val="00F57EBA"/>
    <w:rsid w:val="00FC37E1"/>
    <w:rsid w:val="00FE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ktanysh.tatarstan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отдел</dc:creator>
  <cp:lastModifiedBy>общий отдел</cp:lastModifiedBy>
  <cp:revision>4</cp:revision>
  <dcterms:created xsi:type="dcterms:W3CDTF">2018-07-06T09:48:00Z</dcterms:created>
  <dcterms:modified xsi:type="dcterms:W3CDTF">2018-07-06T09:49:00Z</dcterms:modified>
</cp:coreProperties>
</file>