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9B0861" w:rsidTr="009B0861">
        <w:trPr>
          <w:trHeight w:val="1972"/>
        </w:trPr>
        <w:tc>
          <w:tcPr>
            <w:tcW w:w="4254" w:type="dxa"/>
            <w:hideMark/>
          </w:tcPr>
          <w:p w:rsidR="009B0861" w:rsidRDefault="009B0861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1183005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3.15pt" to="493.1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</w:rPr>
              <w:t>ТАТАРСТАН РЕСПУБЛИКАСЫ</w:t>
            </w:r>
          </w:p>
          <w:p w:rsidR="009B0861" w:rsidRDefault="009B0861">
            <w:pPr>
              <w:jc w:val="center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bCs/>
              </w:rPr>
              <w:t>АКТАНЫШ МУНИЦИПАЛЬ РАЙОНЫ СОВЕТЫ</w:t>
            </w:r>
          </w:p>
          <w:p w:rsidR="009B0861" w:rsidRDefault="009B0861">
            <w:pPr>
              <w:jc w:val="center"/>
              <w:rPr>
                <w:rFonts w:ascii="SL_Times New Roman" w:hAnsi="SL_Times New Roman"/>
                <w:b/>
                <w:szCs w:val="22"/>
              </w:rPr>
            </w:pPr>
            <w:r>
              <w:rPr>
                <w:rFonts w:ascii="SL_Times New Roman" w:hAnsi="SL_Times New Roman"/>
                <w:b/>
                <w:lang w:val="en-US"/>
              </w:rPr>
              <w:t>III</w:t>
            </w:r>
            <w:r w:rsidRPr="009B0861">
              <w:rPr>
                <w:rFonts w:ascii="SL_Times New Roman" w:hAnsi="SL_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</w:rPr>
              <w:t>чакырылыш</w:t>
            </w:r>
            <w:proofErr w:type="spellEnd"/>
          </w:p>
          <w:p w:rsidR="009B0861" w:rsidRDefault="009B0861">
            <w:pPr>
              <w:jc w:val="center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</w:rPr>
              <w:t>авылы</w:t>
            </w:r>
            <w:proofErr w:type="spellEnd"/>
            <w:r>
              <w:rPr>
                <w:rFonts w:ascii="SL_Times New Roman" w:hAnsi="SL_Times New Roman"/>
              </w:rPr>
              <w:t>, Ленин пр.,</w:t>
            </w:r>
          </w:p>
          <w:p w:rsidR="009B0861" w:rsidRDefault="009B0861">
            <w:pPr>
              <w:jc w:val="center"/>
              <w:rPr>
                <w:rFonts w:ascii="SL_Times New Roman" w:hAnsi="SL_Times New Roman"/>
                <w:b/>
                <w:szCs w:val="22"/>
                <w:lang w:eastAsia="en-US"/>
              </w:rPr>
            </w:pPr>
            <w:r>
              <w:rPr>
                <w:rFonts w:ascii="SL_Times New Roman" w:hAnsi="SL_Times New Roman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</w:rPr>
              <w:t>йорт</w:t>
            </w:r>
            <w:proofErr w:type="spellEnd"/>
            <w:r>
              <w:rPr>
                <w:rFonts w:ascii="SL_Times New Roman" w:hAnsi="SL_Times New Roman"/>
              </w:rPr>
              <w:t>. Тел. 3-18-57, факс 3-15-05.</w:t>
            </w:r>
          </w:p>
        </w:tc>
        <w:tc>
          <w:tcPr>
            <w:tcW w:w="2248" w:type="dxa"/>
          </w:tcPr>
          <w:p w:rsidR="009B0861" w:rsidRDefault="009B0861">
            <w:pPr>
              <w:jc w:val="center"/>
              <w:rPr>
                <w:rFonts w:ascii="Tatar School Book" w:hAnsi="Tatar School Book"/>
                <w:b/>
                <w:bCs/>
                <w:sz w:val="10"/>
                <w:szCs w:val="20"/>
              </w:rPr>
            </w:pPr>
          </w:p>
          <w:p w:rsidR="009B0861" w:rsidRDefault="009B0861">
            <w:pPr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>
              <w:rPr>
                <w:rFonts w:ascii="Tatar School Book" w:hAnsi="Tatar School Book"/>
                <w:b/>
                <w:noProof/>
                <w:lang w:val="ru-RU"/>
              </w:rPr>
              <w:drawing>
                <wp:inline distT="0" distB="0" distL="0" distR="0">
                  <wp:extent cx="826135" cy="1032510"/>
                  <wp:effectExtent l="0" t="0" r="0" b="0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861" w:rsidRDefault="009B0861">
            <w:pPr>
              <w:jc w:val="center"/>
              <w:rPr>
                <w:rFonts w:ascii="SL_Times New Roman" w:hAnsi="SL_Times New Roman"/>
                <w:color w:val="008000"/>
                <w:sz w:val="22"/>
                <w:szCs w:val="22"/>
                <w:lang w:eastAsia="en-US"/>
              </w:rPr>
            </w:pPr>
          </w:p>
        </w:tc>
        <w:tc>
          <w:tcPr>
            <w:tcW w:w="4127" w:type="dxa"/>
            <w:hideMark/>
          </w:tcPr>
          <w:p w:rsidR="009B0861" w:rsidRDefault="009B0861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РЕСПУБЛИКА ТАТАРСТАН</w:t>
            </w:r>
          </w:p>
          <w:p w:rsidR="009B0861" w:rsidRDefault="009B0861">
            <w:pPr>
              <w:jc w:val="center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bCs/>
              </w:rPr>
              <w:t>СОВЕТ АКТАНЫШСКОГО МУНИЦИПАЛЬНОГО РАЙОНА</w:t>
            </w:r>
          </w:p>
          <w:p w:rsidR="009B0861" w:rsidRDefault="009B0861">
            <w:pPr>
              <w:jc w:val="center"/>
              <w:rPr>
                <w:rFonts w:ascii="SL_Times New Roman" w:hAnsi="SL_Times New Roman"/>
                <w:b/>
                <w:szCs w:val="22"/>
              </w:rPr>
            </w:pPr>
            <w:r>
              <w:rPr>
                <w:rFonts w:ascii="SL_Times New Roman" w:hAnsi="SL_Times New Roman"/>
                <w:b/>
                <w:lang w:val="en-US"/>
              </w:rPr>
              <w:t>III</w:t>
            </w:r>
            <w:r w:rsidRPr="009B0861">
              <w:rPr>
                <w:rFonts w:ascii="SL_Times New Roman" w:hAnsi="SL_Times New Roman"/>
                <w:b/>
                <w:lang w:val="ru-RU"/>
              </w:rPr>
              <w:t xml:space="preserve"> </w:t>
            </w:r>
            <w:r>
              <w:rPr>
                <w:rFonts w:ascii="SL_Times New Roman" w:hAnsi="SL_Times New Roman"/>
                <w:b/>
              </w:rPr>
              <w:t>созыва</w:t>
            </w:r>
          </w:p>
          <w:p w:rsidR="009B0861" w:rsidRDefault="009B0861">
            <w:pPr>
              <w:jc w:val="center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</w:rPr>
              <w:t>423740, село Актаныш, пр. Ленина,</w:t>
            </w:r>
          </w:p>
          <w:p w:rsidR="009B0861" w:rsidRDefault="009B0861">
            <w:pPr>
              <w:jc w:val="center"/>
              <w:rPr>
                <w:rFonts w:ascii="SL_Times New Roman" w:hAnsi="SL_Times New Roman"/>
                <w:color w:val="008000"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</w:rPr>
              <w:t>дом 17. Тел/. 3-18-57, факс 3-15-05.</w:t>
            </w:r>
          </w:p>
        </w:tc>
      </w:tr>
    </w:tbl>
    <w:p w:rsidR="009B0861" w:rsidRDefault="009B0861" w:rsidP="009B0861">
      <w:pPr>
        <w:jc w:val="both"/>
        <w:rPr>
          <w:rFonts w:ascii="Times New Roman" w:hAnsi="Times New Roman" w:cs="Times New Roman"/>
          <w:b/>
          <w:szCs w:val="22"/>
          <w:lang w:eastAsia="en-US"/>
        </w:rPr>
      </w:pPr>
      <w:r>
        <w:rPr>
          <w:rFonts w:ascii="Times New Roman" w:hAnsi="Times New Roman" w:cs="Times New Roman"/>
          <w:b/>
        </w:rPr>
        <w:t xml:space="preserve">    КАРАР                                                                                                             РЕШЕНИЕ   </w:t>
      </w:r>
    </w:p>
    <w:p w:rsidR="00C07FFB" w:rsidRDefault="009B0861" w:rsidP="009B0861">
      <w:pPr>
        <w:rPr>
          <w:lang w:val="ru-RU"/>
        </w:rPr>
      </w:pPr>
      <w:r>
        <w:rPr>
          <w:rFonts w:ascii="Times New Roman" w:hAnsi="Times New Roman" w:cs="Times New Roman"/>
        </w:rPr>
        <w:t xml:space="preserve">    №16-</w:t>
      </w:r>
      <w:r w:rsidR="00BB5194">
        <w:rPr>
          <w:rFonts w:ascii="Times New Roman" w:hAnsi="Times New Roman" w:cs="Times New Roman"/>
          <w:lang w:val="ru-RU"/>
        </w:rPr>
        <w:t>10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21 июля 2017 года</w:t>
      </w:r>
    </w:p>
    <w:p w:rsidR="00C07FFB" w:rsidRDefault="00C07FFB">
      <w:pPr>
        <w:rPr>
          <w:lang w:val="ru-RU"/>
        </w:rPr>
      </w:pPr>
    </w:p>
    <w:p w:rsidR="00C07FFB" w:rsidRDefault="00C07FFB">
      <w:pPr>
        <w:rPr>
          <w:lang w:val="ru-RU"/>
        </w:rPr>
      </w:pPr>
    </w:p>
    <w:p w:rsidR="00FD13AE" w:rsidRPr="00FD13AE" w:rsidRDefault="00EB3BDD" w:rsidP="007331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13AE">
        <w:rPr>
          <w:rFonts w:ascii="Times New Roman" w:hAnsi="Times New Roman" w:cs="Times New Roman"/>
          <w:b/>
          <w:sz w:val="28"/>
          <w:szCs w:val="28"/>
        </w:rPr>
        <w:t>О председателе муниципального казенного</w:t>
      </w:r>
      <w:r w:rsidR="00733141" w:rsidRPr="00FD13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D13AE">
        <w:rPr>
          <w:rFonts w:ascii="Times New Roman" w:hAnsi="Times New Roman" w:cs="Times New Roman"/>
          <w:b/>
          <w:sz w:val="28"/>
          <w:szCs w:val="28"/>
        </w:rPr>
        <w:t>учреждения «Контрольно-счетная палата</w:t>
      </w:r>
      <w:r w:rsidR="00733141" w:rsidRPr="00FD13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D13A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EC0066" w:rsidRPr="00FD13AE">
        <w:rPr>
          <w:rFonts w:ascii="Times New Roman" w:hAnsi="Times New Roman" w:cs="Times New Roman"/>
          <w:b/>
          <w:sz w:val="28"/>
          <w:szCs w:val="28"/>
          <w:lang w:val="ru-RU"/>
        </w:rPr>
        <w:t>Актанышски</w:t>
      </w:r>
      <w:proofErr w:type="spellEnd"/>
      <w:r w:rsidRPr="00FD13AE">
        <w:rPr>
          <w:rFonts w:ascii="Times New Roman" w:hAnsi="Times New Roman" w:cs="Times New Roman"/>
          <w:b/>
          <w:sz w:val="28"/>
          <w:szCs w:val="28"/>
        </w:rPr>
        <w:t>й</w:t>
      </w:r>
      <w:r w:rsidR="00733141" w:rsidRPr="00FD13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FD13AE"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 w:rsidRPr="00FD13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265" w:rsidRPr="00FD13AE" w:rsidRDefault="00EB3BDD" w:rsidP="007331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13AE">
        <w:rPr>
          <w:rFonts w:ascii="Times New Roman" w:hAnsi="Times New Roman" w:cs="Times New Roman"/>
          <w:b/>
          <w:sz w:val="28"/>
          <w:szCs w:val="28"/>
        </w:rPr>
        <w:t>район Республики Татарстан»</w:t>
      </w:r>
    </w:p>
    <w:p w:rsidR="00C07FFB" w:rsidRPr="00FD13AE" w:rsidRDefault="00C07FFB">
      <w:pPr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</w:p>
    <w:p w:rsidR="00395265" w:rsidRPr="00FD13AE" w:rsidRDefault="00EB3BDD" w:rsidP="0073314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D13A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статьей 5</w:t>
      </w:r>
      <w:r w:rsidR="00EC0066" w:rsidRPr="00FD13A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D13AE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EC0066" w:rsidRPr="00FD13AE">
        <w:rPr>
          <w:rFonts w:ascii="Times New Roman" w:hAnsi="Times New Roman" w:cs="Times New Roman"/>
          <w:sz w:val="28"/>
          <w:szCs w:val="28"/>
          <w:lang w:val="ru-RU"/>
        </w:rPr>
        <w:t>Актанышског</w:t>
      </w:r>
      <w:proofErr w:type="spellEnd"/>
      <w:r w:rsidRPr="00FD13AE">
        <w:rPr>
          <w:rFonts w:ascii="Times New Roman" w:hAnsi="Times New Roman" w:cs="Times New Roman"/>
          <w:sz w:val="28"/>
          <w:szCs w:val="28"/>
        </w:rPr>
        <w:t>о муниципального района, статьями 4-5 Положения о Контрольно-счетной палате</w:t>
      </w:r>
      <w:bookmarkStart w:id="0" w:name="_GoBack"/>
      <w:bookmarkEnd w:id="0"/>
      <w:r w:rsidRPr="00FD13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C0066" w:rsidRPr="00FD13AE">
        <w:rPr>
          <w:rFonts w:ascii="Times New Roman" w:hAnsi="Times New Roman" w:cs="Times New Roman"/>
          <w:sz w:val="28"/>
          <w:szCs w:val="28"/>
          <w:lang w:val="ru-RU"/>
        </w:rPr>
        <w:t>Актанышский</w:t>
      </w:r>
      <w:r w:rsidRPr="00FD13AE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Татарстан», учитывая предложение Главы А</w:t>
      </w:r>
      <w:proofErr w:type="spellStart"/>
      <w:r w:rsidR="00EC0066" w:rsidRPr="00FD13AE">
        <w:rPr>
          <w:rFonts w:ascii="Times New Roman" w:hAnsi="Times New Roman" w:cs="Times New Roman"/>
          <w:sz w:val="28"/>
          <w:szCs w:val="28"/>
          <w:lang w:val="ru-RU"/>
        </w:rPr>
        <w:t>ктанышского</w:t>
      </w:r>
      <w:proofErr w:type="spellEnd"/>
      <w:r w:rsidRPr="00FD13AE">
        <w:rPr>
          <w:rFonts w:ascii="Times New Roman" w:hAnsi="Times New Roman" w:cs="Times New Roman"/>
          <w:sz w:val="28"/>
          <w:szCs w:val="28"/>
        </w:rPr>
        <w:t xml:space="preserve"> муниципального района, А</w:t>
      </w:r>
      <w:proofErr w:type="spellStart"/>
      <w:r w:rsidR="00EC0066" w:rsidRPr="00FD13AE">
        <w:rPr>
          <w:rFonts w:ascii="Times New Roman" w:hAnsi="Times New Roman" w:cs="Times New Roman"/>
          <w:sz w:val="28"/>
          <w:szCs w:val="28"/>
          <w:lang w:val="ru-RU"/>
        </w:rPr>
        <w:t>ктанышский</w:t>
      </w:r>
      <w:proofErr w:type="spellEnd"/>
      <w:r w:rsidRPr="00FD13AE">
        <w:rPr>
          <w:rFonts w:ascii="Times New Roman" w:hAnsi="Times New Roman" w:cs="Times New Roman"/>
          <w:sz w:val="28"/>
          <w:szCs w:val="28"/>
        </w:rPr>
        <w:t xml:space="preserve"> районный Совет</w:t>
      </w:r>
      <w:r w:rsidR="00733141" w:rsidRPr="00FD13AE">
        <w:rPr>
          <w:rFonts w:ascii="Times New Roman" w:hAnsi="Times New Roman" w:cs="Times New Roman"/>
          <w:sz w:val="28"/>
          <w:szCs w:val="28"/>
          <w:lang w:val="ru-RU"/>
        </w:rPr>
        <w:t xml:space="preserve"> решил</w:t>
      </w:r>
      <w:r w:rsidR="00C07FFB" w:rsidRPr="00FD13A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95265" w:rsidRPr="00FD13AE" w:rsidRDefault="00EB3BDD" w:rsidP="00733141">
      <w:pPr>
        <w:tabs>
          <w:tab w:val="left" w:pos="1220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3AE">
        <w:rPr>
          <w:rFonts w:ascii="Times New Roman" w:hAnsi="Times New Roman" w:cs="Times New Roman"/>
          <w:sz w:val="28"/>
          <w:szCs w:val="28"/>
        </w:rPr>
        <w:t>1.</w:t>
      </w:r>
      <w:r w:rsidRPr="00FD13AE">
        <w:rPr>
          <w:rFonts w:ascii="Times New Roman" w:hAnsi="Times New Roman" w:cs="Times New Roman"/>
          <w:sz w:val="28"/>
          <w:szCs w:val="28"/>
        </w:rPr>
        <w:tab/>
        <w:t>Назначить председателем муниципального казенного учреждения «Контрольно-счетная палата муниципального образования «А</w:t>
      </w:r>
      <w:proofErr w:type="spellStart"/>
      <w:r w:rsidR="00EC0066" w:rsidRPr="00FD13AE">
        <w:rPr>
          <w:rFonts w:ascii="Times New Roman" w:hAnsi="Times New Roman" w:cs="Times New Roman"/>
          <w:sz w:val="28"/>
          <w:szCs w:val="28"/>
          <w:lang w:val="ru-RU"/>
        </w:rPr>
        <w:t>ктанышский</w:t>
      </w:r>
      <w:proofErr w:type="spellEnd"/>
      <w:r w:rsidR="00EC0066" w:rsidRPr="00FD1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13AE">
        <w:rPr>
          <w:rFonts w:ascii="Times New Roman" w:hAnsi="Times New Roman" w:cs="Times New Roman"/>
          <w:sz w:val="28"/>
          <w:szCs w:val="28"/>
        </w:rPr>
        <w:t xml:space="preserve">муниципальный район Республики Татарстан» </w:t>
      </w:r>
      <w:proofErr w:type="spellStart"/>
      <w:r w:rsidR="00EC0066" w:rsidRPr="00FD13AE">
        <w:rPr>
          <w:rFonts w:ascii="Times New Roman" w:hAnsi="Times New Roman" w:cs="Times New Roman"/>
          <w:sz w:val="28"/>
          <w:szCs w:val="28"/>
          <w:lang w:val="ru-RU"/>
        </w:rPr>
        <w:t>Яинову</w:t>
      </w:r>
      <w:proofErr w:type="spellEnd"/>
      <w:r w:rsidRPr="00FD13AE">
        <w:rPr>
          <w:rFonts w:ascii="Times New Roman" w:hAnsi="Times New Roman" w:cs="Times New Roman"/>
          <w:sz w:val="28"/>
          <w:szCs w:val="28"/>
        </w:rPr>
        <w:t xml:space="preserve"> </w:t>
      </w:r>
      <w:r w:rsidR="00EC0066" w:rsidRPr="00FD13AE">
        <w:rPr>
          <w:rFonts w:ascii="Times New Roman" w:hAnsi="Times New Roman" w:cs="Times New Roman"/>
          <w:sz w:val="28"/>
          <w:szCs w:val="28"/>
          <w:lang w:val="ru-RU"/>
        </w:rPr>
        <w:t>Марьям Мухамедовну</w:t>
      </w:r>
      <w:r w:rsidRPr="00FD13AE">
        <w:rPr>
          <w:rFonts w:ascii="Times New Roman" w:hAnsi="Times New Roman" w:cs="Times New Roman"/>
          <w:sz w:val="28"/>
          <w:szCs w:val="28"/>
        </w:rPr>
        <w:t xml:space="preserve"> с </w:t>
      </w:r>
      <w:r w:rsidR="0032124D" w:rsidRPr="00FD13AE">
        <w:rPr>
          <w:rFonts w:ascii="Times New Roman" w:hAnsi="Times New Roman" w:cs="Times New Roman"/>
          <w:sz w:val="28"/>
          <w:szCs w:val="28"/>
          <w:lang w:val="ru-RU"/>
        </w:rPr>
        <w:t>16 мая</w:t>
      </w:r>
      <w:r w:rsidRPr="00FD13AE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32124D" w:rsidRPr="00FD13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5265" w:rsidRPr="00FD13AE" w:rsidRDefault="00EB3BDD" w:rsidP="00733141">
      <w:pPr>
        <w:tabs>
          <w:tab w:val="left" w:pos="1182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3AE">
        <w:rPr>
          <w:rFonts w:ascii="Times New Roman" w:hAnsi="Times New Roman" w:cs="Times New Roman"/>
          <w:sz w:val="28"/>
          <w:szCs w:val="28"/>
        </w:rPr>
        <w:t>2.</w:t>
      </w:r>
      <w:r w:rsidRPr="00FD13AE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EC0066" w:rsidRPr="00FD13AE" w:rsidRDefault="00EC0066" w:rsidP="00733141">
      <w:pPr>
        <w:tabs>
          <w:tab w:val="left" w:pos="866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3AE">
        <w:rPr>
          <w:rFonts w:ascii="Times New Roman" w:hAnsi="Times New Roman" w:cs="Times New Roman"/>
          <w:sz w:val="28"/>
          <w:szCs w:val="28"/>
        </w:rPr>
        <w:t>3.</w:t>
      </w:r>
      <w:r w:rsidRPr="00FD13AE">
        <w:rPr>
          <w:rFonts w:ascii="Times New Roman" w:hAnsi="Times New Roman" w:cs="Times New Roman"/>
          <w:sz w:val="28"/>
          <w:szCs w:val="28"/>
        </w:rPr>
        <w:tab/>
        <w:t>Опубликовать официальном сайте Ак</w:t>
      </w:r>
      <w:proofErr w:type="spellStart"/>
      <w:r w:rsidRPr="00FD13AE">
        <w:rPr>
          <w:rFonts w:ascii="Times New Roman" w:hAnsi="Times New Roman" w:cs="Times New Roman"/>
          <w:sz w:val="28"/>
          <w:szCs w:val="28"/>
          <w:lang w:val="ru-RU"/>
        </w:rPr>
        <w:t>танышского</w:t>
      </w:r>
      <w:proofErr w:type="spellEnd"/>
      <w:r w:rsidRPr="00FD1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3A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D13AE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8" w:history="1">
        <w:r w:rsidR="0032124D" w:rsidRPr="00FD13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2124D" w:rsidRPr="00FD13A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32124D" w:rsidRPr="00FD13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aktanysh</w:t>
        </w:r>
        <w:proofErr w:type="spellEnd"/>
        <w:r w:rsidR="0032124D" w:rsidRPr="00FD13A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24D" w:rsidRPr="00FD13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="0032124D" w:rsidRPr="00FD13A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2124D" w:rsidRPr="00FD13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2124D" w:rsidRPr="00FD13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13AE" w:rsidRDefault="00FD13AE" w:rsidP="00FD1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13AE" w:rsidRPr="00F65A14" w:rsidRDefault="00FD13AE" w:rsidP="00FD13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A14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C0066" w:rsidRPr="006250D4" w:rsidRDefault="00FD13AE" w:rsidP="00FD13AE">
      <w:pPr>
        <w:tabs>
          <w:tab w:val="left" w:pos="1182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F65A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65A1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65A14">
        <w:rPr>
          <w:rFonts w:ascii="Times New Roman" w:hAnsi="Times New Roman" w:cs="Times New Roman"/>
          <w:b/>
          <w:sz w:val="28"/>
          <w:szCs w:val="28"/>
        </w:rPr>
        <w:t xml:space="preserve"> района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65A1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Pr="00F65A14">
        <w:rPr>
          <w:rFonts w:ascii="Times New Roman" w:hAnsi="Times New Roman" w:cs="Times New Roman"/>
          <w:b/>
          <w:sz w:val="28"/>
          <w:szCs w:val="28"/>
        </w:rPr>
        <w:t xml:space="preserve">Ф.М. </w:t>
      </w:r>
      <w:proofErr w:type="spellStart"/>
      <w:r w:rsidRPr="00F65A14">
        <w:rPr>
          <w:rFonts w:ascii="Times New Roman" w:hAnsi="Times New Roman" w:cs="Times New Roman"/>
          <w:b/>
          <w:sz w:val="28"/>
          <w:szCs w:val="28"/>
        </w:rPr>
        <w:t>Камаев</w:t>
      </w:r>
      <w:proofErr w:type="spellEnd"/>
    </w:p>
    <w:sectPr w:rsidR="00EC0066" w:rsidRPr="006250D4" w:rsidSect="00733141">
      <w:type w:val="continuous"/>
      <w:pgSz w:w="11909" w:h="16834"/>
      <w:pgMar w:top="1440" w:right="569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92" w:rsidRDefault="00A25192">
      <w:r>
        <w:separator/>
      </w:r>
    </w:p>
  </w:endnote>
  <w:endnote w:type="continuationSeparator" w:id="0">
    <w:p w:rsidR="00A25192" w:rsidRDefault="00A2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92" w:rsidRDefault="00A25192"/>
  </w:footnote>
  <w:footnote w:type="continuationSeparator" w:id="0">
    <w:p w:rsidR="00A25192" w:rsidRDefault="00A251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65"/>
    <w:rsid w:val="000713F8"/>
    <w:rsid w:val="0011338D"/>
    <w:rsid w:val="0032124D"/>
    <w:rsid w:val="00395265"/>
    <w:rsid w:val="006250D4"/>
    <w:rsid w:val="00733141"/>
    <w:rsid w:val="00834B27"/>
    <w:rsid w:val="009B0861"/>
    <w:rsid w:val="00A25192"/>
    <w:rsid w:val="00AF46F4"/>
    <w:rsid w:val="00BB5194"/>
    <w:rsid w:val="00BC7AB5"/>
    <w:rsid w:val="00C07FFB"/>
    <w:rsid w:val="00EB3BDD"/>
    <w:rsid w:val="00EC0066"/>
    <w:rsid w:val="00F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6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st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2017-07-21T03:52:00Z</cp:lastPrinted>
  <dcterms:created xsi:type="dcterms:W3CDTF">2017-07-10T07:13:00Z</dcterms:created>
  <dcterms:modified xsi:type="dcterms:W3CDTF">2017-07-24T07:16:00Z</dcterms:modified>
</cp:coreProperties>
</file>