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3</w:t>
      </w:r>
      <w:r w:rsidRPr="006D376A">
        <w:rPr>
          <w:rFonts w:ascii="Times New Roman" w:eastAsia="Times New Roman" w:hAnsi="Times New Roman" w:cs="Times New Roman"/>
          <w:sz w:val="28"/>
        </w:rPr>
        <w:t xml:space="preserve"> квартал 2016 года</w:t>
      </w: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отчетных данных о проведении</w:t>
      </w: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Актанышского муниципального района</w:t>
      </w: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  <w:r w:rsidRPr="006D3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проектов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(далее - МНПА)</w:t>
      </w: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6D376A" w:rsidRPr="006D376A" w:rsidTr="006D376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проектов МНПА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 совета МО;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 главы МО;</w:t>
            </w:r>
          </w:p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</w:tr>
      <w:tr w:rsidR="006D376A" w:rsidRPr="006D376A" w:rsidTr="006D376A">
        <w:trPr>
          <w:trHeight w:val="7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76A" w:rsidRPr="006D376A" w:rsidTr="006D3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CE7B87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а)52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CE7B87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а)52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6D376A" w:rsidRPr="006D376A" w:rsidTr="006D3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CE7B87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CE7B87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376A" w:rsidRPr="006D376A" w:rsidTr="006D3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1301C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5D36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D376A" w:rsidRPr="006D376A" w:rsidRDefault="00737823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б)5</w:t>
            </w:r>
          </w:p>
          <w:p w:rsidR="006D376A" w:rsidRPr="006D376A" w:rsidRDefault="00737823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1301C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5D36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D376A" w:rsidRPr="006D376A" w:rsidRDefault="00737823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б)5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73782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6D376A" w:rsidRPr="006D376A" w:rsidTr="006D37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737823" w:rsidP="005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737823" w:rsidP="005D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Форма отчетных данных о проведении</w:t>
      </w: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органами местного самоуправления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 </w:t>
      </w: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антикоррупционной экспертизы </w:t>
      </w:r>
      <w:proofErr w:type="gramStart"/>
      <w:r w:rsidRPr="006D376A">
        <w:rPr>
          <w:rFonts w:ascii="Times New Roman" w:eastAsia="Times New Roman" w:hAnsi="Times New Roman" w:cs="Times New Roman"/>
          <w:sz w:val="28"/>
        </w:rPr>
        <w:t>муниципальных</w:t>
      </w:r>
      <w:proofErr w:type="gramEnd"/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нормативных правовых актов (далее - МНПА)</w:t>
      </w: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6D376A" w:rsidRPr="006D376A" w:rsidTr="006D376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Общее количество МНПА</w:t>
            </w:r>
          </w:p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 совета МО;</w:t>
            </w:r>
          </w:p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 главы МО;</w:t>
            </w:r>
          </w:p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6D376A" w:rsidRPr="006D376A" w:rsidTr="006D376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76A" w:rsidRPr="006D376A" w:rsidTr="006D37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6D376A" w:rsidRPr="006D376A" w:rsidTr="006D37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376A" w:rsidRPr="006D376A" w:rsidTr="006D37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6D376A" w:rsidRPr="006D376A" w:rsidTr="006D37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6D376A"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 w:rsidRPr="006D376A">
        <w:rPr>
          <w:rFonts w:ascii="Times New Roman" w:eastAsia="Times New Roman" w:hAnsi="Times New Roman" w:cs="Times New Roman"/>
          <w:sz w:val="28"/>
        </w:rPr>
        <w:t xml:space="preserve"> которых проведена независимая антикоррупционная экспертиза</w:t>
      </w: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6D376A" w:rsidRPr="006D376A" w:rsidTr="006D37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6D376A" w:rsidRPr="006D376A" w:rsidTr="006D376A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6D376A"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 w:rsidRPr="006D376A">
        <w:rPr>
          <w:rFonts w:ascii="Times New Roman" w:eastAsia="Times New Roman" w:hAnsi="Times New Roman" w:cs="Times New Roman"/>
          <w:sz w:val="28"/>
        </w:rPr>
        <w:t xml:space="preserve"> которых внесены акты прокурорского реагирования </w:t>
      </w:r>
    </w:p>
    <w:p w:rsidR="006D376A" w:rsidRPr="006D376A" w:rsidRDefault="006D376A" w:rsidP="006D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6D376A" w:rsidRPr="006D376A" w:rsidTr="006D37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6D376A" w:rsidP="006D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6D376A" w:rsidRPr="006D376A" w:rsidTr="006D37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A" w:rsidRPr="006D376A" w:rsidRDefault="00737823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  <w:p w:rsidR="006D376A" w:rsidRPr="006D376A" w:rsidRDefault="006D376A" w:rsidP="006D3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6A" w:rsidRPr="006D376A" w:rsidRDefault="00737823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  <w:p w:rsidR="006D376A" w:rsidRPr="006D376A" w:rsidRDefault="006D376A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A" w:rsidRPr="006D376A" w:rsidRDefault="00737823" w:rsidP="006D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</w:tbl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 и проектов муниципальных нормативных правовых актов Актанышского муниципального района,</w:t>
      </w:r>
    </w:p>
    <w:p w:rsidR="006D376A" w:rsidRPr="006D376A" w:rsidRDefault="006D376A" w:rsidP="006D37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отношении, </w:t>
      </w:r>
      <w:proofErr w:type="gramStart"/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проведена антикоррупционная экспертиза</w:t>
      </w:r>
    </w:p>
    <w:tbl>
      <w:tblPr>
        <w:tblStyle w:val="a3"/>
        <w:tblpPr w:leftFromText="180" w:rightFromText="180" w:vertAnchor="text" w:horzAnchor="page" w:tblpX="1927" w:tblpY="607"/>
        <w:tblW w:w="14715" w:type="dxa"/>
        <w:tblLayout w:type="fixed"/>
        <w:tblLook w:val="01E0" w:firstRow="1" w:lastRow="1" w:firstColumn="1" w:lastColumn="1" w:noHBand="0" w:noVBand="0"/>
      </w:tblPr>
      <w:tblGrid>
        <w:gridCol w:w="639"/>
        <w:gridCol w:w="37"/>
        <w:gridCol w:w="3403"/>
        <w:gridCol w:w="38"/>
        <w:gridCol w:w="5776"/>
        <w:gridCol w:w="38"/>
        <w:gridCol w:w="2231"/>
        <w:gridCol w:w="54"/>
        <w:gridCol w:w="2439"/>
        <w:gridCol w:w="60"/>
      </w:tblGrid>
      <w:tr w:rsidR="006D376A" w:rsidRPr="006D376A" w:rsidTr="006D376A">
        <w:tc>
          <w:tcPr>
            <w:tcW w:w="639" w:type="dxa"/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40" w:type="dxa"/>
            <w:gridSpan w:val="2"/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№, дата и статус акта</w:t>
            </w:r>
          </w:p>
        </w:tc>
        <w:tc>
          <w:tcPr>
            <w:tcW w:w="5814" w:type="dxa"/>
            <w:gridSpan w:val="2"/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нормативного правового акта 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(проекта нормативного правового акта)</w:t>
            </w:r>
          </w:p>
        </w:tc>
        <w:tc>
          <w:tcPr>
            <w:tcW w:w="2269" w:type="dxa"/>
            <w:gridSpan w:val="2"/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выявлено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/ не выявлено)</w:t>
            </w:r>
          </w:p>
        </w:tc>
        <w:tc>
          <w:tcPr>
            <w:tcW w:w="2553" w:type="dxa"/>
            <w:gridSpan w:val="3"/>
            <w:hideMark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устранении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факторах</w:t>
            </w:r>
          </w:p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устранены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/ не устранены)</w:t>
            </w: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  <w:hideMark/>
          </w:tcPr>
          <w:p w:rsidR="006D376A" w:rsidRPr="008E1A0F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1A0F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решения Совета Актанышского сельского поселения </w:t>
            </w:r>
          </w:p>
        </w:tc>
        <w:tc>
          <w:tcPr>
            <w:tcW w:w="5814" w:type="dxa"/>
            <w:gridSpan w:val="2"/>
            <w:hideMark/>
          </w:tcPr>
          <w:p w:rsidR="00726E6C" w:rsidRPr="008E1A0F" w:rsidRDefault="00726E6C" w:rsidP="00726E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A0F">
              <w:rPr>
                <w:rFonts w:ascii="Times New Roman" w:eastAsia="Times New Roman" w:hAnsi="Times New Roman" w:cs="Times New Roman"/>
                <w:lang w:eastAsia="ru-RU"/>
              </w:rPr>
              <w:t>Об отмене решения от «14» февраля 2016 г. № 3 «Об утверждении порядка сбора отработанных ртутьсодержащих ламп на территории муниципального образования Актанышское сельское п</w:t>
            </w:r>
            <w:r w:rsidR="006534BA" w:rsidRPr="008E1A0F">
              <w:rPr>
                <w:rFonts w:ascii="Times New Roman" w:eastAsia="Times New Roman" w:hAnsi="Times New Roman" w:cs="Times New Roman"/>
                <w:lang w:eastAsia="ru-RU"/>
              </w:rPr>
              <w:t>оселение»;</w:t>
            </w:r>
          </w:p>
          <w:p w:rsidR="00726E6C" w:rsidRPr="008E1A0F" w:rsidRDefault="00726E6C" w:rsidP="00726E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534BA" w:rsidRPr="008E1A0F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1A0F">
              <w:rPr>
                <w:rFonts w:ascii="Times New Roman" w:eastAsia="Times New Roman" w:hAnsi="Times New Roman" w:cs="Times New Roman"/>
                <w:bCs/>
                <w:lang w:eastAsia="ru-RU"/>
              </w:rPr>
              <w:t>Об исполнении бюджета Актанышского сельского поселения Актанышского муниципального района Республики Татарстан на 1 полугодие 2016 года;</w:t>
            </w:r>
          </w:p>
          <w:p w:rsidR="006534BA" w:rsidRPr="008E1A0F" w:rsidRDefault="006534BA" w:rsidP="00726E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8E1A0F" w:rsidRDefault="006D376A" w:rsidP="006D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Актанышбашского сельского поселения</w:t>
            </w:r>
          </w:p>
        </w:tc>
        <w:tc>
          <w:tcPr>
            <w:tcW w:w="5814" w:type="dxa"/>
            <w:gridSpan w:val="2"/>
            <w:hideMark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CE7B87" w:rsidRPr="006D376A">
              <w:rPr>
                <w:rFonts w:ascii="Times New Roman" w:eastAsia="Times New Roman" w:hAnsi="Times New Roman" w:cs="Times New Roman"/>
                <w:lang w:eastAsia="ru-RU"/>
              </w:rPr>
              <w:t>Актанышбашского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CE7B87" w:rsidRPr="006D376A">
              <w:rPr>
                <w:rFonts w:ascii="Times New Roman" w:eastAsia="Times New Roman" w:hAnsi="Times New Roman" w:cs="Times New Roman"/>
                <w:lang w:eastAsia="ru-RU"/>
              </w:rPr>
              <w:t>Актанышбашского</w:t>
            </w:r>
            <w:r w:rsidR="00CE7B87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4" w:type="dxa"/>
            <w:gridSpan w:val="2"/>
            <w:hideMark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CE7B87" w:rsidRPr="006D376A">
              <w:rPr>
                <w:rFonts w:ascii="Times New Roman" w:eastAsia="Times New Roman" w:hAnsi="Times New Roman" w:cs="Times New Roman"/>
                <w:lang w:eastAsia="ru-RU"/>
              </w:rPr>
              <w:t>Аишевского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CE7B87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Аишевского</w:t>
            </w:r>
            <w:r w:rsidR="00CE7B87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Аккузовского сельского поселения</w:t>
            </w:r>
          </w:p>
        </w:tc>
        <w:tc>
          <w:tcPr>
            <w:tcW w:w="5814" w:type="dxa"/>
            <w:gridSpan w:val="2"/>
            <w:hideMark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Аккузовского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Аккузовского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Атясевского сельского поселения</w:t>
            </w:r>
          </w:p>
        </w:tc>
        <w:tc>
          <w:tcPr>
            <w:tcW w:w="5814" w:type="dxa"/>
            <w:gridSpan w:val="2"/>
            <w:hideMark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Атясевского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Атясевского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Верхнеяхшеевского сельского поселения</w:t>
            </w:r>
          </w:p>
        </w:tc>
        <w:tc>
          <w:tcPr>
            <w:tcW w:w="5814" w:type="dxa"/>
            <w:gridSpan w:val="2"/>
            <w:hideMark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Верхнеяхшеевского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Верхнеяхшеевского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Казкеевского сельского поселения</w:t>
            </w:r>
          </w:p>
        </w:tc>
        <w:tc>
          <w:tcPr>
            <w:tcW w:w="5814" w:type="dxa"/>
            <w:gridSpan w:val="2"/>
            <w:hideMark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Казкеевского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Казкеевского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Кировского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Кузякинского</w:t>
            </w:r>
            <w:r w:rsidR="00BC6D72"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Кузякинского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Масадинского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Масадинского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Масадинского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Новоалимовского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Новоалимовского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Поисевского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Поисевского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Староаймановского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Староаймановского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Старобайсаровского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Старобайсаровского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Старобугадинского</w:t>
            </w:r>
            <w:r w:rsidR="00BC6D72"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Старобугадинского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Старосафаровского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Старосафаровского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Старокурмашевского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Старокурмашевского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Такталачукского</w:t>
            </w:r>
            <w:r w:rsidR="00BC6D72"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Такталачукского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Татарско-Ямалинского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Татарско-Ямалинского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Тлякеевского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>Об отмене решения от «14» февраля 2016 г. № 3 «Об утверждении порядка сбора отработанных ртутьсодержащих ламп на террито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Тлякеевского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Тлякеевского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Татарско-Суксинского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Татарско-Суксинского</w:t>
            </w:r>
            <w:r w:rsidR="00BC6D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Татарско-Суксинского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Тюковского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>Тюковского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BC6D72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Тюковского</w:t>
            </w:r>
            <w:r w:rsidR="00BC6D72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Уразаевского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DD6EDF" w:rsidRPr="006D376A">
              <w:rPr>
                <w:rFonts w:ascii="Times New Roman" w:eastAsia="Times New Roman" w:hAnsi="Times New Roman" w:cs="Times New Roman"/>
                <w:lang w:eastAsia="ru-RU"/>
              </w:rPr>
              <w:t>Уразаевского</w:t>
            </w:r>
            <w:r w:rsidR="00DD6ED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DD6EDF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Уразаевского</w:t>
            </w:r>
            <w:r w:rsidR="00DD6EDF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4" w:type="dxa"/>
            <w:gridSpan w:val="2"/>
          </w:tcPr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DD6EDF" w:rsidRPr="006D376A">
              <w:rPr>
                <w:rFonts w:ascii="Times New Roman" w:eastAsia="Times New Roman" w:hAnsi="Times New Roman" w:cs="Times New Roman"/>
                <w:lang w:eastAsia="ru-RU"/>
              </w:rPr>
              <w:t>Усинского</w:t>
            </w:r>
            <w:r w:rsidR="00DD6EDF"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6EDF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534BA" w:rsidRPr="006534B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6534BA" w:rsidP="006534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DD6EDF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Усинского</w:t>
            </w:r>
            <w:r w:rsidR="00DD6EDF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Чалманаратского сельского поселения</w:t>
            </w:r>
          </w:p>
        </w:tc>
        <w:tc>
          <w:tcPr>
            <w:tcW w:w="5814" w:type="dxa"/>
            <w:gridSpan w:val="2"/>
          </w:tcPr>
          <w:p w:rsidR="00CE7B87" w:rsidRPr="006534BA" w:rsidRDefault="00CE7B87" w:rsidP="00CE7B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DD6EDF" w:rsidRPr="006D376A">
              <w:rPr>
                <w:rFonts w:ascii="Times New Roman" w:eastAsia="Times New Roman" w:hAnsi="Times New Roman" w:cs="Times New Roman"/>
                <w:lang w:eastAsia="ru-RU"/>
              </w:rPr>
              <w:t>Чалманаратского</w:t>
            </w:r>
            <w:r w:rsidR="00DD6ED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6D376A" w:rsidRPr="006D376A" w:rsidRDefault="00CE7B87" w:rsidP="006D37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 исполнении бюджета </w:t>
            </w:r>
            <w:r w:rsidR="00DD6EDF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Чалманаратского</w:t>
            </w:r>
            <w:r w:rsidR="00DD6EDF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1066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Чуракаевского сельского поселения</w:t>
            </w:r>
          </w:p>
        </w:tc>
        <w:tc>
          <w:tcPr>
            <w:tcW w:w="5814" w:type="dxa"/>
            <w:gridSpan w:val="2"/>
          </w:tcPr>
          <w:p w:rsidR="00CE7B87" w:rsidRPr="006534BA" w:rsidRDefault="00CE7B87" w:rsidP="00CE7B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Об отмене решения от «14» февраля 2016 г. № 3 «Об утверждении порядка сбора отработанных ртутьсодержащих ламп на территории муниципального образования </w:t>
            </w:r>
            <w:r w:rsidR="00DD6EDF" w:rsidRPr="006D376A">
              <w:rPr>
                <w:rFonts w:ascii="Times New Roman" w:eastAsia="Times New Roman" w:hAnsi="Times New Roman" w:cs="Times New Roman"/>
                <w:lang w:eastAsia="ru-RU"/>
              </w:rPr>
              <w:t>Чуракаевского</w:t>
            </w:r>
            <w:r w:rsidR="00DD6ED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Pr="006534B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поселение»;</w:t>
            </w:r>
          </w:p>
          <w:p w:rsidR="00CE7B87" w:rsidRPr="006534BA" w:rsidRDefault="00CE7B87" w:rsidP="00CE7B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376A" w:rsidRPr="006D376A" w:rsidRDefault="00CE7B87" w:rsidP="00CE7B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r w:rsidR="00DD6EDF"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Чуракаевского</w:t>
            </w:r>
            <w:r w:rsidR="00DD6EDF"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534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Актанышского муниципального района Республики Татарстан на 1 полугодие 2016 года;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Pr="008E1A0F">
              <w:rPr>
                <w:rFonts w:ascii="Times New Roman" w:eastAsia="Times New Roman" w:hAnsi="Times New Roman" w:cs="Times New Roman"/>
                <w:lang w:eastAsia="ru-RU"/>
              </w:rPr>
              <w:t>постановления исполнительного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Актанышского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6534BA" w:rsidP="00653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1A0F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8E1A0F" w:rsidRPr="006D376A" w:rsidRDefault="008E1A0F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8E1A0F" w:rsidRPr="006D376A" w:rsidRDefault="008E1A0F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Pr="008E1A0F">
              <w:rPr>
                <w:rFonts w:ascii="Times New Roman" w:eastAsia="Times New Roman" w:hAnsi="Times New Roman" w:cs="Times New Roman"/>
                <w:lang w:eastAsia="ru-RU"/>
              </w:rPr>
              <w:t>постановления исполнительного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Актанышбашского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814" w:type="dxa"/>
            <w:gridSpan w:val="2"/>
          </w:tcPr>
          <w:p w:rsidR="008E1A0F" w:rsidRDefault="008E1A0F" w:rsidP="006534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</w:tcPr>
          <w:p w:rsidR="008E1A0F" w:rsidRPr="006D376A" w:rsidRDefault="008E1A0F" w:rsidP="006D37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8E1A0F" w:rsidRPr="006D376A" w:rsidRDefault="008E1A0F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Аишевского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Аккузовского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Атясевского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Верхнеяхшеевского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постановления исполнительного комитета Казкеевского сельского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Кировского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Кузякинского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Масадинского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Новоалимовского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Поисевского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Староаймановского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Старобайсаровского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Старобугадинского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Старосафаровского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Старокурмашевского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Такталачукского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Татарско-Ямалинского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Тлякеевского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Татарско-Суксинского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Тюковского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Уразаевского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Усинского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Чалманаратского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постановления исполнительного комитета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Чуракаевского сельского поселения</w:t>
            </w:r>
          </w:p>
        </w:tc>
        <w:tc>
          <w:tcPr>
            <w:tcW w:w="5814" w:type="dxa"/>
            <w:gridSpan w:val="2"/>
          </w:tcPr>
          <w:p w:rsidR="006D376A" w:rsidRPr="006D376A" w:rsidRDefault="00CE7B87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выделении специальных мест для размещения печатных агитационных материалов.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8E1A0F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1A0F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A80AD1" w:rsidRDefault="00045BF6" w:rsidP="006D37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D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Актанышского муниципального района от 18.12.2015 № 04-01 «О бюджете Актанышского муниципального района на 2016 год».</w:t>
            </w:r>
          </w:p>
        </w:tc>
        <w:tc>
          <w:tcPr>
            <w:tcW w:w="2285" w:type="dxa"/>
            <w:gridSpan w:val="2"/>
            <w:hideMark/>
          </w:tcPr>
          <w:p w:rsidR="006D376A" w:rsidRPr="00A80AD1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AD1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A80AD1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A80AD1" w:rsidRDefault="006D376A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0AD1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045BF6" w:rsidRPr="00A80AD1" w:rsidRDefault="00045BF6" w:rsidP="00045BF6">
            <w:pPr>
              <w:tabs>
                <w:tab w:val="left" w:pos="9710"/>
              </w:tabs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бюджетном процессе в Актанышском муниципальном районе.</w:t>
            </w:r>
          </w:p>
          <w:p w:rsidR="006D376A" w:rsidRPr="00A80AD1" w:rsidRDefault="006D376A" w:rsidP="006D376A">
            <w:pPr>
              <w:tabs>
                <w:tab w:val="left" w:pos="9710"/>
              </w:tabs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6D376A" w:rsidRPr="00A80AD1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AD1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A80AD1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AD1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A80AD1" w:rsidRPr="006D376A" w:rsidRDefault="00A80AD1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A80AD1" w:rsidRPr="00713DED" w:rsidRDefault="0021025D" w:rsidP="006D376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0AD1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A80AD1" w:rsidRPr="00A80AD1" w:rsidRDefault="00A80AD1" w:rsidP="00045BF6">
            <w:pPr>
              <w:tabs>
                <w:tab w:val="left" w:pos="9710"/>
              </w:tabs>
              <w:ind w:right="-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исполнении бюджета Актанышского муниципального района за 1 полугодие 2016 года.</w:t>
            </w:r>
          </w:p>
        </w:tc>
        <w:tc>
          <w:tcPr>
            <w:tcW w:w="2285" w:type="dxa"/>
            <w:gridSpan w:val="2"/>
          </w:tcPr>
          <w:p w:rsidR="00A80AD1" w:rsidRPr="0021025D" w:rsidRDefault="0021025D" w:rsidP="006D37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A80AD1" w:rsidRPr="00713DED" w:rsidRDefault="00A80AD1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F27056" w:rsidRPr="006D376A" w:rsidRDefault="00045BF6" w:rsidP="00045B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F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Актанышского муниципального района от 29.03.2012 года № 16-05 «Об утверждении Положения о порядке отнесения земель к землям особо охраняемых территорий местного значения на территории муниципального образования "Актанышский муниципаль</w:t>
            </w:r>
            <w:r w:rsidR="00F27056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район" Республики Татарстан.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045BF6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045BF6" w:rsidP="006D37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Актанышского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 </w:t>
            </w:r>
            <w:proofErr w:type="gramEnd"/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045BF6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Проект решения Совета Актанышского муниципального </w:t>
            </w:r>
            <w:r w:rsidRPr="006D376A">
              <w:rPr>
                <w:rFonts w:ascii="Times New Roman" w:eastAsia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5814" w:type="dxa"/>
            <w:gridSpan w:val="2"/>
          </w:tcPr>
          <w:p w:rsidR="006D376A" w:rsidRPr="006D376A" w:rsidRDefault="00045BF6" w:rsidP="006D376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порядка предоставления в аренду муниципального имущества Актанышского </w:t>
            </w:r>
            <w:r w:rsidRPr="0004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045BF6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045BF6" w:rsidP="006D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F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имущества, находящегося в собственности Актанышского муниципального района Республики Татарстан, свободного от прав третьих лиц и предназначенного для предоставления субъектам малого  и среднего предпринимательства.</w:t>
            </w:r>
          </w:p>
        </w:tc>
        <w:tc>
          <w:tcPr>
            <w:tcW w:w="2285" w:type="dxa"/>
            <w:gridSpan w:val="2"/>
            <w:hideMark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045BF6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045BF6" w:rsidP="006D376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интересов.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045BF6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045BF6" w:rsidP="006D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F6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 и дополнений в решение Совета  Актанышского муниципального района  от  22.12.2011 г. № 13-02 «О создании комиссии по делам несовершеннолетних и защите их прав  Актанышского муниципального района».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045BF6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045BF6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45B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и дополнений в решение Совета Актанышского муниципального района от 15.04.2014 №38-04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контрольно-счетного органа Актанышского муниципального района".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444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DF4444" w:rsidRPr="006D376A" w:rsidRDefault="00DF4444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DF4444" w:rsidRPr="008E1A0F" w:rsidRDefault="00DF4444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1A0F">
              <w:rPr>
                <w:rFonts w:ascii="Times New Roman" w:eastAsia="Times New Roman" w:hAnsi="Times New Roman" w:cs="Times New Roman"/>
              </w:rPr>
              <w:t xml:space="preserve">Проект решения главы Актанышского муниципального </w:t>
            </w:r>
            <w:r w:rsidRPr="008E1A0F">
              <w:rPr>
                <w:rFonts w:ascii="Times New Roman" w:eastAsia="Times New Roman" w:hAnsi="Times New Roman" w:cs="Times New Roman"/>
              </w:rPr>
              <w:lastRenderedPageBreak/>
              <w:t>района.</w:t>
            </w:r>
          </w:p>
        </w:tc>
        <w:tc>
          <w:tcPr>
            <w:tcW w:w="5814" w:type="dxa"/>
            <w:gridSpan w:val="2"/>
          </w:tcPr>
          <w:p w:rsidR="00DF4444" w:rsidRPr="00045BF6" w:rsidRDefault="00DF4444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DF44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 xml:space="preserve">О внесении изменений в постановление Главы Актанышского муниципального  района  от </w:t>
            </w:r>
            <w:r w:rsidRPr="00DF44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>29.12.2014г. № ПГ-76 «Об утверждении положения о премировании и оказания материальной помощи муниципальным служащим АМР»</w:t>
            </w:r>
          </w:p>
        </w:tc>
        <w:tc>
          <w:tcPr>
            <w:tcW w:w="2285" w:type="dxa"/>
            <w:gridSpan w:val="2"/>
          </w:tcPr>
          <w:p w:rsidR="00DF4444" w:rsidRPr="006D376A" w:rsidRDefault="00DC3005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2439" w:type="dxa"/>
          </w:tcPr>
          <w:p w:rsidR="00DF4444" w:rsidRPr="006D376A" w:rsidRDefault="00DF4444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3005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DC3005" w:rsidRPr="006D376A" w:rsidRDefault="00DC3005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DC3005" w:rsidRPr="00DF4444" w:rsidRDefault="00DC3005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4444">
              <w:rPr>
                <w:rFonts w:ascii="Times New Roman" w:eastAsia="Times New Roman" w:hAnsi="Times New Roman" w:cs="Times New Roman"/>
              </w:rPr>
              <w:t>Проект решения главы Актанышского муниципального района.</w:t>
            </w:r>
          </w:p>
        </w:tc>
        <w:tc>
          <w:tcPr>
            <w:tcW w:w="5814" w:type="dxa"/>
            <w:gridSpan w:val="2"/>
          </w:tcPr>
          <w:p w:rsidR="00DC3005" w:rsidRPr="00DF4444" w:rsidRDefault="00DC3005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DC30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Главы Актанышского муниципального  района  от 14.02.2014г. № ПГ-12 «Об антинаркотической комиссии»</w:t>
            </w:r>
          </w:p>
        </w:tc>
        <w:tc>
          <w:tcPr>
            <w:tcW w:w="2285" w:type="dxa"/>
            <w:gridSpan w:val="2"/>
          </w:tcPr>
          <w:p w:rsidR="00DC3005" w:rsidRPr="006D376A" w:rsidRDefault="00DC3005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DC3005" w:rsidRPr="006D376A" w:rsidRDefault="00DC3005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E05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F3E05" w:rsidRPr="006D376A" w:rsidRDefault="009F3E05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9F3E05" w:rsidRDefault="0021025D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25D">
              <w:rPr>
                <w:rFonts w:ascii="Times New Roman" w:eastAsia="Times New Roman" w:hAnsi="Times New Roman" w:cs="Times New Roman"/>
              </w:rPr>
              <w:t>Проект решения главы Актанышского муниципального района.</w:t>
            </w:r>
          </w:p>
        </w:tc>
        <w:tc>
          <w:tcPr>
            <w:tcW w:w="5814" w:type="dxa"/>
            <w:gridSpan w:val="2"/>
          </w:tcPr>
          <w:p w:rsidR="009F3E05" w:rsidRPr="009F3E05" w:rsidRDefault="009F3E05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 внесении изменений в постановление Главы Актанышского муниципального района от 28.01.2011 года №ПГ-3 «Об образовании Совета по делам инвалидов при Главе Актанышского муниципального района. </w:t>
            </w:r>
          </w:p>
        </w:tc>
        <w:tc>
          <w:tcPr>
            <w:tcW w:w="2285" w:type="dxa"/>
            <w:gridSpan w:val="2"/>
          </w:tcPr>
          <w:p w:rsidR="009F3E05" w:rsidRPr="006D376A" w:rsidRDefault="00DC3005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9F3E05" w:rsidRPr="006D376A" w:rsidRDefault="009F3E05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ECD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83ECD" w:rsidRPr="006D376A" w:rsidRDefault="00583ECD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583ECD" w:rsidRPr="0021025D" w:rsidRDefault="00583ECD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25D">
              <w:rPr>
                <w:rFonts w:ascii="Times New Roman" w:eastAsia="Times New Roman" w:hAnsi="Times New Roman" w:cs="Times New Roman"/>
              </w:rPr>
              <w:t>Проект решения главы Актанышского муниципального района.</w:t>
            </w:r>
          </w:p>
        </w:tc>
        <w:tc>
          <w:tcPr>
            <w:tcW w:w="5814" w:type="dxa"/>
            <w:gridSpan w:val="2"/>
          </w:tcPr>
          <w:p w:rsidR="00583ECD" w:rsidRDefault="00583EC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конкурсе на замещение вакантной муниципальной должности заместителя начальника организационного отдела по кадрам, помощника Главы по вопросам противодействия коррупции Совета Актанышского муниципального района.</w:t>
            </w:r>
          </w:p>
        </w:tc>
        <w:tc>
          <w:tcPr>
            <w:tcW w:w="2285" w:type="dxa"/>
            <w:gridSpan w:val="2"/>
          </w:tcPr>
          <w:p w:rsidR="00583ECD" w:rsidRPr="006D376A" w:rsidRDefault="00583ECD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583ECD" w:rsidRPr="006D376A" w:rsidRDefault="00583ECD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ECD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83ECD" w:rsidRPr="006D376A" w:rsidRDefault="00583ECD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583ECD" w:rsidRPr="0021025D" w:rsidRDefault="00583ECD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25D">
              <w:rPr>
                <w:rFonts w:ascii="Times New Roman" w:eastAsia="Times New Roman" w:hAnsi="Times New Roman" w:cs="Times New Roman"/>
              </w:rPr>
              <w:t>Проект решения главы Актанышского муниципального района.</w:t>
            </w:r>
          </w:p>
        </w:tc>
        <w:tc>
          <w:tcPr>
            <w:tcW w:w="5814" w:type="dxa"/>
            <w:gridSpan w:val="2"/>
          </w:tcPr>
          <w:p w:rsidR="00583ECD" w:rsidRDefault="00583EC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 заработной плате работников муниципальных учреждений Актанышского муниципального района, оплата труда которых рассчитывается на основе Единой тарифной сетки. </w:t>
            </w:r>
          </w:p>
        </w:tc>
        <w:tc>
          <w:tcPr>
            <w:tcW w:w="2285" w:type="dxa"/>
            <w:gridSpan w:val="2"/>
          </w:tcPr>
          <w:p w:rsidR="00583ECD" w:rsidRPr="006D376A" w:rsidRDefault="00583ECD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583ECD" w:rsidRPr="006D376A" w:rsidRDefault="00583ECD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6EDF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DD6EDF" w:rsidRPr="008E1A0F" w:rsidRDefault="00DD6EDF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DD6EDF" w:rsidRPr="008E1A0F" w:rsidRDefault="00DD6EDF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A0F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DD6EDF" w:rsidRPr="009F3E05" w:rsidRDefault="00DD6EDF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DD6E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Об утверждении рейтинга эффективности деятельности руководителей и заместителей государственных и муниципальных учреждений АМР РТ и о выплате премий стимулирующего характера</w:t>
            </w:r>
          </w:p>
        </w:tc>
        <w:tc>
          <w:tcPr>
            <w:tcW w:w="2285" w:type="dxa"/>
            <w:gridSpan w:val="2"/>
          </w:tcPr>
          <w:p w:rsidR="00DD6EDF" w:rsidRPr="006D376A" w:rsidRDefault="004423B0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DD6EDF" w:rsidRPr="00CD4AA7" w:rsidRDefault="00DD6EDF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3B0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4423B0" w:rsidRPr="00CD4AA7" w:rsidRDefault="004423B0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4423B0" w:rsidRPr="005D36AC" w:rsidRDefault="004423B0" w:rsidP="006D376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4423B0" w:rsidRPr="00DD6EDF" w:rsidRDefault="004423B0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Об утверждении административного регламента проведения проверок при осуществлении муниципального земельного </w:t>
            </w:r>
            <w:proofErr w:type="gramStart"/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контроля за</w:t>
            </w:r>
            <w:proofErr w:type="gramEnd"/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использованием земель на территории АМО</w:t>
            </w:r>
          </w:p>
        </w:tc>
        <w:tc>
          <w:tcPr>
            <w:tcW w:w="2285" w:type="dxa"/>
            <w:gridSpan w:val="2"/>
          </w:tcPr>
          <w:p w:rsidR="004423B0" w:rsidRPr="006D376A" w:rsidRDefault="004423B0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4423B0" w:rsidRPr="00CD4AA7" w:rsidRDefault="004423B0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3B0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4423B0" w:rsidRPr="00CD4AA7" w:rsidRDefault="004423B0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4423B0" w:rsidRPr="005D36AC" w:rsidRDefault="004423B0" w:rsidP="006D376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4423B0" w:rsidRPr="004423B0" w:rsidRDefault="004423B0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Об утверждении положений о </w:t>
            </w:r>
            <w:proofErr w:type="gramStart"/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размерах оплаты труда</w:t>
            </w:r>
            <w:proofErr w:type="gramEnd"/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и премирования руководителей (генеральных директоров), их заместителей и главных бухгалтеров муниципальных унитарных предприятий АМР</w:t>
            </w:r>
          </w:p>
        </w:tc>
        <w:tc>
          <w:tcPr>
            <w:tcW w:w="2285" w:type="dxa"/>
            <w:gridSpan w:val="2"/>
          </w:tcPr>
          <w:p w:rsidR="004423B0" w:rsidRPr="006D376A" w:rsidRDefault="004423B0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4423B0" w:rsidRPr="00CD4AA7" w:rsidRDefault="004423B0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3BE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F3BEA" w:rsidRPr="00CD4AA7" w:rsidRDefault="005F3BE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5F3BEA" w:rsidRPr="00CD4AA7" w:rsidRDefault="00DC3005" w:rsidP="006D376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5F3BEA" w:rsidRPr="009F3E05" w:rsidRDefault="005F3BEA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F3E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Руководителя Исполнительного комитета Актанышского муниципального района от 26.08.2009 г. № ПР-404 «Об определении должностных лиц, наделенных полномочиями согласования границ земельных участков».</w:t>
            </w:r>
          </w:p>
        </w:tc>
        <w:tc>
          <w:tcPr>
            <w:tcW w:w="2285" w:type="dxa"/>
            <w:gridSpan w:val="2"/>
          </w:tcPr>
          <w:p w:rsidR="005F3BEA" w:rsidRPr="00CD4AA7" w:rsidRDefault="00DC3005" w:rsidP="006D37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5F3BEA" w:rsidRPr="00CD4AA7" w:rsidRDefault="005F3BE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423B0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4423B0" w:rsidRPr="00CD4AA7" w:rsidRDefault="004423B0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4423B0" w:rsidRPr="006D376A" w:rsidRDefault="004423B0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4423B0" w:rsidRPr="004423B0" w:rsidRDefault="004423B0" w:rsidP="004423B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 конкурсе на замещение </w:t>
            </w:r>
            <w:proofErr w:type="gramStart"/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вакантных</w:t>
            </w:r>
            <w:proofErr w:type="gramEnd"/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 муниципальных</w:t>
            </w:r>
          </w:p>
          <w:p w:rsidR="004423B0" w:rsidRPr="009F3E05" w:rsidRDefault="004423B0" w:rsidP="004423B0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4423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должностей   начальника отдела экономики и прогнозирования, главного специалиста отдела экономики и прогнозирования, главного специалиста отдела по инфраструктурному развитию  Исполнительного комитета Актанышского муниципального района</w:t>
            </w:r>
          </w:p>
        </w:tc>
        <w:tc>
          <w:tcPr>
            <w:tcW w:w="2285" w:type="dxa"/>
            <w:gridSpan w:val="2"/>
          </w:tcPr>
          <w:p w:rsidR="004423B0" w:rsidRPr="006D376A" w:rsidRDefault="004423B0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4423B0" w:rsidRPr="00CD4AA7" w:rsidRDefault="004423B0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025D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21025D" w:rsidRPr="00CD4AA7" w:rsidRDefault="0021025D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21025D" w:rsidRPr="006D376A" w:rsidRDefault="00DC3005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21025D" w:rsidRPr="0021025D" w:rsidRDefault="0021025D" w:rsidP="005F3BE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2102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Руководителя Исполнительного комитета Актанышского муниципального района от 07.11.2012 г. № ПР-901 «О предоставлении земельного участка в долевую собственность»</w:t>
            </w:r>
          </w:p>
        </w:tc>
        <w:tc>
          <w:tcPr>
            <w:tcW w:w="2285" w:type="dxa"/>
            <w:gridSpan w:val="2"/>
          </w:tcPr>
          <w:p w:rsidR="0021025D" w:rsidRPr="00CD4AA7" w:rsidRDefault="00DC3005" w:rsidP="006D37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21025D" w:rsidRPr="00CD4AA7" w:rsidRDefault="0021025D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025D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21025D" w:rsidRPr="00CD4AA7" w:rsidRDefault="0021025D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21025D" w:rsidRPr="006D376A" w:rsidRDefault="00DC3005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21025D" w:rsidRPr="00DC3005" w:rsidRDefault="00DF4444" w:rsidP="005F3BE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DC30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</w:t>
            </w:r>
          </w:p>
        </w:tc>
        <w:tc>
          <w:tcPr>
            <w:tcW w:w="2285" w:type="dxa"/>
            <w:gridSpan w:val="2"/>
          </w:tcPr>
          <w:p w:rsidR="0021025D" w:rsidRPr="00CD4AA7" w:rsidRDefault="00DC3005" w:rsidP="006D37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21025D" w:rsidRPr="00CD4AA7" w:rsidRDefault="0021025D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4444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DF4444" w:rsidRPr="00CD4AA7" w:rsidRDefault="00DF4444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DF4444" w:rsidRPr="006D376A" w:rsidRDefault="00DC3005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DF4444" w:rsidRPr="00DC3005" w:rsidRDefault="00DF4444" w:rsidP="005F3BE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DC30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2285" w:type="dxa"/>
            <w:gridSpan w:val="2"/>
          </w:tcPr>
          <w:p w:rsidR="00DF4444" w:rsidRPr="00CD4AA7" w:rsidRDefault="00DC3005" w:rsidP="006D37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DF4444" w:rsidRPr="00CD4AA7" w:rsidRDefault="00DF4444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4444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DF4444" w:rsidRPr="00CD4AA7" w:rsidRDefault="00DF4444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DF4444" w:rsidRPr="006D376A" w:rsidRDefault="00DC3005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DF4444" w:rsidRPr="00DF4444" w:rsidRDefault="00DF4444" w:rsidP="005F3BEA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F4444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и сроках подготовки проекта бюджета Актанышского муниципального района на 2017 год и плановый период 2018 и 2019 годов</w:t>
            </w:r>
          </w:p>
        </w:tc>
        <w:tc>
          <w:tcPr>
            <w:tcW w:w="2285" w:type="dxa"/>
            <w:gridSpan w:val="2"/>
          </w:tcPr>
          <w:p w:rsidR="00DF4444" w:rsidRPr="00DF4444" w:rsidRDefault="00DC3005" w:rsidP="006D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DF4444" w:rsidRPr="00CD4AA7" w:rsidRDefault="00DF4444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постановления исполнительного комитета Актанышского муниципального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5814" w:type="dxa"/>
            <w:gridSpan w:val="2"/>
          </w:tcPr>
          <w:p w:rsidR="009B7499" w:rsidRPr="009B7499" w:rsidRDefault="009B7499" w:rsidP="009B749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B74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 xml:space="preserve">О внесении изменений в постановление Исполнительного комитета Актанышского </w:t>
            </w:r>
            <w:r w:rsidRPr="009B74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>муниципального района от 14.07.2014 №ПР-377 «Об утверждении административного регламента предоставления муниципальной услуги по оформлению документов при передаче жилых помещений в собственность граждан»</w:t>
            </w:r>
          </w:p>
          <w:p w:rsidR="006D376A" w:rsidRPr="006D376A" w:rsidRDefault="006D376A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№ПР-378 «Об утверждении административного регламента предоставления муниципальной услуги по предоставлению жилого помещения находящегося в муниципальной собственности гражданину по договору социального найма»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713DED" w:rsidRPr="00713DED" w:rsidRDefault="00713DED" w:rsidP="00713DED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№ПР-379 «Об утверждении административного регламента предоставления муниципальной услуги по оформлению документов по обмену жилых помещений, предоставленных по договору социального найма»</w:t>
            </w:r>
          </w:p>
          <w:p w:rsidR="006D376A" w:rsidRPr="006D376A" w:rsidRDefault="006D376A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 внесении изменений в постановление Исполнительного комитета Актанышского муниципального района от 14.07.2014 №ПР-398 «Об утверждении административного регламента 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 и на праве хозяйственного ведения за муниципальными </w:t>
            </w: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>предприятиями»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№ПР-420 «Об утверждении административного регламента предоставления муниципальной услуги по выдаче выписки из реестра муниципальной собственности на объекты недвижимого имущества»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№ПР-434 «Об утверждении административного регламента предоставления муниципальной услуги по передаче в аренду муниципального имущества казны»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№ПР-437 «Об утверждении административного регламента предоставления муниципальной услуги по заключению дополнительного соглашения о внесении изменений в договор аренды, в договоре оперативного управления, безвозмездного пользования, хозяйственного ведения муниципального имущества»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№ПР-440 «Об утверждении административного регламента предоставления муниципальной услуги по принятию ранее приватизированных жилых помещений в муниципальную собственность»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№ПР-442 «Об утверждении административного регламента предоставления муниципальной услуги по предоставлению в аренду муниципального имущества, входящего в реестр муниципальной собственности»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№ПР-446 «Об утверждении административного регламента 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№ПР-449 «Об утверждении административного регламента предоставления муниципальной услуги по предоставлению гражданам жилых помещений по договорам найма служебного жилого помещения»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№ПР-450 «Об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постановления исполнительного комитета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 xml:space="preserve">О внесении изменений в постановление Исполнительного комитета Актанышского </w:t>
            </w: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>муниципального района от 14.07.2014 №ПР-455 «Об утверждении административного регламента предоставления муниципальной услуги по расторжению действующего договора аренды муниципального имущества»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№ПР-463 «Об утверждении административного регламента предоставления муниципальной услуги по предоставлению муниципальных преференций»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6D376A" w:rsidRDefault="006D376A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6D376A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713D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№ПР-465 «Об утверждении административного регламента предоставления муниципальной услуги по представлению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76A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D376A" w:rsidRPr="006D376A" w:rsidRDefault="006D376A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D376A" w:rsidRPr="00DC3005" w:rsidRDefault="006D376A" w:rsidP="006D37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3005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D376A" w:rsidRPr="00DC3005" w:rsidRDefault="00713DE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DC30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Исполнительного комитета Актанышского муниципального района от 14.07.2014 №ПР-466 «Об утверждении административного регламента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договора»</w:t>
            </w:r>
          </w:p>
        </w:tc>
        <w:tc>
          <w:tcPr>
            <w:tcW w:w="2285" w:type="dxa"/>
            <w:gridSpan w:val="2"/>
          </w:tcPr>
          <w:p w:rsidR="006D376A" w:rsidRPr="006D376A" w:rsidRDefault="006D376A" w:rsidP="00DC300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D376A" w:rsidRPr="006D376A" w:rsidRDefault="006D376A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ECD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83ECD" w:rsidRPr="006D376A" w:rsidRDefault="00583ECD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583ECD" w:rsidRPr="00DC3005" w:rsidRDefault="00737823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005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583ECD" w:rsidRPr="00DC3005" w:rsidRDefault="00583EC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заработной плате работников муниципальных учреждений Актанышского муниципального района, оплата труда которых рассчитывается на основе Единой тарифной сетки.</w:t>
            </w:r>
          </w:p>
        </w:tc>
        <w:tc>
          <w:tcPr>
            <w:tcW w:w="2285" w:type="dxa"/>
            <w:gridSpan w:val="2"/>
          </w:tcPr>
          <w:p w:rsidR="00583ECD" w:rsidRPr="006D376A" w:rsidRDefault="00737823" w:rsidP="00DC30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583ECD" w:rsidRPr="006D376A" w:rsidRDefault="00583ECD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ECD" w:rsidRPr="006D376A" w:rsidTr="006D376A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83ECD" w:rsidRPr="006D376A" w:rsidRDefault="00583ECD" w:rsidP="006D37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583ECD" w:rsidRPr="00DC3005" w:rsidRDefault="00737823" w:rsidP="006D37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005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583ECD" w:rsidRDefault="00583ECD" w:rsidP="006D376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 конкурсе на замещение вакантных муниципальных должностей заместителя руководителя Исполнительного комитета по социальным вопросам, начальника юридического отдела, главного специалиста юридического отдела Исполнительного комитета Актанышского муниципального района. </w:t>
            </w:r>
          </w:p>
        </w:tc>
        <w:tc>
          <w:tcPr>
            <w:tcW w:w="2285" w:type="dxa"/>
            <w:gridSpan w:val="2"/>
          </w:tcPr>
          <w:p w:rsidR="00583ECD" w:rsidRPr="006D376A" w:rsidRDefault="00737823" w:rsidP="00DC30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583ECD" w:rsidRPr="006D376A" w:rsidRDefault="00583ECD" w:rsidP="006D37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5439" w:rsidRDefault="00035439"/>
    <w:sectPr w:rsidR="00035439" w:rsidSect="006D37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AC0"/>
    <w:multiLevelType w:val="hybridMultilevel"/>
    <w:tmpl w:val="68D2A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3A2D96"/>
    <w:multiLevelType w:val="hybridMultilevel"/>
    <w:tmpl w:val="F86CC7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6A"/>
    <w:rsid w:val="0001463A"/>
    <w:rsid w:val="00035439"/>
    <w:rsid w:val="00045BF6"/>
    <w:rsid w:val="001301CA"/>
    <w:rsid w:val="001C21EA"/>
    <w:rsid w:val="00202ED2"/>
    <w:rsid w:val="0021025D"/>
    <w:rsid w:val="00386C94"/>
    <w:rsid w:val="003D443F"/>
    <w:rsid w:val="004423B0"/>
    <w:rsid w:val="00583ECD"/>
    <w:rsid w:val="005B5DCF"/>
    <w:rsid w:val="005D36AC"/>
    <w:rsid w:val="005F3BEA"/>
    <w:rsid w:val="006534BA"/>
    <w:rsid w:val="006D376A"/>
    <w:rsid w:val="00713DED"/>
    <w:rsid w:val="00726E6C"/>
    <w:rsid w:val="00737823"/>
    <w:rsid w:val="00763BC3"/>
    <w:rsid w:val="007D029D"/>
    <w:rsid w:val="008761E6"/>
    <w:rsid w:val="008E1A0F"/>
    <w:rsid w:val="0090679C"/>
    <w:rsid w:val="009B7499"/>
    <w:rsid w:val="009F3E05"/>
    <w:rsid w:val="00A62739"/>
    <w:rsid w:val="00A80AD1"/>
    <w:rsid w:val="00A9024C"/>
    <w:rsid w:val="00BB70D8"/>
    <w:rsid w:val="00BC6D72"/>
    <w:rsid w:val="00C1364B"/>
    <w:rsid w:val="00C772AD"/>
    <w:rsid w:val="00CD4AA7"/>
    <w:rsid w:val="00CE1430"/>
    <w:rsid w:val="00CE7B87"/>
    <w:rsid w:val="00DC3005"/>
    <w:rsid w:val="00DD6EDF"/>
    <w:rsid w:val="00DF08EB"/>
    <w:rsid w:val="00DF4444"/>
    <w:rsid w:val="00E819BF"/>
    <w:rsid w:val="00F22436"/>
    <w:rsid w:val="00F27056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376A"/>
  </w:style>
  <w:style w:type="table" w:styleId="a3">
    <w:name w:val="Table Grid"/>
    <w:basedOn w:val="a1"/>
    <w:uiPriority w:val="59"/>
    <w:rsid w:val="006D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D3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376A"/>
  </w:style>
  <w:style w:type="table" w:styleId="a3">
    <w:name w:val="Table Grid"/>
    <w:basedOn w:val="a1"/>
    <w:uiPriority w:val="59"/>
    <w:rsid w:val="006D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D3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D0F0-1243-46AA-9049-B05FFAD7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2017-03-29T08:19:00Z</dcterms:created>
  <dcterms:modified xsi:type="dcterms:W3CDTF">2017-03-29T08:19:00Z</dcterms:modified>
</cp:coreProperties>
</file>