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B2" w:rsidRPr="00445CFF" w:rsidRDefault="00C85BB2" w:rsidP="000E1545">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tbl>
      <w:tblPr>
        <w:tblW w:w="10635" w:type="dxa"/>
        <w:tblInd w:w="-497" w:type="dxa"/>
        <w:tblLayout w:type="fixed"/>
        <w:tblCellMar>
          <w:left w:w="70" w:type="dxa"/>
          <w:right w:w="70" w:type="dxa"/>
        </w:tblCellMar>
        <w:tblLook w:val="04A0" w:firstRow="1" w:lastRow="0" w:firstColumn="1" w:lastColumn="0" w:noHBand="0" w:noVBand="1"/>
      </w:tblPr>
      <w:tblGrid>
        <w:gridCol w:w="4257"/>
        <w:gridCol w:w="2249"/>
        <w:gridCol w:w="4129"/>
      </w:tblGrid>
      <w:tr w:rsidR="00C85BB2" w:rsidTr="00990DC0">
        <w:trPr>
          <w:trHeight w:val="1972"/>
        </w:trPr>
        <w:tc>
          <w:tcPr>
            <w:tcW w:w="4257" w:type="dxa"/>
            <w:hideMark/>
          </w:tcPr>
          <w:p w:rsidR="00C85BB2" w:rsidRDefault="00C85BB2" w:rsidP="00990DC0">
            <w:pPr>
              <w:spacing w:after="0" w:line="240" w:lineRule="auto"/>
              <w:jc w:val="center"/>
              <w:rPr>
                <w:rFonts w:ascii="SL_Times New Roman" w:hAnsi="SL_Times New Roman"/>
                <w:b/>
                <w:bCs/>
              </w:rPr>
            </w:pPr>
            <w:r>
              <w:rPr>
                <w:rFonts w:ascii="SL_Times New Roman" w:hAnsi="SL_Times New Roman"/>
                <w:b/>
                <w:bCs/>
              </w:rPr>
              <w:t>ТАТАРСТАН РЕСПУБЛИКАСЫ</w:t>
            </w:r>
          </w:p>
          <w:p w:rsidR="00C85BB2" w:rsidRDefault="00C85BB2" w:rsidP="00990DC0">
            <w:pPr>
              <w:spacing w:after="0" w:line="240" w:lineRule="auto"/>
              <w:jc w:val="center"/>
              <w:rPr>
                <w:rFonts w:ascii="SL_Times New Roman" w:hAnsi="SL_Times New Roman"/>
                <w:b/>
                <w:szCs w:val="20"/>
              </w:rPr>
            </w:pPr>
            <w:r>
              <w:rPr>
                <w:rFonts w:ascii="SL_Times New Roman" w:hAnsi="SL_Times New Roman"/>
                <w:b/>
                <w:bCs/>
              </w:rPr>
              <w:t>АКТАНЫШ МУНИЦИПАЛЬ РАЙОНЫ СОВЕТЫ</w:t>
            </w:r>
          </w:p>
          <w:p w:rsidR="00C85BB2" w:rsidRDefault="00C85BB2" w:rsidP="00990DC0">
            <w:pPr>
              <w:spacing w:after="0" w:line="240" w:lineRule="auto"/>
              <w:jc w:val="center"/>
              <w:rPr>
                <w:rFonts w:ascii="SL_Times New Roman" w:hAnsi="SL_Times New Roman"/>
                <w:b/>
              </w:rPr>
            </w:pPr>
            <w:r>
              <w:rPr>
                <w:rFonts w:ascii="SL_Times New Roman" w:hAnsi="SL_Times New Roman"/>
                <w:b/>
                <w:lang w:val="en-US"/>
              </w:rPr>
              <w:t>III</w:t>
            </w:r>
            <w:r w:rsidRPr="0053497B">
              <w:rPr>
                <w:rFonts w:ascii="SL_Times New Roman" w:hAnsi="SL_Times New Roman"/>
                <w:b/>
              </w:rPr>
              <w:t xml:space="preserve"> </w:t>
            </w:r>
            <w:proofErr w:type="spellStart"/>
            <w:r>
              <w:rPr>
                <w:rFonts w:ascii="SL_Times New Roman" w:hAnsi="SL_Times New Roman"/>
                <w:b/>
              </w:rPr>
              <w:t>чакырылыш</w:t>
            </w:r>
            <w:proofErr w:type="spellEnd"/>
          </w:p>
          <w:p w:rsidR="00C85BB2" w:rsidRDefault="00C85BB2" w:rsidP="00990DC0">
            <w:pPr>
              <w:spacing w:after="0" w:line="240" w:lineRule="auto"/>
              <w:jc w:val="center"/>
              <w:rPr>
                <w:rFonts w:ascii="SL_Times New Roman" w:hAnsi="SL_Times New Roman"/>
              </w:rPr>
            </w:pPr>
            <w:r>
              <w:rPr>
                <w:rFonts w:ascii="SL_Times New Roman" w:hAnsi="SL_Times New Roman"/>
              </w:rPr>
              <w:t xml:space="preserve">423740, Актаныш </w:t>
            </w:r>
            <w:proofErr w:type="spellStart"/>
            <w:r>
              <w:rPr>
                <w:rFonts w:ascii="SL_Times New Roman" w:hAnsi="SL_Times New Roman"/>
              </w:rPr>
              <w:t>авылы</w:t>
            </w:r>
            <w:proofErr w:type="spellEnd"/>
            <w:r>
              <w:rPr>
                <w:rFonts w:ascii="SL_Times New Roman" w:hAnsi="SL_Times New Roman"/>
              </w:rPr>
              <w:t>, Ленин пр.,</w:t>
            </w:r>
          </w:p>
          <w:p w:rsidR="00C85BB2" w:rsidRDefault="00C85BB2" w:rsidP="00990DC0">
            <w:pPr>
              <w:spacing w:after="0" w:line="240" w:lineRule="auto"/>
              <w:jc w:val="center"/>
              <w:rPr>
                <w:rFonts w:ascii="SL_Times New Roman" w:hAnsi="SL_Times New Roman"/>
                <w:b/>
              </w:rPr>
            </w:pPr>
            <w:r w:rsidRPr="00261793">
              <w:rPr>
                <w:rFonts w:ascii="Times New Roman" w:hAnsi="Times New Roman" w:cs="Times New Roman"/>
                <w:noProof/>
                <w:lang w:eastAsia="ru-RU"/>
              </w:rPr>
              <mc:AlternateContent>
                <mc:Choice Requires="wps">
                  <w:drawing>
                    <wp:anchor distT="0" distB="0" distL="114300" distR="114300" simplePos="0" relativeHeight="251661312" behindDoc="0" locked="0" layoutInCell="0" allowOverlap="1" wp14:anchorId="572B0937" wp14:editId="290D5B66">
                      <wp:simplePos x="0" y="0"/>
                      <wp:positionH relativeFrom="column">
                        <wp:posOffset>-71120</wp:posOffset>
                      </wp:positionH>
                      <wp:positionV relativeFrom="paragraph">
                        <wp:posOffset>1274445</wp:posOffset>
                      </wp:positionV>
                      <wp:extent cx="6401435" cy="5715"/>
                      <wp:effectExtent l="0" t="19050" r="56515" b="514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1435" cy="5715"/>
                              </a:xfrm>
                              <a:prstGeom prst="line">
                                <a:avLst/>
                              </a:prstGeom>
                              <a:noFill/>
                              <a:ln w="57150" cmpd="thickThin">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3D542"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0.35pt" to="498.4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" o:allowincell="f" strokeweight="4.5pt">
                      <v:stroke startarrowwidth="narrow" startarrowlength="long" endarrowwidth="narrow" endarrowlength="long" linestyle="thickThin"/>
                    </v:line>
                  </w:pict>
                </mc:Fallback>
              </mc:AlternateContent>
            </w:r>
            <w:r>
              <w:rPr>
                <w:rFonts w:ascii="SL_Times New Roman" w:hAnsi="SL_Times New Roman"/>
              </w:rPr>
              <w:t xml:space="preserve">17нче </w:t>
            </w:r>
            <w:proofErr w:type="spellStart"/>
            <w:r>
              <w:rPr>
                <w:rFonts w:ascii="SL_Times New Roman" w:hAnsi="SL_Times New Roman"/>
              </w:rPr>
              <w:t>йорт</w:t>
            </w:r>
            <w:proofErr w:type="spellEnd"/>
            <w:r>
              <w:rPr>
                <w:rFonts w:ascii="SL_Times New Roman" w:hAnsi="SL_Times New Roman"/>
              </w:rPr>
              <w:t>. Тел. 3-</w:t>
            </w:r>
            <w:r>
              <w:rPr>
                <w:rFonts w:ascii="SL_Times New Roman" w:hAnsi="SL_Times New Roman"/>
                <w:lang w:val="tt-RU"/>
              </w:rPr>
              <w:t>44-44</w:t>
            </w:r>
            <w:r>
              <w:rPr>
                <w:rFonts w:ascii="SL_Times New Roman" w:hAnsi="SL_Times New Roman"/>
              </w:rPr>
              <w:t>, факс 3-</w:t>
            </w:r>
            <w:r>
              <w:rPr>
                <w:rFonts w:ascii="SL_Times New Roman" w:hAnsi="SL_Times New Roman"/>
                <w:lang w:val="tt-RU"/>
              </w:rPr>
              <w:t>44-38</w:t>
            </w:r>
            <w:r>
              <w:rPr>
                <w:rFonts w:ascii="SL_Times New Roman" w:hAnsi="SL_Times New Roman"/>
              </w:rPr>
              <w:t>.</w:t>
            </w:r>
          </w:p>
        </w:tc>
        <w:tc>
          <w:tcPr>
            <w:tcW w:w="2249" w:type="dxa"/>
          </w:tcPr>
          <w:p w:rsidR="00C85BB2" w:rsidRDefault="00C85BB2" w:rsidP="00990DC0">
            <w:pPr>
              <w:spacing w:after="0" w:line="240" w:lineRule="auto"/>
              <w:jc w:val="center"/>
              <w:rPr>
                <w:rFonts w:ascii="Tatar School Book" w:hAnsi="Tatar School Book"/>
                <w:b/>
                <w:bCs/>
                <w:sz w:val="10"/>
                <w:szCs w:val="20"/>
              </w:rPr>
            </w:pPr>
          </w:p>
          <w:p w:rsidR="00C85BB2" w:rsidRDefault="00C85BB2" w:rsidP="00990DC0">
            <w:pPr>
              <w:spacing w:after="0" w:line="240" w:lineRule="auto"/>
              <w:jc w:val="center"/>
              <w:rPr>
                <w:b/>
                <w:bCs/>
                <w:sz w:val="20"/>
              </w:rPr>
            </w:pPr>
            <w:r w:rsidRPr="00430A92">
              <w:rPr>
                <w:rFonts w:ascii="Tatar School Book" w:hAnsi="Tatar School Book"/>
                <w:b/>
                <w:noProof/>
                <w:lang w:eastAsia="ru-RU"/>
              </w:rPr>
              <w:drawing>
                <wp:inline distT="0" distB="0" distL="0" distR="0" wp14:anchorId="0078186C" wp14:editId="1A4D9BD6">
                  <wp:extent cx="828675" cy="1038225"/>
                  <wp:effectExtent l="0" t="0" r="9525" b="9525"/>
                  <wp:docPr id="4" name="Рисунок 4" descr="вар 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р 1(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a:ln>
                            <a:noFill/>
                          </a:ln>
                        </pic:spPr>
                      </pic:pic>
                    </a:graphicData>
                  </a:graphic>
                </wp:inline>
              </w:drawing>
            </w:r>
          </w:p>
          <w:p w:rsidR="00C85BB2" w:rsidRDefault="00C85BB2" w:rsidP="00990DC0">
            <w:pPr>
              <w:spacing w:after="0" w:line="240" w:lineRule="auto"/>
              <w:jc w:val="center"/>
              <w:rPr>
                <w:rFonts w:ascii="SL_Times New Roman" w:hAnsi="SL_Times New Roman"/>
                <w:color w:val="008000"/>
              </w:rPr>
            </w:pPr>
          </w:p>
        </w:tc>
        <w:tc>
          <w:tcPr>
            <w:tcW w:w="4129" w:type="dxa"/>
            <w:hideMark/>
          </w:tcPr>
          <w:p w:rsidR="00C85BB2" w:rsidRDefault="00C85BB2" w:rsidP="00990DC0">
            <w:pPr>
              <w:spacing w:after="0" w:line="240" w:lineRule="auto"/>
              <w:jc w:val="center"/>
              <w:rPr>
                <w:rFonts w:ascii="SL_Times New Roman" w:hAnsi="SL_Times New Roman"/>
                <w:b/>
                <w:bCs/>
              </w:rPr>
            </w:pPr>
            <w:r>
              <w:rPr>
                <w:rFonts w:ascii="SL_Times New Roman" w:hAnsi="SL_Times New Roman"/>
                <w:b/>
                <w:bCs/>
              </w:rPr>
              <w:t>РЕСПУБЛИКА ТАТАРСТАН</w:t>
            </w:r>
          </w:p>
          <w:p w:rsidR="00C85BB2" w:rsidRDefault="00C85BB2" w:rsidP="00990DC0">
            <w:pPr>
              <w:spacing w:after="0" w:line="240" w:lineRule="auto"/>
              <w:jc w:val="center"/>
              <w:rPr>
                <w:rFonts w:ascii="SL_Times New Roman" w:hAnsi="SL_Times New Roman"/>
                <w:b/>
                <w:szCs w:val="20"/>
              </w:rPr>
            </w:pPr>
            <w:r>
              <w:rPr>
                <w:rFonts w:ascii="SL_Times New Roman" w:hAnsi="SL_Times New Roman"/>
                <w:b/>
                <w:bCs/>
              </w:rPr>
              <w:t>СОВЕТ АКТАНЫШСКОГО МУНИЦИПАЛЬНОГО РАЙОНА</w:t>
            </w:r>
          </w:p>
          <w:p w:rsidR="00C85BB2" w:rsidRDefault="00C85BB2" w:rsidP="00990DC0">
            <w:pPr>
              <w:spacing w:after="0" w:line="240" w:lineRule="auto"/>
              <w:jc w:val="center"/>
              <w:rPr>
                <w:rFonts w:ascii="SL_Times New Roman" w:hAnsi="SL_Times New Roman"/>
                <w:b/>
              </w:rPr>
            </w:pPr>
            <w:r>
              <w:rPr>
                <w:rFonts w:ascii="SL_Times New Roman" w:hAnsi="SL_Times New Roman"/>
                <w:b/>
                <w:lang w:val="en-US"/>
              </w:rPr>
              <w:t>III</w:t>
            </w:r>
            <w:r w:rsidRPr="0053497B">
              <w:rPr>
                <w:rFonts w:ascii="SL_Times New Roman" w:hAnsi="SL_Times New Roman"/>
                <w:b/>
              </w:rPr>
              <w:t xml:space="preserve"> </w:t>
            </w:r>
            <w:r>
              <w:rPr>
                <w:rFonts w:ascii="SL_Times New Roman" w:hAnsi="SL_Times New Roman"/>
                <w:b/>
              </w:rPr>
              <w:t>созыва</w:t>
            </w:r>
          </w:p>
          <w:p w:rsidR="00C85BB2" w:rsidRDefault="00C85BB2" w:rsidP="00990DC0">
            <w:pPr>
              <w:spacing w:after="0" w:line="240" w:lineRule="auto"/>
              <w:jc w:val="center"/>
              <w:rPr>
                <w:rFonts w:ascii="SL_Times New Roman" w:hAnsi="SL_Times New Roman"/>
              </w:rPr>
            </w:pPr>
            <w:r>
              <w:rPr>
                <w:rFonts w:ascii="SL_Times New Roman" w:hAnsi="SL_Times New Roman"/>
              </w:rPr>
              <w:t>423740, село Актаныш, пр. Ленина,</w:t>
            </w:r>
          </w:p>
          <w:p w:rsidR="00C85BB2" w:rsidRDefault="00C85BB2" w:rsidP="00990DC0">
            <w:pPr>
              <w:spacing w:after="0" w:line="240" w:lineRule="auto"/>
              <w:jc w:val="center"/>
              <w:rPr>
                <w:rFonts w:ascii="SL_Times New Roman" w:hAnsi="SL_Times New Roman"/>
                <w:color w:val="008000"/>
              </w:rPr>
            </w:pPr>
            <w:r>
              <w:rPr>
                <w:rFonts w:ascii="SL_Times New Roman" w:hAnsi="SL_Times New Roman"/>
              </w:rPr>
              <w:t>дом 17. Тел/. 3-</w:t>
            </w:r>
            <w:r>
              <w:rPr>
                <w:rFonts w:ascii="SL_Times New Roman" w:hAnsi="SL_Times New Roman"/>
                <w:lang w:val="tt-RU"/>
              </w:rPr>
              <w:t>44-44</w:t>
            </w:r>
            <w:r>
              <w:rPr>
                <w:rFonts w:ascii="SL_Times New Roman" w:hAnsi="SL_Times New Roman"/>
              </w:rPr>
              <w:t>, факс 3-</w:t>
            </w:r>
            <w:r>
              <w:rPr>
                <w:rFonts w:ascii="SL_Times New Roman" w:hAnsi="SL_Times New Roman"/>
                <w:lang w:val="tt-RU"/>
              </w:rPr>
              <w:t>44-38</w:t>
            </w:r>
            <w:r>
              <w:rPr>
                <w:rFonts w:ascii="SL_Times New Roman" w:hAnsi="SL_Times New Roman"/>
              </w:rPr>
              <w:t>.</w:t>
            </w:r>
          </w:p>
        </w:tc>
      </w:tr>
    </w:tbl>
    <w:p w:rsidR="00C85BB2" w:rsidRDefault="00C85BB2" w:rsidP="00C85BB2">
      <w:pPr>
        <w:spacing w:after="0" w:line="240" w:lineRule="auto"/>
        <w:jc w:val="both"/>
        <w:rPr>
          <w:rFonts w:ascii="Times New Roman" w:hAnsi="Times New Roman" w:cs="Times New Roman"/>
          <w:b/>
          <w:color w:val="000000"/>
          <w:sz w:val="28"/>
          <w:szCs w:val="28"/>
        </w:rPr>
      </w:pPr>
      <w:r w:rsidRPr="00261793">
        <w:rPr>
          <w:rFonts w:ascii="Times New Roman" w:hAnsi="Times New Roman" w:cs="Times New Roman"/>
          <w:b/>
          <w:lang w:val="tt-RU"/>
        </w:rPr>
        <w:t xml:space="preserve">       </w:t>
      </w:r>
      <w:r w:rsidRPr="00261793">
        <w:rPr>
          <w:rFonts w:ascii="Times New Roman" w:hAnsi="Times New Roman" w:cs="Times New Roman"/>
          <w:b/>
          <w:color w:val="000000"/>
          <w:sz w:val="28"/>
          <w:szCs w:val="28"/>
        </w:rPr>
        <w:t xml:space="preserve">КАРАР                                                                                          РЕШЕНИЕ     </w:t>
      </w:r>
    </w:p>
    <w:p w:rsidR="00445CFF" w:rsidRPr="00C85BB2" w:rsidRDefault="00C85BB2" w:rsidP="00C85BB2">
      <w:pPr>
        <w:spacing w:after="0" w:line="240" w:lineRule="auto"/>
        <w:jc w:val="both"/>
        <w:rPr>
          <w:rFonts w:ascii="Times New Roman" w:hAnsi="Times New Roman" w:cs="Times New Roman"/>
          <w:b/>
          <w:color w:val="000000"/>
          <w:sz w:val="28"/>
          <w:szCs w:val="28"/>
        </w:rPr>
      </w:pPr>
      <w:r w:rsidRPr="00261793">
        <w:rPr>
          <w:rFonts w:ascii="Times New Roman" w:hAnsi="Times New Roman" w:cs="Times New Roman"/>
          <w:color w:val="000000"/>
          <w:sz w:val="28"/>
          <w:szCs w:val="28"/>
        </w:rPr>
        <w:t xml:space="preserve">от </w:t>
      </w:r>
      <w:r w:rsidRPr="00261793">
        <w:rPr>
          <w:rFonts w:ascii="Times New Roman" w:hAnsi="Times New Roman" w:cs="Times New Roman"/>
          <w:color w:val="000000"/>
          <w:sz w:val="28"/>
          <w:szCs w:val="28"/>
          <w:lang w:val="tt-RU"/>
        </w:rPr>
        <w:t>15.04.2019</w:t>
      </w:r>
      <w:r w:rsidR="00AB47AE">
        <w:rPr>
          <w:rFonts w:ascii="Times New Roman" w:hAnsi="Times New Roman" w:cs="Times New Roman"/>
          <w:color w:val="000000"/>
          <w:sz w:val="28"/>
          <w:szCs w:val="28"/>
          <w:lang w:val="tt-RU"/>
        </w:rPr>
        <w:t xml:space="preserve"> ел</w:t>
      </w:r>
      <w:r w:rsidRPr="00261793">
        <w:rPr>
          <w:rFonts w:ascii="Times New Roman" w:hAnsi="Times New Roman" w:cs="Times New Roman"/>
          <w:color w:val="000000"/>
          <w:sz w:val="28"/>
          <w:szCs w:val="28"/>
        </w:rPr>
        <w:tab/>
      </w:r>
      <w:r w:rsidRPr="00261793">
        <w:rPr>
          <w:rFonts w:ascii="Times New Roman" w:hAnsi="Times New Roman" w:cs="Times New Roman"/>
          <w:color w:val="000000"/>
          <w:sz w:val="28"/>
          <w:szCs w:val="28"/>
        </w:rPr>
        <w:tab/>
      </w:r>
      <w:r w:rsidRPr="00261793">
        <w:rPr>
          <w:rFonts w:ascii="Times New Roman" w:hAnsi="Times New Roman" w:cs="Times New Roman"/>
          <w:color w:val="000000"/>
          <w:sz w:val="28"/>
          <w:szCs w:val="28"/>
        </w:rPr>
        <w:tab/>
      </w:r>
      <w:r w:rsidRPr="00261793">
        <w:rPr>
          <w:rFonts w:ascii="Times New Roman" w:hAnsi="Times New Roman" w:cs="Times New Roman"/>
          <w:color w:val="000000"/>
          <w:sz w:val="28"/>
          <w:szCs w:val="28"/>
        </w:rPr>
        <w:tab/>
      </w:r>
      <w:r w:rsidRPr="00261793">
        <w:rPr>
          <w:rFonts w:ascii="Times New Roman" w:hAnsi="Times New Roman" w:cs="Times New Roman"/>
          <w:color w:val="000000"/>
          <w:sz w:val="28"/>
          <w:szCs w:val="28"/>
        </w:rPr>
        <w:tab/>
      </w:r>
      <w:r w:rsidRPr="00261793">
        <w:rPr>
          <w:rFonts w:ascii="Times New Roman" w:hAnsi="Times New Roman" w:cs="Times New Roman"/>
          <w:color w:val="000000"/>
          <w:sz w:val="28"/>
          <w:szCs w:val="28"/>
        </w:rPr>
        <w:tab/>
      </w:r>
      <w:r w:rsidRPr="00261793">
        <w:rPr>
          <w:rFonts w:ascii="Times New Roman" w:hAnsi="Times New Roman" w:cs="Times New Roman"/>
          <w:color w:val="000000"/>
          <w:sz w:val="28"/>
          <w:szCs w:val="28"/>
        </w:rPr>
        <w:tab/>
        <w:t xml:space="preserve">           </w:t>
      </w:r>
      <w:r w:rsidRPr="00261793">
        <w:rPr>
          <w:rFonts w:ascii="Times New Roman" w:hAnsi="Times New Roman" w:cs="Times New Roman"/>
          <w:color w:val="000000"/>
          <w:sz w:val="28"/>
          <w:szCs w:val="28"/>
        </w:rPr>
        <w:tab/>
        <w:t>№</w:t>
      </w:r>
      <w:r>
        <w:rPr>
          <w:rFonts w:ascii="Times New Roman" w:hAnsi="Times New Roman" w:cs="Times New Roman"/>
          <w:color w:val="000000"/>
          <w:sz w:val="28"/>
          <w:szCs w:val="28"/>
          <w:lang w:val="tt-RU"/>
        </w:rPr>
        <w:t>37-13</w:t>
      </w:r>
    </w:p>
    <w:p w:rsidR="00C85BB2" w:rsidRDefault="00C85BB2" w:rsidP="00445CFF">
      <w:pPr>
        <w:autoSpaceDE w:val="0"/>
        <w:autoSpaceDN w:val="0"/>
        <w:adjustRightInd w:val="0"/>
        <w:spacing w:after="0" w:line="240" w:lineRule="auto"/>
        <w:jc w:val="center"/>
        <w:rPr>
          <w:rFonts w:ascii="Times New Roman" w:hAnsi="Times New Roman" w:cs="Times New Roman"/>
          <w:sz w:val="24"/>
          <w:szCs w:val="24"/>
        </w:rPr>
      </w:pPr>
    </w:p>
    <w:p w:rsidR="00C85BB2" w:rsidRDefault="00445CFF" w:rsidP="00C85BB2">
      <w:pPr>
        <w:autoSpaceDE w:val="0"/>
        <w:autoSpaceDN w:val="0"/>
        <w:adjustRightInd w:val="0"/>
        <w:spacing w:after="0" w:line="240" w:lineRule="auto"/>
        <w:jc w:val="center"/>
        <w:rPr>
          <w:rFonts w:ascii="Times New Roman" w:hAnsi="Times New Roman" w:cs="Times New Roman"/>
          <w:sz w:val="28"/>
          <w:szCs w:val="24"/>
        </w:rPr>
      </w:pPr>
      <w:r w:rsidRPr="00C85BB2">
        <w:rPr>
          <w:rFonts w:ascii="Times New Roman" w:hAnsi="Times New Roman" w:cs="Times New Roman"/>
          <w:sz w:val="28"/>
          <w:szCs w:val="24"/>
        </w:rPr>
        <w:t xml:space="preserve">2018 </w:t>
      </w:r>
      <w:proofErr w:type="spellStart"/>
      <w:r w:rsidRPr="00C85BB2">
        <w:rPr>
          <w:rFonts w:ascii="Times New Roman" w:hAnsi="Times New Roman" w:cs="Times New Roman"/>
          <w:sz w:val="28"/>
          <w:szCs w:val="24"/>
        </w:rPr>
        <w:t>елның</w:t>
      </w:r>
      <w:proofErr w:type="spellEnd"/>
      <w:r w:rsidRPr="00C85BB2">
        <w:rPr>
          <w:rFonts w:ascii="Times New Roman" w:hAnsi="Times New Roman" w:cs="Times New Roman"/>
          <w:sz w:val="28"/>
          <w:szCs w:val="24"/>
        </w:rPr>
        <w:t xml:space="preserve"> 27 </w:t>
      </w:r>
      <w:proofErr w:type="spellStart"/>
      <w:r w:rsidRPr="00C85BB2">
        <w:rPr>
          <w:rFonts w:ascii="Times New Roman" w:hAnsi="Times New Roman" w:cs="Times New Roman"/>
          <w:sz w:val="28"/>
          <w:szCs w:val="24"/>
        </w:rPr>
        <w:t>апрелендәге</w:t>
      </w:r>
      <w:proofErr w:type="spellEnd"/>
      <w:r w:rsidRPr="00C85BB2">
        <w:rPr>
          <w:rFonts w:ascii="Times New Roman" w:hAnsi="Times New Roman" w:cs="Times New Roman"/>
          <w:sz w:val="28"/>
          <w:szCs w:val="24"/>
        </w:rPr>
        <w:t xml:space="preserve"> 28-09 </w:t>
      </w:r>
      <w:r w:rsidR="00C85BB2">
        <w:rPr>
          <w:rFonts w:ascii="Times New Roman" w:hAnsi="Times New Roman" w:cs="Times New Roman"/>
          <w:sz w:val="28"/>
          <w:szCs w:val="24"/>
          <w:lang w:val="tt-RU"/>
        </w:rPr>
        <w:t>санлы</w:t>
      </w:r>
      <w:r w:rsidRPr="00C85BB2">
        <w:rPr>
          <w:rFonts w:ascii="Times New Roman" w:hAnsi="Times New Roman" w:cs="Times New Roman"/>
          <w:sz w:val="28"/>
          <w:szCs w:val="24"/>
        </w:rPr>
        <w:t xml:space="preserve"> " </w:t>
      </w:r>
      <w:r w:rsidR="00C85BB2">
        <w:rPr>
          <w:rFonts w:ascii="Times New Roman" w:hAnsi="Times New Roman" w:cs="Times New Roman"/>
          <w:sz w:val="28"/>
          <w:szCs w:val="24"/>
          <w:lang w:val="tt-RU"/>
        </w:rPr>
        <w:t>Җ</w:t>
      </w:r>
      <w:proofErr w:type="spellStart"/>
      <w:r w:rsidRPr="00C85BB2">
        <w:rPr>
          <w:rFonts w:ascii="Times New Roman" w:hAnsi="Times New Roman" w:cs="Times New Roman"/>
          <w:sz w:val="28"/>
          <w:szCs w:val="24"/>
        </w:rPr>
        <w:t>ир</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кишәрлеген</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арендалау</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шартнамәсен</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төзү</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хокукына</w:t>
      </w:r>
      <w:proofErr w:type="spellEnd"/>
      <w:r w:rsidRPr="00C85BB2">
        <w:rPr>
          <w:rFonts w:ascii="Times New Roman" w:hAnsi="Times New Roman" w:cs="Times New Roman"/>
          <w:sz w:val="28"/>
          <w:szCs w:val="24"/>
        </w:rPr>
        <w:t xml:space="preserve"> аукцион </w:t>
      </w:r>
      <w:proofErr w:type="spellStart"/>
      <w:r w:rsidRPr="00C85BB2">
        <w:rPr>
          <w:rFonts w:ascii="Times New Roman" w:hAnsi="Times New Roman" w:cs="Times New Roman"/>
          <w:sz w:val="28"/>
          <w:szCs w:val="24"/>
        </w:rPr>
        <w:t>предметының</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башлангыч</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бәясен</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билгеләү</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турында</w:t>
      </w:r>
      <w:proofErr w:type="spellEnd"/>
      <w:r w:rsidRPr="00C85BB2">
        <w:rPr>
          <w:rFonts w:ascii="Times New Roman" w:hAnsi="Times New Roman" w:cs="Times New Roman"/>
          <w:sz w:val="28"/>
          <w:szCs w:val="24"/>
        </w:rPr>
        <w:t xml:space="preserve">» Актаныш </w:t>
      </w:r>
      <w:proofErr w:type="spellStart"/>
      <w:r w:rsidRPr="00C85BB2">
        <w:rPr>
          <w:rFonts w:ascii="Times New Roman" w:hAnsi="Times New Roman" w:cs="Times New Roman"/>
          <w:sz w:val="28"/>
          <w:szCs w:val="24"/>
        </w:rPr>
        <w:t>муниципаль</w:t>
      </w:r>
      <w:proofErr w:type="spellEnd"/>
      <w:r w:rsidRPr="00C85BB2">
        <w:rPr>
          <w:rFonts w:ascii="Times New Roman" w:hAnsi="Times New Roman" w:cs="Times New Roman"/>
          <w:sz w:val="28"/>
          <w:szCs w:val="24"/>
        </w:rPr>
        <w:t xml:space="preserve"> район Советы </w:t>
      </w:r>
      <w:proofErr w:type="spellStart"/>
      <w:r w:rsidRPr="00C85BB2">
        <w:rPr>
          <w:rFonts w:ascii="Times New Roman" w:hAnsi="Times New Roman" w:cs="Times New Roman"/>
          <w:sz w:val="28"/>
          <w:szCs w:val="24"/>
        </w:rPr>
        <w:t>карарына</w:t>
      </w:r>
      <w:proofErr w:type="spellEnd"/>
      <w:r w:rsidRPr="00C85BB2">
        <w:rPr>
          <w:rFonts w:ascii="Times New Roman" w:hAnsi="Times New Roman" w:cs="Times New Roman"/>
          <w:sz w:val="28"/>
          <w:szCs w:val="24"/>
        </w:rPr>
        <w:t xml:space="preserve"> </w:t>
      </w:r>
    </w:p>
    <w:p w:rsidR="00445CFF" w:rsidRPr="00C85BB2" w:rsidRDefault="00445CFF" w:rsidP="00C85BB2">
      <w:pPr>
        <w:autoSpaceDE w:val="0"/>
        <w:autoSpaceDN w:val="0"/>
        <w:adjustRightInd w:val="0"/>
        <w:spacing w:after="0" w:line="240" w:lineRule="auto"/>
        <w:jc w:val="center"/>
        <w:rPr>
          <w:rFonts w:ascii="Times New Roman" w:hAnsi="Times New Roman" w:cs="Times New Roman"/>
          <w:sz w:val="28"/>
          <w:szCs w:val="24"/>
        </w:rPr>
      </w:pPr>
      <w:proofErr w:type="spellStart"/>
      <w:r w:rsidRPr="00C85BB2">
        <w:rPr>
          <w:rFonts w:ascii="Times New Roman" w:hAnsi="Times New Roman" w:cs="Times New Roman"/>
          <w:sz w:val="28"/>
          <w:szCs w:val="24"/>
        </w:rPr>
        <w:t>үзгәрешләр</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кертү</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турында</w:t>
      </w:r>
      <w:proofErr w:type="spellEnd"/>
      <w:r w:rsidRPr="00C85BB2">
        <w:rPr>
          <w:rFonts w:ascii="Times New Roman" w:hAnsi="Times New Roman" w:cs="Times New Roman"/>
          <w:sz w:val="28"/>
          <w:szCs w:val="24"/>
        </w:rPr>
        <w:t xml:space="preserve"> </w:t>
      </w:r>
    </w:p>
    <w:p w:rsidR="00445CFF" w:rsidRPr="00C85BB2" w:rsidRDefault="00445CFF" w:rsidP="00C85BB2">
      <w:pPr>
        <w:autoSpaceDE w:val="0"/>
        <w:autoSpaceDN w:val="0"/>
        <w:adjustRightInd w:val="0"/>
        <w:spacing w:after="0" w:line="240" w:lineRule="auto"/>
        <w:rPr>
          <w:rFonts w:ascii="Times New Roman" w:hAnsi="Times New Roman" w:cs="Times New Roman"/>
          <w:sz w:val="28"/>
          <w:szCs w:val="24"/>
        </w:rPr>
      </w:pPr>
    </w:p>
    <w:p w:rsidR="00445CFF" w:rsidRPr="00C85BB2" w:rsidRDefault="00445CFF" w:rsidP="00445CFF">
      <w:pPr>
        <w:autoSpaceDE w:val="0"/>
        <w:autoSpaceDN w:val="0"/>
        <w:adjustRightInd w:val="0"/>
        <w:spacing w:after="0" w:line="240" w:lineRule="auto"/>
        <w:jc w:val="center"/>
        <w:rPr>
          <w:rFonts w:ascii="Times New Roman" w:hAnsi="Times New Roman" w:cs="Times New Roman"/>
          <w:sz w:val="32"/>
          <w:szCs w:val="28"/>
        </w:rPr>
      </w:pPr>
    </w:p>
    <w:p w:rsidR="00445CFF" w:rsidRPr="00C85BB2" w:rsidRDefault="00445CFF" w:rsidP="00445CFF">
      <w:pPr>
        <w:autoSpaceDE w:val="0"/>
        <w:autoSpaceDN w:val="0"/>
        <w:adjustRightInd w:val="0"/>
        <w:spacing w:after="0" w:line="240" w:lineRule="auto"/>
        <w:ind w:firstLine="567"/>
        <w:jc w:val="both"/>
        <w:rPr>
          <w:rFonts w:ascii="Times New Roman" w:hAnsi="Times New Roman" w:cs="Times New Roman"/>
          <w:sz w:val="28"/>
          <w:szCs w:val="24"/>
          <w:lang w:val="tt-RU"/>
        </w:rPr>
      </w:pPr>
      <w:r w:rsidRPr="00C85BB2">
        <w:rPr>
          <w:rFonts w:ascii="Times New Roman" w:hAnsi="Times New Roman" w:cs="Times New Roman"/>
          <w:sz w:val="28"/>
          <w:szCs w:val="24"/>
        </w:rPr>
        <w:t xml:space="preserve">Россия </w:t>
      </w:r>
      <w:proofErr w:type="spellStart"/>
      <w:r w:rsidRPr="00C85BB2">
        <w:rPr>
          <w:rFonts w:ascii="Times New Roman" w:hAnsi="Times New Roman" w:cs="Times New Roman"/>
          <w:sz w:val="28"/>
          <w:szCs w:val="24"/>
        </w:rPr>
        <w:t>Федерациясенең</w:t>
      </w:r>
      <w:proofErr w:type="spellEnd"/>
      <w:r w:rsidRPr="00C85BB2">
        <w:rPr>
          <w:rFonts w:ascii="Times New Roman" w:hAnsi="Times New Roman" w:cs="Times New Roman"/>
          <w:sz w:val="28"/>
          <w:szCs w:val="24"/>
        </w:rPr>
        <w:t xml:space="preserve">, Татарстан </w:t>
      </w:r>
      <w:proofErr w:type="spellStart"/>
      <w:r w:rsidRPr="00C85BB2">
        <w:rPr>
          <w:rFonts w:ascii="Times New Roman" w:hAnsi="Times New Roman" w:cs="Times New Roman"/>
          <w:sz w:val="28"/>
          <w:szCs w:val="24"/>
        </w:rPr>
        <w:t>Республикасының</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гамәлдәге</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законнары</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нигезендә</w:t>
      </w:r>
      <w:proofErr w:type="spellEnd"/>
      <w:r w:rsidRPr="00C85BB2">
        <w:rPr>
          <w:rFonts w:ascii="Times New Roman" w:hAnsi="Times New Roman" w:cs="Times New Roman"/>
          <w:sz w:val="28"/>
          <w:szCs w:val="24"/>
        </w:rPr>
        <w:t xml:space="preserve">, Россия </w:t>
      </w:r>
      <w:proofErr w:type="spellStart"/>
      <w:r w:rsidRPr="00C85BB2">
        <w:rPr>
          <w:rFonts w:ascii="Times New Roman" w:hAnsi="Times New Roman" w:cs="Times New Roman"/>
          <w:sz w:val="28"/>
          <w:szCs w:val="24"/>
        </w:rPr>
        <w:t>Федерациясе</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Җир</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кодексының</w:t>
      </w:r>
      <w:proofErr w:type="spellEnd"/>
      <w:r w:rsidRPr="00C85BB2">
        <w:rPr>
          <w:rFonts w:ascii="Times New Roman" w:hAnsi="Times New Roman" w:cs="Times New Roman"/>
          <w:sz w:val="28"/>
          <w:szCs w:val="24"/>
        </w:rPr>
        <w:t xml:space="preserve"> 39.11 </w:t>
      </w:r>
      <w:proofErr w:type="spellStart"/>
      <w:r w:rsidRPr="00C85BB2">
        <w:rPr>
          <w:rFonts w:ascii="Times New Roman" w:hAnsi="Times New Roman" w:cs="Times New Roman"/>
          <w:sz w:val="28"/>
          <w:szCs w:val="24"/>
        </w:rPr>
        <w:t>статьясындагы</w:t>
      </w:r>
      <w:proofErr w:type="spellEnd"/>
      <w:r w:rsidRPr="00C85BB2">
        <w:rPr>
          <w:rFonts w:ascii="Times New Roman" w:hAnsi="Times New Roman" w:cs="Times New Roman"/>
          <w:sz w:val="28"/>
          <w:szCs w:val="24"/>
        </w:rPr>
        <w:t xml:space="preserve"> 14 пункты </w:t>
      </w:r>
      <w:proofErr w:type="spellStart"/>
      <w:r w:rsidRPr="00C85BB2">
        <w:rPr>
          <w:rFonts w:ascii="Times New Roman" w:hAnsi="Times New Roman" w:cs="Times New Roman"/>
          <w:sz w:val="28"/>
          <w:szCs w:val="24"/>
        </w:rPr>
        <w:t>нигезендә</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Җир</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кишәрлекләрен</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нәтиҗәле</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файдалану</w:t>
      </w:r>
      <w:proofErr w:type="spellEnd"/>
      <w:r w:rsidRPr="00C85BB2">
        <w:rPr>
          <w:rFonts w:ascii="Times New Roman" w:hAnsi="Times New Roman" w:cs="Times New Roman"/>
          <w:sz w:val="28"/>
          <w:szCs w:val="24"/>
        </w:rPr>
        <w:t xml:space="preserve"> </w:t>
      </w:r>
      <w:proofErr w:type="spellStart"/>
      <w:r w:rsidRPr="00C85BB2">
        <w:rPr>
          <w:rFonts w:ascii="Times New Roman" w:hAnsi="Times New Roman" w:cs="Times New Roman"/>
          <w:sz w:val="28"/>
          <w:szCs w:val="24"/>
        </w:rPr>
        <w:t>максатыннан</w:t>
      </w:r>
      <w:proofErr w:type="spellEnd"/>
      <w:r w:rsidRPr="00C85BB2">
        <w:rPr>
          <w:rFonts w:ascii="Times New Roman" w:hAnsi="Times New Roman" w:cs="Times New Roman"/>
          <w:sz w:val="28"/>
          <w:szCs w:val="24"/>
        </w:rPr>
        <w:t xml:space="preserve">, Татарстан </w:t>
      </w:r>
      <w:proofErr w:type="spellStart"/>
      <w:r w:rsidRPr="00C85BB2">
        <w:rPr>
          <w:rFonts w:ascii="Times New Roman" w:hAnsi="Times New Roman" w:cs="Times New Roman"/>
          <w:sz w:val="28"/>
          <w:szCs w:val="24"/>
        </w:rPr>
        <w:t>Республикасы</w:t>
      </w:r>
      <w:proofErr w:type="spellEnd"/>
      <w:r w:rsidRPr="00C85BB2">
        <w:rPr>
          <w:rFonts w:ascii="Times New Roman" w:hAnsi="Times New Roman" w:cs="Times New Roman"/>
          <w:sz w:val="28"/>
          <w:szCs w:val="24"/>
        </w:rPr>
        <w:t xml:space="preserve"> Актаныш </w:t>
      </w:r>
      <w:proofErr w:type="spellStart"/>
      <w:r w:rsidRPr="00C85BB2">
        <w:rPr>
          <w:rFonts w:ascii="Times New Roman" w:hAnsi="Times New Roman" w:cs="Times New Roman"/>
          <w:sz w:val="28"/>
          <w:szCs w:val="24"/>
        </w:rPr>
        <w:t>муниципаль</w:t>
      </w:r>
      <w:proofErr w:type="spellEnd"/>
      <w:r w:rsidRPr="00C85BB2">
        <w:rPr>
          <w:rFonts w:ascii="Times New Roman" w:hAnsi="Times New Roman" w:cs="Times New Roman"/>
          <w:sz w:val="28"/>
          <w:szCs w:val="24"/>
        </w:rPr>
        <w:t xml:space="preserve"> районы Советы</w:t>
      </w:r>
      <w:r w:rsidRPr="00C85BB2">
        <w:rPr>
          <w:rFonts w:ascii="Times New Roman" w:hAnsi="Times New Roman" w:cs="Times New Roman"/>
          <w:sz w:val="28"/>
          <w:szCs w:val="24"/>
          <w:lang w:val="tt-RU"/>
        </w:rPr>
        <w:t xml:space="preserve"> карар </w:t>
      </w:r>
      <w:r w:rsidR="00A4457D">
        <w:rPr>
          <w:rFonts w:ascii="Times New Roman" w:hAnsi="Times New Roman" w:cs="Times New Roman"/>
          <w:sz w:val="28"/>
          <w:szCs w:val="24"/>
          <w:lang w:val="tt-RU"/>
        </w:rPr>
        <w:t>бирә</w:t>
      </w:r>
      <w:r w:rsidRPr="00C85BB2">
        <w:rPr>
          <w:rFonts w:ascii="Times New Roman" w:hAnsi="Times New Roman" w:cs="Times New Roman"/>
          <w:sz w:val="28"/>
          <w:szCs w:val="24"/>
          <w:lang w:val="tt-RU"/>
        </w:rPr>
        <w:t>:</w:t>
      </w:r>
    </w:p>
    <w:p w:rsidR="00445CFF" w:rsidRPr="00C85BB2" w:rsidRDefault="00445CFF" w:rsidP="000E1545">
      <w:pPr>
        <w:autoSpaceDE w:val="0"/>
        <w:autoSpaceDN w:val="0"/>
        <w:adjustRightInd w:val="0"/>
        <w:spacing w:after="0" w:line="240" w:lineRule="auto"/>
        <w:jc w:val="both"/>
        <w:rPr>
          <w:rFonts w:ascii="Times New Roman" w:hAnsi="Times New Roman" w:cs="Times New Roman"/>
          <w:sz w:val="28"/>
          <w:szCs w:val="24"/>
          <w:lang w:val="tt-RU"/>
        </w:rPr>
      </w:pPr>
    </w:p>
    <w:p w:rsidR="00445CFF" w:rsidRPr="00C85BB2" w:rsidRDefault="00445CFF" w:rsidP="00445CFF">
      <w:pPr>
        <w:autoSpaceDE w:val="0"/>
        <w:autoSpaceDN w:val="0"/>
        <w:adjustRightInd w:val="0"/>
        <w:spacing w:after="0" w:line="240" w:lineRule="auto"/>
        <w:ind w:firstLine="567"/>
        <w:jc w:val="both"/>
        <w:rPr>
          <w:rFonts w:ascii="Times New Roman" w:hAnsi="Times New Roman" w:cs="Times New Roman"/>
          <w:sz w:val="28"/>
          <w:szCs w:val="24"/>
          <w:lang w:val="tt-RU"/>
        </w:rPr>
      </w:pPr>
      <w:r w:rsidRPr="00C85BB2">
        <w:rPr>
          <w:rFonts w:ascii="Times New Roman" w:hAnsi="Times New Roman" w:cs="Times New Roman"/>
          <w:sz w:val="28"/>
          <w:szCs w:val="24"/>
          <w:lang w:val="tt-RU"/>
        </w:rPr>
        <w:t>1. Татарстан Республикасы Актаныш муниципаль районы Советының 2018 елның 27 апрелендәге 28-09 номерлы «җир кишәрлеген арендалау шартнамәсен төзү хокукына аукцион предметының башлангыч бәясен билгеләү турында» карарына үзгәрешләр кертергә, 1 пунктны түбәндәге редакциядә бәян итәргә:</w:t>
      </w:r>
    </w:p>
    <w:p w:rsidR="00445CFF" w:rsidRPr="00C85BB2" w:rsidRDefault="00445CFF" w:rsidP="00445CFF">
      <w:pPr>
        <w:autoSpaceDE w:val="0"/>
        <w:autoSpaceDN w:val="0"/>
        <w:adjustRightInd w:val="0"/>
        <w:spacing w:after="0" w:line="240" w:lineRule="auto"/>
        <w:ind w:firstLine="567"/>
        <w:jc w:val="both"/>
        <w:rPr>
          <w:rFonts w:ascii="Times New Roman" w:hAnsi="Times New Roman" w:cs="Times New Roman"/>
          <w:sz w:val="28"/>
          <w:szCs w:val="24"/>
          <w:lang w:val="tt-RU"/>
        </w:rPr>
      </w:pPr>
      <w:r w:rsidRPr="00C85BB2">
        <w:rPr>
          <w:rFonts w:ascii="Times New Roman" w:hAnsi="Times New Roman" w:cs="Times New Roman"/>
          <w:sz w:val="28"/>
          <w:szCs w:val="24"/>
          <w:lang w:val="tt-RU"/>
        </w:rPr>
        <w:t>«1. Татарстан Республикасы «Актаныш муниципаль районы» муниципаль берәмлеге территориясендә муниципаль милектә булган җир кишәрлекләрен яки Актаныш муниципаль районы территориясендә урнашкан дәүләт милке чикләре билгеләнмәгән җир кишәрлекләрен арендалау шартнамәсен төзү хокукына аукцион предметының башлангыч бәясен билгеләү, аларның дәүләт кадастр бәясе нәтиҗәләре аукцион үткәрү турында Карар кабул ителгән көнгә кадәр биш ел алдан расланган Дәүләт кадастр бәясе күләмендә:</w:t>
      </w:r>
    </w:p>
    <w:p w:rsidR="00445CFF" w:rsidRPr="00C85BB2" w:rsidRDefault="00445CFF" w:rsidP="00445CFF">
      <w:pPr>
        <w:autoSpaceDE w:val="0"/>
        <w:autoSpaceDN w:val="0"/>
        <w:adjustRightInd w:val="0"/>
        <w:spacing w:after="0" w:line="240" w:lineRule="auto"/>
        <w:ind w:firstLine="284"/>
        <w:jc w:val="both"/>
        <w:rPr>
          <w:rFonts w:ascii="Times New Roman" w:hAnsi="Times New Roman" w:cs="Times New Roman"/>
          <w:sz w:val="28"/>
          <w:szCs w:val="24"/>
          <w:lang w:val="tt-RU"/>
        </w:rPr>
      </w:pPr>
      <w:r w:rsidRPr="00C85BB2">
        <w:rPr>
          <w:rFonts w:ascii="Times New Roman" w:hAnsi="Times New Roman" w:cs="Times New Roman"/>
          <w:sz w:val="28"/>
          <w:szCs w:val="24"/>
          <w:lang w:val="tt-RU"/>
        </w:rPr>
        <w:t>- Торак пунктлар җирләренә кертелгән һәм шәхси торак төзелеше өчен файдаланыла торган мондый җир кишәрлегенең кадастр бәясенең 25 проценты;</w:t>
      </w:r>
    </w:p>
    <w:p w:rsidR="00445CFF" w:rsidRPr="00C85BB2" w:rsidRDefault="00445CFF" w:rsidP="00445CFF">
      <w:pPr>
        <w:autoSpaceDE w:val="0"/>
        <w:autoSpaceDN w:val="0"/>
        <w:adjustRightInd w:val="0"/>
        <w:spacing w:after="0" w:line="240" w:lineRule="auto"/>
        <w:ind w:firstLine="284"/>
        <w:jc w:val="both"/>
        <w:rPr>
          <w:rFonts w:ascii="Times New Roman" w:hAnsi="Times New Roman" w:cs="Times New Roman"/>
          <w:sz w:val="28"/>
          <w:szCs w:val="24"/>
          <w:lang w:val="tt-RU"/>
        </w:rPr>
      </w:pPr>
      <w:r w:rsidRPr="00C85BB2">
        <w:rPr>
          <w:rFonts w:ascii="Times New Roman" w:hAnsi="Times New Roman" w:cs="Times New Roman"/>
          <w:sz w:val="28"/>
          <w:szCs w:val="24"/>
          <w:lang w:val="tt-RU"/>
        </w:rPr>
        <w:t>- Торак пунктлар җирләренә кертелгән һәм шәхси ярдәмче хуҗалык өчен файдаланыла торган җир участогының  кадастр бәясенең 10 проценты;</w:t>
      </w:r>
    </w:p>
    <w:p w:rsidR="00445CFF" w:rsidRPr="00C85BB2" w:rsidRDefault="00445CFF" w:rsidP="00445CFF">
      <w:pPr>
        <w:autoSpaceDE w:val="0"/>
        <w:autoSpaceDN w:val="0"/>
        <w:adjustRightInd w:val="0"/>
        <w:spacing w:after="0" w:line="240" w:lineRule="auto"/>
        <w:ind w:firstLine="284"/>
        <w:jc w:val="both"/>
        <w:rPr>
          <w:rFonts w:ascii="Times New Roman" w:hAnsi="Times New Roman" w:cs="Times New Roman"/>
          <w:sz w:val="28"/>
          <w:szCs w:val="24"/>
          <w:lang w:val="tt-RU"/>
        </w:rPr>
      </w:pPr>
      <w:r w:rsidRPr="00C85BB2">
        <w:rPr>
          <w:rFonts w:ascii="Times New Roman" w:hAnsi="Times New Roman" w:cs="Times New Roman"/>
          <w:sz w:val="28"/>
          <w:szCs w:val="24"/>
          <w:lang w:val="tt-RU"/>
        </w:rPr>
        <w:t>- Әгәр җир кишәрлеге мәйданы 100 гектардан артып китсә, авыл хуҗалыгы билгеләнешендәге җиргә кертелгән мондый җир участогының кадастр бәясенең 1,5 проценты.;</w:t>
      </w:r>
    </w:p>
    <w:p w:rsidR="00445CFF" w:rsidRPr="00C85BB2" w:rsidRDefault="00445CFF" w:rsidP="00445CFF">
      <w:pPr>
        <w:autoSpaceDE w:val="0"/>
        <w:autoSpaceDN w:val="0"/>
        <w:adjustRightInd w:val="0"/>
        <w:spacing w:after="0" w:line="240" w:lineRule="auto"/>
        <w:ind w:firstLine="284"/>
        <w:jc w:val="both"/>
        <w:rPr>
          <w:rFonts w:ascii="Times New Roman" w:hAnsi="Times New Roman" w:cs="Times New Roman"/>
          <w:sz w:val="28"/>
          <w:szCs w:val="24"/>
          <w:lang w:val="tt-RU"/>
        </w:rPr>
      </w:pPr>
      <w:r w:rsidRPr="00C85BB2">
        <w:rPr>
          <w:rFonts w:ascii="Times New Roman" w:hAnsi="Times New Roman" w:cs="Times New Roman"/>
          <w:sz w:val="28"/>
          <w:szCs w:val="24"/>
          <w:lang w:val="tt-RU"/>
        </w:rPr>
        <w:t>- Әгәр җир участогы мәйданы 100 гектардан кимрәк булса, авыл хуҗалыгы билгеләнешендәге җирләргә кертелгән мондый җир кишәрлегенең 3 проценты кадастр бәясе.</w:t>
      </w:r>
    </w:p>
    <w:p w:rsidR="00445CFF" w:rsidRPr="00C85BB2" w:rsidRDefault="00445CFF" w:rsidP="00445CFF">
      <w:pPr>
        <w:autoSpaceDE w:val="0"/>
        <w:autoSpaceDN w:val="0"/>
        <w:adjustRightInd w:val="0"/>
        <w:spacing w:after="0" w:line="240" w:lineRule="auto"/>
        <w:ind w:firstLine="284"/>
        <w:jc w:val="both"/>
        <w:rPr>
          <w:rFonts w:ascii="Times New Roman" w:hAnsi="Times New Roman" w:cs="Times New Roman"/>
          <w:sz w:val="28"/>
          <w:szCs w:val="24"/>
          <w:lang w:val="tt-RU"/>
        </w:rPr>
      </w:pPr>
      <w:r w:rsidRPr="00C85BB2">
        <w:rPr>
          <w:rFonts w:ascii="Times New Roman" w:hAnsi="Times New Roman" w:cs="Times New Roman"/>
          <w:sz w:val="28"/>
          <w:szCs w:val="24"/>
          <w:lang w:val="tt-RU"/>
        </w:rPr>
        <w:t>- Иҗтимагый-эшлекле әһәмияттәге объектлар өчен файдаланыла торган мондый җир кишәрлегенең кадастр бәясенең 30 проценты;</w:t>
      </w:r>
    </w:p>
    <w:p w:rsidR="00445CFF" w:rsidRPr="00C85BB2" w:rsidRDefault="00445CFF" w:rsidP="00445CFF">
      <w:pPr>
        <w:autoSpaceDE w:val="0"/>
        <w:autoSpaceDN w:val="0"/>
        <w:adjustRightInd w:val="0"/>
        <w:spacing w:after="0" w:line="240" w:lineRule="auto"/>
        <w:ind w:firstLine="284"/>
        <w:jc w:val="both"/>
        <w:rPr>
          <w:rFonts w:ascii="Times New Roman" w:hAnsi="Times New Roman" w:cs="Times New Roman"/>
          <w:sz w:val="28"/>
          <w:szCs w:val="24"/>
          <w:lang w:val="tt-RU"/>
        </w:rPr>
      </w:pPr>
      <w:r w:rsidRPr="00C85BB2">
        <w:rPr>
          <w:rFonts w:ascii="Times New Roman" w:hAnsi="Times New Roman" w:cs="Times New Roman"/>
          <w:sz w:val="28"/>
          <w:szCs w:val="24"/>
          <w:lang w:val="tt-RU"/>
        </w:rPr>
        <w:lastRenderedPageBreak/>
        <w:t>-Ял итү, туризм, физкультура-сәламәтләндерү һәм спорт эшчәнлеген оештыру өчен файдаланыла торган мондый җир кишәрлегенең кадастр бәясенең 30 проценты;</w:t>
      </w:r>
    </w:p>
    <w:p w:rsidR="00445CFF" w:rsidRPr="00C85BB2" w:rsidRDefault="00445CFF" w:rsidP="00445CFF">
      <w:pPr>
        <w:autoSpaceDE w:val="0"/>
        <w:autoSpaceDN w:val="0"/>
        <w:adjustRightInd w:val="0"/>
        <w:spacing w:after="0" w:line="240" w:lineRule="auto"/>
        <w:ind w:firstLine="284"/>
        <w:jc w:val="both"/>
        <w:rPr>
          <w:rFonts w:ascii="Times New Roman" w:hAnsi="Times New Roman" w:cs="Times New Roman"/>
          <w:sz w:val="28"/>
          <w:szCs w:val="24"/>
          <w:lang w:val="tt-RU"/>
        </w:rPr>
      </w:pPr>
      <w:r w:rsidRPr="00C85BB2">
        <w:rPr>
          <w:rFonts w:ascii="Times New Roman" w:hAnsi="Times New Roman" w:cs="Times New Roman"/>
          <w:sz w:val="28"/>
          <w:szCs w:val="24"/>
          <w:lang w:val="tt-RU"/>
        </w:rPr>
        <w:t>- Эшмәкәрлек өчен файдаланыла торган мондый җир кишәрлегенең кадастр бәясенең 10 проценты;</w:t>
      </w:r>
    </w:p>
    <w:p w:rsidR="00445CFF" w:rsidRPr="00C85BB2" w:rsidRDefault="00445CFF" w:rsidP="00445CFF">
      <w:pPr>
        <w:autoSpaceDE w:val="0"/>
        <w:autoSpaceDN w:val="0"/>
        <w:adjustRightInd w:val="0"/>
        <w:spacing w:after="0" w:line="240" w:lineRule="auto"/>
        <w:ind w:firstLine="284"/>
        <w:jc w:val="both"/>
        <w:rPr>
          <w:rFonts w:ascii="Times New Roman" w:hAnsi="Times New Roman" w:cs="Times New Roman"/>
          <w:sz w:val="28"/>
          <w:szCs w:val="24"/>
          <w:lang w:val="tt-RU"/>
        </w:rPr>
      </w:pPr>
      <w:r w:rsidRPr="00C85BB2">
        <w:rPr>
          <w:rFonts w:ascii="Times New Roman" w:hAnsi="Times New Roman" w:cs="Times New Roman"/>
          <w:sz w:val="28"/>
          <w:szCs w:val="24"/>
          <w:lang w:val="tt-RU"/>
        </w:rPr>
        <w:t>- Бу карарда санап кителмәгән башка җир кишәрлекләренең кадастр бәясенең 30 проценты.»</w:t>
      </w:r>
    </w:p>
    <w:p w:rsidR="00445CFF" w:rsidRPr="00C85BB2" w:rsidRDefault="00445CFF" w:rsidP="00445CFF">
      <w:pPr>
        <w:autoSpaceDE w:val="0"/>
        <w:autoSpaceDN w:val="0"/>
        <w:adjustRightInd w:val="0"/>
        <w:spacing w:after="0" w:line="240" w:lineRule="auto"/>
        <w:ind w:firstLine="284"/>
        <w:jc w:val="both"/>
        <w:rPr>
          <w:rFonts w:ascii="Times New Roman" w:hAnsi="Times New Roman" w:cs="Times New Roman"/>
          <w:sz w:val="28"/>
          <w:szCs w:val="24"/>
          <w:lang w:val="tt-RU"/>
        </w:rPr>
      </w:pPr>
      <w:r w:rsidRPr="00C85BB2">
        <w:rPr>
          <w:rFonts w:ascii="Times New Roman" w:hAnsi="Times New Roman" w:cs="Times New Roman"/>
          <w:sz w:val="28"/>
          <w:szCs w:val="24"/>
          <w:lang w:val="tt-RU"/>
        </w:rPr>
        <w:t>2. Әлеге карарны массакүләм мәгълүмат чараларында бастырып чыгарырга - " Актаныш таннары» газетасы, Татарстан Республикасының хокукый мәгълүмат рәсми порталында (pravo.tatarstan.ru) һәм Актаныш муниципаль районының рәсми сайтында урнаштырырга.</w:t>
      </w:r>
    </w:p>
    <w:p w:rsidR="00445CFF" w:rsidRPr="00C85BB2" w:rsidRDefault="00445CFF" w:rsidP="00445CFF">
      <w:pPr>
        <w:autoSpaceDE w:val="0"/>
        <w:autoSpaceDN w:val="0"/>
        <w:adjustRightInd w:val="0"/>
        <w:spacing w:after="0" w:line="240" w:lineRule="auto"/>
        <w:ind w:firstLine="284"/>
        <w:jc w:val="both"/>
        <w:rPr>
          <w:rFonts w:ascii="Times New Roman" w:hAnsi="Times New Roman" w:cs="Times New Roman"/>
          <w:sz w:val="28"/>
          <w:szCs w:val="24"/>
          <w:lang w:val="tt-RU"/>
        </w:rPr>
      </w:pPr>
      <w:r w:rsidRPr="00C85BB2">
        <w:rPr>
          <w:rFonts w:ascii="Times New Roman" w:hAnsi="Times New Roman" w:cs="Times New Roman"/>
          <w:sz w:val="28"/>
          <w:szCs w:val="24"/>
          <w:lang w:val="tt-RU"/>
        </w:rPr>
        <w:t>3. Әлеге карарның үтәлешен контрольдә тотуны Актаныш муниципаль районы Советы комитетына йөкләргә.</w:t>
      </w:r>
    </w:p>
    <w:p w:rsidR="00445CFF" w:rsidRPr="00C85BB2" w:rsidRDefault="00445CFF" w:rsidP="000E1545">
      <w:pPr>
        <w:autoSpaceDE w:val="0"/>
        <w:autoSpaceDN w:val="0"/>
        <w:adjustRightInd w:val="0"/>
        <w:spacing w:after="0" w:line="240" w:lineRule="auto"/>
        <w:jc w:val="both"/>
        <w:rPr>
          <w:rFonts w:ascii="Times New Roman" w:hAnsi="Times New Roman" w:cs="Times New Roman"/>
          <w:sz w:val="32"/>
          <w:szCs w:val="28"/>
          <w:lang w:val="tt-RU"/>
        </w:rPr>
      </w:pPr>
    </w:p>
    <w:p w:rsidR="00445CFF" w:rsidRPr="00C85BB2" w:rsidRDefault="00445CFF" w:rsidP="000E1545">
      <w:pPr>
        <w:autoSpaceDE w:val="0"/>
        <w:autoSpaceDN w:val="0"/>
        <w:adjustRightInd w:val="0"/>
        <w:spacing w:after="0" w:line="240" w:lineRule="auto"/>
        <w:jc w:val="both"/>
        <w:rPr>
          <w:rFonts w:ascii="Times New Roman" w:hAnsi="Times New Roman" w:cs="Times New Roman"/>
          <w:sz w:val="32"/>
          <w:szCs w:val="28"/>
          <w:lang w:val="tt-RU"/>
        </w:rPr>
      </w:pPr>
    </w:p>
    <w:p w:rsidR="00445CFF" w:rsidRPr="00C85BB2" w:rsidRDefault="00445CFF" w:rsidP="000E1545">
      <w:pPr>
        <w:autoSpaceDE w:val="0"/>
        <w:autoSpaceDN w:val="0"/>
        <w:adjustRightInd w:val="0"/>
        <w:spacing w:after="0" w:line="240" w:lineRule="auto"/>
        <w:jc w:val="both"/>
        <w:rPr>
          <w:rFonts w:ascii="Times New Roman" w:hAnsi="Times New Roman" w:cs="Times New Roman"/>
          <w:sz w:val="32"/>
          <w:szCs w:val="28"/>
          <w:lang w:val="tt-RU"/>
        </w:rPr>
      </w:pPr>
      <w:r w:rsidRPr="00C85BB2">
        <w:rPr>
          <w:rFonts w:ascii="Times New Roman" w:hAnsi="Times New Roman" w:cs="Times New Roman"/>
          <w:sz w:val="28"/>
        </w:rPr>
        <w:t xml:space="preserve">Актаныш </w:t>
      </w:r>
      <w:proofErr w:type="spellStart"/>
      <w:r w:rsidRPr="00C85BB2">
        <w:rPr>
          <w:rFonts w:ascii="Times New Roman" w:hAnsi="Times New Roman" w:cs="Times New Roman"/>
          <w:sz w:val="28"/>
        </w:rPr>
        <w:t>муни</w:t>
      </w:r>
      <w:r w:rsidR="00C85BB2">
        <w:rPr>
          <w:rFonts w:ascii="Times New Roman" w:hAnsi="Times New Roman" w:cs="Times New Roman"/>
          <w:sz w:val="28"/>
        </w:rPr>
        <w:t>ципаль</w:t>
      </w:r>
      <w:proofErr w:type="spellEnd"/>
      <w:r w:rsidR="00C85BB2">
        <w:rPr>
          <w:rFonts w:ascii="Times New Roman" w:hAnsi="Times New Roman" w:cs="Times New Roman"/>
          <w:sz w:val="28"/>
        </w:rPr>
        <w:t xml:space="preserve"> районы Совет </w:t>
      </w:r>
      <w:proofErr w:type="spellStart"/>
      <w:proofErr w:type="gramStart"/>
      <w:r w:rsidR="00C85BB2">
        <w:rPr>
          <w:rFonts w:ascii="Times New Roman" w:hAnsi="Times New Roman" w:cs="Times New Roman"/>
          <w:sz w:val="28"/>
        </w:rPr>
        <w:t>Рәисе</w:t>
      </w:r>
      <w:proofErr w:type="spellEnd"/>
      <w:r w:rsidR="00C85BB2">
        <w:rPr>
          <w:rFonts w:ascii="Times New Roman" w:hAnsi="Times New Roman" w:cs="Times New Roman"/>
          <w:sz w:val="28"/>
        </w:rPr>
        <w:t xml:space="preserve">  </w:t>
      </w:r>
      <w:r w:rsidR="00C85BB2">
        <w:rPr>
          <w:rFonts w:ascii="Times New Roman" w:hAnsi="Times New Roman" w:cs="Times New Roman"/>
          <w:sz w:val="28"/>
        </w:rPr>
        <w:tab/>
      </w:r>
      <w:proofErr w:type="gramEnd"/>
      <w:r w:rsidR="00C85BB2">
        <w:rPr>
          <w:rFonts w:ascii="Times New Roman" w:hAnsi="Times New Roman" w:cs="Times New Roman"/>
          <w:sz w:val="28"/>
        </w:rPr>
        <w:tab/>
      </w:r>
      <w:r w:rsidR="00C85BB2">
        <w:rPr>
          <w:rFonts w:ascii="Times New Roman" w:hAnsi="Times New Roman" w:cs="Times New Roman"/>
          <w:sz w:val="28"/>
        </w:rPr>
        <w:tab/>
      </w:r>
      <w:r w:rsidR="00C85BB2">
        <w:rPr>
          <w:rFonts w:ascii="Times New Roman" w:hAnsi="Times New Roman" w:cs="Times New Roman"/>
          <w:sz w:val="28"/>
          <w:lang w:val="tt-RU"/>
        </w:rPr>
        <w:t xml:space="preserve">    </w:t>
      </w:r>
      <w:r w:rsidRPr="00C85BB2">
        <w:rPr>
          <w:rFonts w:ascii="Times New Roman" w:hAnsi="Times New Roman" w:cs="Times New Roman"/>
          <w:sz w:val="28"/>
        </w:rPr>
        <w:t xml:space="preserve">Э.Н. </w:t>
      </w:r>
      <w:proofErr w:type="spellStart"/>
      <w:r w:rsidRPr="00C85BB2">
        <w:rPr>
          <w:rFonts w:ascii="Times New Roman" w:hAnsi="Times New Roman" w:cs="Times New Roman"/>
          <w:sz w:val="28"/>
        </w:rPr>
        <w:t>Фәттахов</w:t>
      </w:r>
      <w:proofErr w:type="spellEnd"/>
    </w:p>
    <w:sectPr w:rsidR="00445CFF" w:rsidRPr="00C85BB2" w:rsidSect="00C85BB2">
      <w:pgSz w:w="11906" w:h="16838"/>
      <w:pgMar w:top="851" w:right="62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287" w:usb1="00000000" w:usb2="00000000" w:usb3="00000000" w:csb0="0000009F" w:csb1="00000000"/>
  </w:font>
  <w:font w:name="Tatar School Book">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B9"/>
    <w:rsid w:val="000262AA"/>
    <w:rsid w:val="000A6242"/>
    <w:rsid w:val="000C460A"/>
    <w:rsid w:val="000E1545"/>
    <w:rsid w:val="000F6A4D"/>
    <w:rsid w:val="0028065D"/>
    <w:rsid w:val="00343165"/>
    <w:rsid w:val="003F166A"/>
    <w:rsid w:val="00445CFF"/>
    <w:rsid w:val="006328B0"/>
    <w:rsid w:val="00634D66"/>
    <w:rsid w:val="00635BA8"/>
    <w:rsid w:val="006D3B26"/>
    <w:rsid w:val="00787621"/>
    <w:rsid w:val="00795A61"/>
    <w:rsid w:val="007F3706"/>
    <w:rsid w:val="008F5DA9"/>
    <w:rsid w:val="00962564"/>
    <w:rsid w:val="0098041E"/>
    <w:rsid w:val="00A41B15"/>
    <w:rsid w:val="00A4457D"/>
    <w:rsid w:val="00A6626F"/>
    <w:rsid w:val="00AB47AE"/>
    <w:rsid w:val="00BD7080"/>
    <w:rsid w:val="00C77EDE"/>
    <w:rsid w:val="00C85BB2"/>
    <w:rsid w:val="00E200B9"/>
    <w:rsid w:val="00FE5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E8C9"/>
  <w15:docId w15:val="{BF6775E4-1615-4521-BAE1-BCEC8480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0E1545"/>
    <w:pPr>
      <w:keepNext/>
      <w:spacing w:before="240" w:after="60" w:line="240" w:lineRule="auto"/>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065D"/>
    <w:pPr>
      <w:spacing w:after="0" w:line="240" w:lineRule="auto"/>
    </w:pPr>
  </w:style>
  <w:style w:type="character" w:customStyle="1" w:styleId="20">
    <w:name w:val="Заголовок 2 Знак"/>
    <w:basedOn w:val="a0"/>
    <w:link w:val="2"/>
    <w:semiHidden/>
    <w:rsid w:val="000E1545"/>
    <w:rPr>
      <w:rFonts w:asciiTheme="majorHAnsi" w:eastAsiaTheme="majorEastAsia" w:hAnsiTheme="majorHAnsi" w:cstheme="majorBidi"/>
      <w:b/>
      <w:bCs/>
      <w:i/>
      <w:iCs/>
      <w:sz w:val="28"/>
      <w:szCs w:val="28"/>
      <w:lang w:eastAsia="ru-RU"/>
    </w:rPr>
  </w:style>
  <w:style w:type="paragraph" w:styleId="a4">
    <w:name w:val="Balloon Text"/>
    <w:basedOn w:val="a"/>
    <w:link w:val="a5"/>
    <w:uiPriority w:val="99"/>
    <w:semiHidden/>
    <w:unhideWhenUsed/>
    <w:rsid w:val="000E15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1545"/>
    <w:rPr>
      <w:rFonts w:ascii="Tahoma" w:hAnsi="Tahoma" w:cs="Tahoma"/>
      <w:sz w:val="16"/>
      <w:szCs w:val="16"/>
    </w:rPr>
  </w:style>
  <w:style w:type="paragraph" w:styleId="a6">
    <w:name w:val="List Paragraph"/>
    <w:basedOn w:val="a"/>
    <w:uiPriority w:val="34"/>
    <w:qFormat/>
    <w:rsid w:val="00445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1695</TotalTime>
  <Pages>1</Pages>
  <Words>469</Words>
  <Characters>2676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2019-03-25T12:45:00Z</cp:lastPrinted>
  <dcterms:created xsi:type="dcterms:W3CDTF">2019-03-25T12:45:00Z</dcterms:created>
  <dcterms:modified xsi:type="dcterms:W3CDTF">2019-04-16T14:09:00Z</dcterms:modified>
</cp:coreProperties>
</file>