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CF" w:rsidRDefault="002C62CF" w:rsidP="002C62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2C62CF" w:rsidRPr="002C62CF" w:rsidTr="00E979CB">
        <w:trPr>
          <w:trHeight w:val="1842"/>
        </w:trPr>
        <w:tc>
          <w:tcPr>
            <w:tcW w:w="4253" w:type="dxa"/>
          </w:tcPr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C62C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ИСПОЛНИТЕЛЬНЫЙ КОМИТЕТ</w:t>
            </w: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C62C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62C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РЕСПУБЛИКИ ТАТАРСТАН</w:t>
            </w: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пр. Ленина, дом 17, </w:t>
            </w:r>
            <w:proofErr w:type="spellStart"/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>ктаныш</w:t>
            </w:r>
            <w:proofErr w:type="spellEnd"/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>, 423740</w:t>
            </w:r>
          </w:p>
        </w:tc>
        <w:tc>
          <w:tcPr>
            <w:tcW w:w="1417" w:type="dxa"/>
          </w:tcPr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</w:rPr>
            </w:pP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</w:rPr>
            </w:pP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89970800" r:id="rId7"/>
              </w:object>
            </w:r>
          </w:p>
        </w:tc>
        <w:tc>
          <w:tcPr>
            <w:tcW w:w="4111" w:type="dxa"/>
          </w:tcPr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C62C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ТАТАРСТАН РЕСПУБЛИКАСЫ</w:t>
            </w:r>
          </w:p>
          <w:p w:rsidR="002C62CF" w:rsidRPr="002C62CF" w:rsidRDefault="002C62CF" w:rsidP="002C6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62C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2C62CF" w:rsidRPr="002C62CF" w:rsidRDefault="002C62CF" w:rsidP="002C62CF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C62CF" w:rsidRPr="002C62CF" w:rsidRDefault="002C62CF" w:rsidP="002C62CF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 пр.,17  йорт, Актаныш ав., 423740</w:t>
            </w:r>
          </w:p>
        </w:tc>
      </w:tr>
    </w:tbl>
    <w:p w:rsidR="002C62CF" w:rsidRPr="002C62CF" w:rsidRDefault="002C62CF" w:rsidP="002C6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8415" t="9525" r="18415" b="1333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2C62CF" w:rsidRPr="002C62CF" w:rsidTr="00E979CB">
        <w:trPr>
          <w:trHeight w:val="304"/>
        </w:trPr>
        <w:tc>
          <w:tcPr>
            <w:tcW w:w="9822" w:type="dxa"/>
            <w:shd w:val="clear" w:color="auto" w:fill="auto"/>
          </w:tcPr>
          <w:p w:rsidR="002C62CF" w:rsidRPr="002C62CF" w:rsidRDefault="002C62CF" w:rsidP="002C62CF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/>
              </w:rPr>
            </w:pP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 (85552) 3-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факс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(85552)  3-13-44, E-mail: </w:t>
            </w:r>
            <w:r w:rsidRPr="002C62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C6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mail.Aktanish@tatar.ru , </w:t>
            </w:r>
            <w:hyperlink r:id="rId8" w:history="1">
              <w:r w:rsidRPr="002C62CF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2C62CF" w:rsidRPr="002C62CF" w:rsidRDefault="002C62CF" w:rsidP="002C62C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2C62CF" w:rsidRPr="002C62CF" w:rsidTr="00E979CB">
        <w:trPr>
          <w:trHeight w:val="92"/>
        </w:trPr>
        <w:tc>
          <w:tcPr>
            <w:tcW w:w="9639" w:type="dxa"/>
            <w:shd w:val="clear" w:color="auto" w:fill="auto"/>
          </w:tcPr>
          <w:p w:rsidR="00833529" w:rsidRPr="00833529" w:rsidRDefault="00833529" w:rsidP="00833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Р     </w:t>
            </w:r>
          </w:p>
          <w:p w:rsidR="002C62CF" w:rsidRPr="002C62CF" w:rsidRDefault="00833529" w:rsidP="00833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>.2018 г.                                                                                                        ПР-1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  <w:r w:rsidRPr="008335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1B27" w:rsidRPr="002C62CF" w:rsidRDefault="00921B27" w:rsidP="002C62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2C62CF">
        <w:rPr>
          <w:rFonts w:ascii="Times New Roman" w:hAnsi="Times New Roman" w:cs="Times New Roman"/>
          <w:b/>
          <w:bCs/>
          <w:sz w:val="27"/>
          <w:szCs w:val="27"/>
        </w:rPr>
        <w:t>О временном приостановлении деятельности муниципальных дошкольных образовательных учреждений на летний период 2018 года</w:t>
      </w:r>
    </w:p>
    <w:p w:rsidR="00921B27" w:rsidRPr="002C62CF" w:rsidRDefault="00921B27" w:rsidP="002C62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</w:pPr>
    </w:p>
    <w:p w:rsidR="008A69D5" w:rsidRPr="002C62CF" w:rsidRDefault="008A69D5" w:rsidP="002C62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 xml:space="preserve">С целью оптимизации расходов бюджетных средств и в связи с уменьшением контингента детей дошкольного возраста Исполнительный комитет </w:t>
      </w:r>
      <w:r w:rsidR="002C62CF" w:rsidRPr="002C62CF">
        <w:rPr>
          <w:rFonts w:ascii="Times New Roman" w:hAnsi="Times New Roman" w:cs="Times New Roman"/>
          <w:sz w:val="27"/>
          <w:szCs w:val="27"/>
        </w:rPr>
        <w:t>Актанышского муниципального района</w:t>
      </w:r>
    </w:p>
    <w:p w:rsidR="00921B27" w:rsidRPr="002C62CF" w:rsidRDefault="00921B27" w:rsidP="002C62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ПОСТАНОВЛЯЕТ:</w:t>
      </w:r>
    </w:p>
    <w:p w:rsidR="00DA5274" w:rsidRPr="002C62CF" w:rsidRDefault="00DA5274" w:rsidP="002C62CF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  <w:lang w:val="en-US"/>
        </w:rPr>
        <w:t>C</w:t>
      </w:r>
      <w:r w:rsidRPr="002C62CF">
        <w:rPr>
          <w:rFonts w:ascii="Times New Roman" w:hAnsi="Times New Roman" w:cs="Times New Roman"/>
          <w:sz w:val="27"/>
          <w:szCs w:val="27"/>
        </w:rPr>
        <w:t xml:space="preserve"> 1июня по 31 июля 2018 года временно приостановить деятельность следующих дошкольных образовательных учреждений: </w:t>
      </w:r>
    </w:p>
    <w:p w:rsidR="00E92CAD" w:rsidRPr="002C62CF" w:rsidRDefault="00E92CAD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 xml:space="preserve">структурные подразделения МБОУ «Уразаевская ООШ» дошкольное образовательное учреждение «Уразаевский детский сад», </w:t>
      </w:r>
      <w:r w:rsidR="007D45EE" w:rsidRPr="002C62CF">
        <w:rPr>
          <w:rFonts w:ascii="Times New Roman" w:hAnsi="Times New Roman" w:cs="Times New Roman"/>
          <w:sz w:val="27"/>
          <w:szCs w:val="27"/>
        </w:rPr>
        <w:t xml:space="preserve">дошкольное образовательное учреждение </w:t>
      </w:r>
      <w:r w:rsidRPr="002C62CF">
        <w:rPr>
          <w:rFonts w:ascii="Times New Roman" w:hAnsi="Times New Roman" w:cs="Times New Roman"/>
          <w:sz w:val="27"/>
          <w:szCs w:val="27"/>
        </w:rPr>
        <w:t>«Куяновский детский сад»</w:t>
      </w:r>
      <w:r w:rsidR="007D45EE" w:rsidRPr="002C62CF">
        <w:rPr>
          <w:rFonts w:ascii="Times New Roman" w:hAnsi="Times New Roman" w:cs="Times New Roman"/>
          <w:sz w:val="27"/>
          <w:szCs w:val="27"/>
        </w:rPr>
        <w:t>;</w:t>
      </w:r>
    </w:p>
    <w:p w:rsidR="007D45EE" w:rsidRPr="002C62CF" w:rsidRDefault="007D45EE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«Тлякеевская ООШ» дошкольное образовательное учреждение «Тлякеевский детский сад»;</w:t>
      </w:r>
    </w:p>
    <w:p w:rsidR="007D45EE" w:rsidRPr="002C62CF" w:rsidRDefault="007D45EE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«Атясевская ООШ» дошкольное образовательное учреждение «Атясевский детский сад»;</w:t>
      </w:r>
    </w:p>
    <w:p w:rsidR="007D45EE" w:rsidRPr="002C62CF" w:rsidRDefault="007D45EE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«Аккузовская ООШ» дошкольное образовательное учреждение «Аккузовский детский сад»;</w:t>
      </w:r>
    </w:p>
    <w:p w:rsidR="007D45EE" w:rsidRPr="002C62CF" w:rsidRDefault="007D45EE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«К</w:t>
      </w:r>
      <w:r w:rsidR="00CC1EED" w:rsidRPr="002C62CF">
        <w:rPr>
          <w:rFonts w:ascii="Times New Roman" w:hAnsi="Times New Roman" w:cs="Times New Roman"/>
          <w:sz w:val="27"/>
          <w:szCs w:val="27"/>
        </w:rPr>
        <w:t>узякин</w:t>
      </w:r>
      <w:r w:rsidRPr="002C62CF">
        <w:rPr>
          <w:rFonts w:ascii="Times New Roman" w:hAnsi="Times New Roman" w:cs="Times New Roman"/>
          <w:sz w:val="27"/>
          <w:szCs w:val="27"/>
        </w:rPr>
        <w:t>ская ООШ» дошкольное образовательное учреждение «</w:t>
      </w:r>
      <w:r w:rsidR="00CC1EED" w:rsidRPr="002C62CF">
        <w:rPr>
          <w:rFonts w:ascii="Times New Roman" w:hAnsi="Times New Roman" w:cs="Times New Roman"/>
          <w:sz w:val="27"/>
          <w:szCs w:val="27"/>
        </w:rPr>
        <w:t>Кузякин</w:t>
      </w:r>
      <w:r w:rsidRPr="002C62CF">
        <w:rPr>
          <w:rFonts w:ascii="Times New Roman" w:hAnsi="Times New Roman" w:cs="Times New Roman"/>
          <w:sz w:val="27"/>
          <w:szCs w:val="27"/>
        </w:rPr>
        <w:t>ский детский сад»;</w:t>
      </w:r>
    </w:p>
    <w:p w:rsidR="00CC1EED" w:rsidRPr="002C62CF" w:rsidRDefault="00CC1EED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структурные подразделения МБОУ «Зубаировская ООШ» дошкольное образовательное учреждение «Зубаировский детский сад», дошкольное образовательное учреждение «Тюковский детский сад»;</w:t>
      </w:r>
    </w:p>
    <w:p w:rsidR="00CC1EED" w:rsidRPr="002C62CF" w:rsidRDefault="00CC1EED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«Мари Суксинская СОШ» дошкольное образовательное учреждение «Мари Суксинский детский сад»;</w:t>
      </w:r>
    </w:p>
    <w:p w:rsidR="00CC1EED" w:rsidRPr="002C62CF" w:rsidRDefault="00CC1EED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«Новокурмашевская ООШ» дошкольное образовательное учреждение «Новокурмашевский детский сад»;</w:t>
      </w:r>
    </w:p>
    <w:p w:rsidR="00CC1EED" w:rsidRPr="002C62CF" w:rsidRDefault="00CC1EED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«Старокурмашевская СОШ» дошкольное образовательное учреждение «Старокурмашевский детский сад»;</w:t>
      </w:r>
    </w:p>
    <w:p w:rsidR="00CC1EED" w:rsidRPr="002C62CF" w:rsidRDefault="00CC1EED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структурные подразделения МБОУ «Чуракаевская ООШ» дошкольное образовательное учреждение «Чуракаевский детский сад», дошкольное образовательное учреждение «Агъбязовский детский сад»;</w:t>
      </w:r>
    </w:p>
    <w:p w:rsidR="003A0E51" w:rsidRPr="002C62CF" w:rsidRDefault="003A0E51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«Чалманаратская ООШ» дошкольное образовательное учреждение «Чалманаратский детский сад»;</w:t>
      </w:r>
    </w:p>
    <w:p w:rsidR="003A0E51" w:rsidRPr="002C62CF" w:rsidRDefault="003A0E51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 xml:space="preserve">структурные подразделения МБОУ «Актанышская СОШ №1» дошкольное образовательное учреждение «Азякульский детский сад», дошкольное </w:t>
      </w:r>
      <w:r w:rsidRPr="002C62CF">
        <w:rPr>
          <w:rFonts w:ascii="Times New Roman" w:hAnsi="Times New Roman" w:cs="Times New Roman"/>
          <w:sz w:val="27"/>
          <w:szCs w:val="27"/>
        </w:rPr>
        <w:lastRenderedPageBreak/>
        <w:t>образовательное учреждение «Казкеевский детский сад», дошкольное образовательное учреждение «Тыннамасовский детский сад»;</w:t>
      </w:r>
    </w:p>
    <w:p w:rsidR="003A0E51" w:rsidRPr="002C62CF" w:rsidRDefault="003A0E51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«Верхнеяхшеевская ООШ» дошкольное образовательное учреждение «Верхнеяхшеевский детский сад»;</w:t>
      </w:r>
    </w:p>
    <w:p w:rsidR="003A0E51" w:rsidRPr="002C62CF" w:rsidRDefault="003A0E51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«Староаймановская ООШ» дошкольное образовательное учреждение «Староаймановский детский сад»;</w:t>
      </w:r>
    </w:p>
    <w:p w:rsidR="003A0E51" w:rsidRPr="002C62CF" w:rsidRDefault="003A0E51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</w:t>
      </w:r>
      <w:r w:rsidR="00531094" w:rsidRPr="002C62CF">
        <w:rPr>
          <w:rFonts w:ascii="Times New Roman" w:hAnsi="Times New Roman" w:cs="Times New Roman"/>
          <w:sz w:val="27"/>
          <w:szCs w:val="27"/>
        </w:rPr>
        <w:t>Кир</w:t>
      </w:r>
      <w:r w:rsidRPr="002C62CF">
        <w:rPr>
          <w:rFonts w:ascii="Times New Roman" w:hAnsi="Times New Roman" w:cs="Times New Roman"/>
          <w:sz w:val="27"/>
          <w:szCs w:val="27"/>
        </w:rPr>
        <w:t>овская</w:t>
      </w:r>
      <w:r w:rsidR="00531094" w:rsidRPr="002C62CF">
        <w:rPr>
          <w:rFonts w:ascii="Times New Roman" w:hAnsi="Times New Roman" w:cs="Times New Roman"/>
          <w:sz w:val="27"/>
          <w:szCs w:val="27"/>
        </w:rPr>
        <w:t xml:space="preserve"> С</w:t>
      </w:r>
      <w:r w:rsidRPr="002C62CF">
        <w:rPr>
          <w:rFonts w:ascii="Times New Roman" w:hAnsi="Times New Roman" w:cs="Times New Roman"/>
          <w:sz w:val="27"/>
          <w:szCs w:val="27"/>
        </w:rPr>
        <w:t>ОШ» дошкольное образовательное учреждение «</w:t>
      </w:r>
      <w:r w:rsidR="00824B38" w:rsidRPr="002C62CF">
        <w:rPr>
          <w:rFonts w:ascii="Times New Roman" w:hAnsi="Times New Roman" w:cs="Times New Roman"/>
          <w:sz w:val="27"/>
          <w:szCs w:val="27"/>
        </w:rPr>
        <w:t>Улиманов</w:t>
      </w:r>
      <w:r w:rsidR="004F0772" w:rsidRPr="002C62CF">
        <w:rPr>
          <w:rFonts w:ascii="Times New Roman" w:hAnsi="Times New Roman" w:cs="Times New Roman"/>
          <w:sz w:val="27"/>
          <w:szCs w:val="27"/>
        </w:rPr>
        <w:t>ский</w:t>
      </w:r>
      <w:r w:rsidRPr="002C62CF">
        <w:rPr>
          <w:rFonts w:ascii="Times New Roman" w:hAnsi="Times New Roman" w:cs="Times New Roman"/>
          <w:sz w:val="27"/>
          <w:szCs w:val="27"/>
        </w:rPr>
        <w:t xml:space="preserve"> детский сад»;</w:t>
      </w:r>
    </w:p>
    <w:p w:rsidR="004F0772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«Тат.Ямалинская ООШ» дошкольное обр</w:t>
      </w:r>
      <w:r w:rsidR="00824B38" w:rsidRPr="002C62CF">
        <w:rPr>
          <w:rFonts w:ascii="Times New Roman" w:hAnsi="Times New Roman" w:cs="Times New Roman"/>
          <w:sz w:val="27"/>
          <w:szCs w:val="27"/>
        </w:rPr>
        <w:t>азовательное учреждение «Тат.Ямалин</w:t>
      </w:r>
      <w:r w:rsidRPr="002C62CF">
        <w:rPr>
          <w:rFonts w:ascii="Times New Roman" w:hAnsi="Times New Roman" w:cs="Times New Roman"/>
          <w:sz w:val="27"/>
          <w:szCs w:val="27"/>
        </w:rPr>
        <w:t>ский детский сад»;</w:t>
      </w:r>
    </w:p>
    <w:p w:rsidR="004F0772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структурные подразделения МБОУ «Качкиновская ООШ» дошкольное образовательное учреждение «Качкиновский детский сад», дошкольное образовательное учреждение «Усинский детский сад»;</w:t>
      </w:r>
    </w:p>
    <w:p w:rsidR="007D45EE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муниципальное бюджетное общеобразовательное и дошкольное образовательное учреждение «Адаевская начальная школа-детский сад»;</w:t>
      </w:r>
    </w:p>
    <w:p w:rsidR="004F0772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«Минняровская ООШ» дошкольное образовательное учреждение «Минняровский детский сад»;</w:t>
      </w:r>
    </w:p>
    <w:p w:rsidR="004F0772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«Такталачукская СОШ» дошкольное образовательное учреждение «Такталачукский детский сад»;</w:t>
      </w:r>
    </w:p>
    <w:p w:rsidR="004F0772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структурное подразделение МБОУ «Сафаровская СОШ» дошкольное образовательное учреждение «Сафаровский детский сад»;</w:t>
      </w:r>
    </w:p>
    <w:p w:rsidR="004F0772" w:rsidRPr="002C62CF" w:rsidRDefault="004F0772" w:rsidP="002C62CF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муниципальное бюджетное общеобразовательное и дошкольное образовательное учреждение «Аишевская начальная школа-детский сад».</w:t>
      </w:r>
    </w:p>
    <w:p w:rsidR="00DA5274" w:rsidRPr="002C62CF" w:rsidRDefault="00DA5274" w:rsidP="002C62CF">
      <w:pPr>
        <w:pStyle w:val="a5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 xml:space="preserve">Сократить число групп детских садов на летний период и оставить: в МБДОУ «Поисевский детский сад» 3 группы, </w:t>
      </w:r>
      <w:r w:rsidR="009155BA" w:rsidRPr="002C62CF">
        <w:rPr>
          <w:rFonts w:ascii="Times New Roman" w:hAnsi="Times New Roman" w:cs="Times New Roman"/>
          <w:sz w:val="27"/>
          <w:szCs w:val="27"/>
        </w:rPr>
        <w:t xml:space="preserve">МБДОУ </w:t>
      </w:r>
      <w:r w:rsidRPr="002C62CF">
        <w:rPr>
          <w:rFonts w:ascii="Times New Roman" w:hAnsi="Times New Roman" w:cs="Times New Roman"/>
          <w:sz w:val="27"/>
          <w:szCs w:val="27"/>
        </w:rPr>
        <w:t xml:space="preserve">«Новоалимовский детский сад» 2 группы, </w:t>
      </w:r>
      <w:r w:rsidR="00A04C30" w:rsidRPr="002C62CF">
        <w:rPr>
          <w:rFonts w:ascii="Times New Roman" w:hAnsi="Times New Roman" w:cs="Times New Roman"/>
          <w:sz w:val="27"/>
          <w:szCs w:val="27"/>
        </w:rPr>
        <w:t xml:space="preserve">в структурном подразделении МБОУ «Кировская СОШ» дошкольное образовательное учреждение «Кировский детский сад» 2 группы, </w:t>
      </w:r>
      <w:r w:rsidRPr="002C62CF">
        <w:rPr>
          <w:rFonts w:ascii="Times New Roman" w:hAnsi="Times New Roman" w:cs="Times New Roman"/>
          <w:sz w:val="27"/>
          <w:szCs w:val="27"/>
        </w:rPr>
        <w:t>по 1 группе в структурных подразделениях М</w:t>
      </w:r>
      <w:r w:rsidR="00C6193B" w:rsidRPr="002C62CF">
        <w:rPr>
          <w:rFonts w:ascii="Times New Roman" w:hAnsi="Times New Roman" w:cs="Times New Roman"/>
          <w:sz w:val="27"/>
          <w:szCs w:val="27"/>
        </w:rPr>
        <w:t>БОУ школ района «Тат.Суксинский  детский сад», «Байсаровский детский сад», «Бугадинский детский сад»</w:t>
      </w:r>
    </w:p>
    <w:p w:rsidR="00C6193B" w:rsidRPr="002C62CF" w:rsidRDefault="00C6193B" w:rsidP="002C62CF">
      <w:pPr>
        <w:pStyle w:val="a5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Всем работникам муни</w:t>
      </w:r>
      <w:r w:rsidR="00522093" w:rsidRPr="002C62CF">
        <w:rPr>
          <w:rFonts w:ascii="Times New Roman" w:hAnsi="Times New Roman" w:cs="Times New Roman"/>
          <w:sz w:val="27"/>
          <w:szCs w:val="27"/>
        </w:rPr>
        <w:t>ципальных дошкольных образовательных учреждений, указанных в части</w:t>
      </w:r>
      <w:r w:rsidR="00883056" w:rsidRPr="002C62CF">
        <w:rPr>
          <w:rFonts w:ascii="Times New Roman" w:hAnsi="Times New Roman" w:cs="Times New Roman"/>
          <w:sz w:val="27"/>
          <w:szCs w:val="27"/>
        </w:rPr>
        <w:t xml:space="preserve"> первой настоящего постановления с 1 июня 2018 года предоставить очередные отпуска, согласно утвержденному графику отпусков.</w:t>
      </w:r>
    </w:p>
    <w:p w:rsidR="00883056" w:rsidRPr="002C62CF" w:rsidRDefault="00883056" w:rsidP="002C62CF">
      <w:pPr>
        <w:pStyle w:val="a5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Не взимать родительские платы в дошкольных образовательных учреждениях в период временного приостановления ими деятельности.</w:t>
      </w:r>
    </w:p>
    <w:p w:rsidR="00883056" w:rsidRPr="002C62CF" w:rsidRDefault="00883056" w:rsidP="002C62CF">
      <w:pPr>
        <w:pStyle w:val="a5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В МКУ «Управление образования» Актанышского муниципального района организовать:</w:t>
      </w:r>
    </w:p>
    <w:p w:rsidR="003A5DD3" w:rsidRPr="002C62CF" w:rsidRDefault="003A5DD3" w:rsidP="002C62CF">
      <w:pPr>
        <w:pStyle w:val="a5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- проведение ремонтных работ в муниципальных дошкольных образовательных учреждениях;</w:t>
      </w:r>
    </w:p>
    <w:p w:rsidR="003A5DD3" w:rsidRPr="002C62CF" w:rsidRDefault="003A5DD3" w:rsidP="002C62CF">
      <w:pPr>
        <w:pStyle w:val="a5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- подготовку муниципальных дошкольных образовательных учреждений к новому 2018-2019 учебному году.</w:t>
      </w:r>
    </w:p>
    <w:p w:rsidR="00883056" w:rsidRPr="002C62CF" w:rsidRDefault="003A5DD3" w:rsidP="002C62CF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C62CF">
        <w:rPr>
          <w:rFonts w:ascii="Times New Roman" w:hAnsi="Times New Roman" w:cs="Times New Roman"/>
          <w:sz w:val="27"/>
          <w:szCs w:val="27"/>
        </w:rPr>
        <w:t>Контроль за исполнением настоящего Постановления возложить на заместителя Руководителя Исполнительного комитета Актанышского муниципального района по социальным вопросам Нурлыеву Л.Ф.</w:t>
      </w:r>
    </w:p>
    <w:p w:rsidR="002C62CF" w:rsidRPr="002C62CF" w:rsidRDefault="002C62CF" w:rsidP="002C62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Style w:val="a6"/>
        <w:tblW w:w="116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3402"/>
      </w:tblGrid>
      <w:tr w:rsidR="009155BA" w:rsidRPr="002C62CF" w:rsidTr="002C62CF">
        <w:trPr>
          <w:trHeight w:val="80"/>
        </w:trPr>
        <w:tc>
          <w:tcPr>
            <w:tcW w:w="8222" w:type="dxa"/>
          </w:tcPr>
          <w:p w:rsidR="002C62CF" w:rsidRPr="002C62CF" w:rsidRDefault="002C62CF" w:rsidP="009155BA">
            <w:pPr>
              <w:rPr>
                <w:rFonts w:cs="Times New Roman"/>
                <w:sz w:val="27"/>
                <w:szCs w:val="27"/>
              </w:rPr>
            </w:pPr>
          </w:p>
          <w:p w:rsidR="009155BA" w:rsidRPr="002C62CF" w:rsidRDefault="009155BA" w:rsidP="009155BA">
            <w:pPr>
              <w:rPr>
                <w:rFonts w:cs="Times New Roman"/>
                <w:sz w:val="27"/>
                <w:szCs w:val="27"/>
              </w:rPr>
            </w:pPr>
            <w:r w:rsidRPr="002C62CF">
              <w:rPr>
                <w:rFonts w:cs="Times New Roman"/>
                <w:sz w:val="27"/>
                <w:szCs w:val="27"/>
              </w:rPr>
              <w:t>Руководитель</w:t>
            </w:r>
          </w:p>
          <w:p w:rsidR="009155BA" w:rsidRPr="002C62CF" w:rsidRDefault="009155BA" w:rsidP="002C62CF">
            <w:pPr>
              <w:rPr>
                <w:rFonts w:cs="Times New Roman"/>
                <w:sz w:val="27"/>
                <w:szCs w:val="27"/>
              </w:rPr>
            </w:pPr>
            <w:r w:rsidRPr="002C62CF">
              <w:rPr>
                <w:rFonts w:cs="Times New Roman"/>
                <w:sz w:val="27"/>
                <w:szCs w:val="27"/>
              </w:rPr>
              <w:t>Исполнительного комитета</w:t>
            </w:r>
          </w:p>
        </w:tc>
        <w:tc>
          <w:tcPr>
            <w:tcW w:w="3402" w:type="dxa"/>
          </w:tcPr>
          <w:p w:rsidR="009155BA" w:rsidRPr="002C62CF" w:rsidRDefault="009155BA" w:rsidP="009155BA">
            <w:pPr>
              <w:ind w:firstLine="540"/>
              <w:rPr>
                <w:rFonts w:cs="Times New Roman"/>
                <w:sz w:val="27"/>
                <w:szCs w:val="27"/>
              </w:rPr>
            </w:pPr>
          </w:p>
          <w:p w:rsidR="002C62CF" w:rsidRDefault="002C62CF" w:rsidP="002C62CF">
            <w:pPr>
              <w:ind w:right="14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</w:p>
          <w:p w:rsidR="009155BA" w:rsidRPr="002C62CF" w:rsidRDefault="009155BA" w:rsidP="002C62CF">
            <w:pPr>
              <w:rPr>
                <w:sz w:val="27"/>
                <w:szCs w:val="27"/>
              </w:rPr>
            </w:pPr>
            <w:r w:rsidRPr="002C62CF">
              <w:rPr>
                <w:sz w:val="27"/>
                <w:szCs w:val="27"/>
              </w:rPr>
              <w:t>Э.Н.Фаттахов</w:t>
            </w:r>
          </w:p>
        </w:tc>
      </w:tr>
    </w:tbl>
    <w:p w:rsidR="009155BA" w:rsidRPr="002C62CF" w:rsidRDefault="009155BA">
      <w:pPr>
        <w:rPr>
          <w:sz w:val="26"/>
          <w:szCs w:val="26"/>
        </w:rPr>
      </w:pPr>
    </w:p>
    <w:sectPr w:rsidR="009155BA" w:rsidRPr="002C62CF" w:rsidSect="002C62CF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61E25"/>
    <w:multiLevelType w:val="hybridMultilevel"/>
    <w:tmpl w:val="27BA7B70"/>
    <w:lvl w:ilvl="0" w:tplc="7CD68D32">
      <w:start w:val="1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C6C4345"/>
    <w:multiLevelType w:val="hybridMultilevel"/>
    <w:tmpl w:val="7902AFCC"/>
    <w:lvl w:ilvl="0" w:tplc="69B6D4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27"/>
    <w:rsid w:val="001576E0"/>
    <w:rsid w:val="002C62CF"/>
    <w:rsid w:val="002C7D05"/>
    <w:rsid w:val="003A0E51"/>
    <w:rsid w:val="003A5DD3"/>
    <w:rsid w:val="004F0772"/>
    <w:rsid w:val="00522093"/>
    <w:rsid w:val="00531094"/>
    <w:rsid w:val="005A469F"/>
    <w:rsid w:val="006F355B"/>
    <w:rsid w:val="007D45EE"/>
    <w:rsid w:val="00824B38"/>
    <w:rsid w:val="00833529"/>
    <w:rsid w:val="00883056"/>
    <w:rsid w:val="008A69D5"/>
    <w:rsid w:val="009155BA"/>
    <w:rsid w:val="00921B27"/>
    <w:rsid w:val="00A04C30"/>
    <w:rsid w:val="00C6193B"/>
    <w:rsid w:val="00CC1EED"/>
    <w:rsid w:val="00DA5274"/>
    <w:rsid w:val="00E9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B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5274"/>
    <w:pPr>
      <w:ind w:left="720"/>
      <w:contextualSpacing/>
    </w:pPr>
  </w:style>
  <w:style w:type="table" w:styleId="a6">
    <w:name w:val="Table Grid"/>
    <w:basedOn w:val="a1"/>
    <w:uiPriority w:val="59"/>
    <w:rsid w:val="009155BA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B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5274"/>
    <w:pPr>
      <w:ind w:left="720"/>
      <w:contextualSpacing/>
    </w:pPr>
  </w:style>
  <w:style w:type="table" w:styleId="a6">
    <w:name w:val="Table Grid"/>
    <w:basedOn w:val="a1"/>
    <w:uiPriority w:val="59"/>
    <w:rsid w:val="009155BA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общий отдел</cp:lastModifiedBy>
  <cp:revision>2</cp:revision>
  <cp:lastPrinted>2018-05-28T09:45:00Z</cp:lastPrinted>
  <dcterms:created xsi:type="dcterms:W3CDTF">2018-06-08T10:47:00Z</dcterms:created>
  <dcterms:modified xsi:type="dcterms:W3CDTF">2018-06-08T10:47:00Z</dcterms:modified>
</cp:coreProperties>
</file>