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14" w:rsidRDefault="00F65A14" w:rsidP="00001FA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129"/>
      </w:tblGrid>
      <w:tr w:rsidR="004432EC" w:rsidTr="004432EC">
        <w:trPr>
          <w:trHeight w:val="1972"/>
        </w:trPr>
        <w:tc>
          <w:tcPr>
            <w:tcW w:w="4254" w:type="dxa"/>
            <w:hideMark/>
          </w:tcPr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1183005</wp:posOffset>
                      </wp:positionV>
                      <wp:extent cx="6401435" cy="5715"/>
                      <wp:effectExtent l="0" t="19050" r="184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93.15pt" to="493.1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</w:rPr>
              <w:t>ТАТАРСТАН РЕСПУБЛИКАСЫ</w:t>
            </w:r>
          </w:p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  <w:szCs w:val="20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>АКТАНЫШ МУНИЦИПАЛЬ РАЙОНЫ СОВЕТЫ</w:t>
            </w:r>
          </w:p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b/>
                <w:sz w:val="24"/>
                <w:lang w:val="en-US"/>
              </w:rPr>
              <w:t>III</w:t>
            </w:r>
            <w:r w:rsidRPr="004432EC">
              <w:rPr>
                <w:rFonts w:ascii="SL_Times New Roman" w:hAnsi="SL_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  <w:sz w:val="24"/>
              </w:rPr>
              <w:t>чакырылыш</w:t>
            </w:r>
            <w:proofErr w:type="spellEnd"/>
          </w:p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  <w:sz w:val="24"/>
              </w:rPr>
              <w:t>авылы</w:t>
            </w:r>
            <w:proofErr w:type="spellEnd"/>
            <w:r>
              <w:rPr>
                <w:rFonts w:ascii="SL_Times New Roman" w:hAnsi="SL_Times New Roman"/>
                <w:sz w:val="24"/>
              </w:rPr>
              <w:t>, Ленин пр.,</w:t>
            </w:r>
          </w:p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  <w:sz w:val="24"/>
              </w:rPr>
              <w:t>йорт</w:t>
            </w:r>
            <w:proofErr w:type="spellEnd"/>
            <w:r>
              <w:rPr>
                <w:rFonts w:ascii="SL_Times New Roman" w:hAnsi="SL_Times New Roman"/>
                <w:sz w:val="24"/>
              </w:rPr>
              <w:t>. Тел. 3-18-57, факс 3-15-05.</w:t>
            </w:r>
          </w:p>
        </w:tc>
        <w:tc>
          <w:tcPr>
            <w:tcW w:w="2248" w:type="dxa"/>
          </w:tcPr>
          <w:p w:rsidR="004432EC" w:rsidRDefault="004432EC">
            <w:pPr>
              <w:spacing w:after="0" w:line="240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</w:rPr>
            </w:pPr>
          </w:p>
          <w:p w:rsidR="004432EC" w:rsidRDefault="004432EC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rFonts w:ascii="Tatar School Book" w:hAnsi="Tatar School Book"/>
                <w:b/>
                <w:noProof/>
                <w:lang w:eastAsia="ru-RU"/>
              </w:rPr>
              <w:drawing>
                <wp:inline distT="0" distB="0" distL="0" distR="0">
                  <wp:extent cx="828675" cy="1038225"/>
                  <wp:effectExtent l="0" t="0" r="9525" b="952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color w:val="008000"/>
              </w:rPr>
            </w:pPr>
          </w:p>
        </w:tc>
        <w:tc>
          <w:tcPr>
            <w:tcW w:w="4127" w:type="dxa"/>
            <w:hideMark/>
          </w:tcPr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SL_Times New Roman" w:hAnsi="SL_Times New Roman"/>
                <w:b/>
                <w:bCs/>
              </w:rPr>
              <w:t>РЕСПУБЛИКА ТАТАРСТАН</w:t>
            </w:r>
          </w:p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  <w:szCs w:val="20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>СОВЕТ АКТАНЫШСКОГО МУНИЦИПАЛЬНОГО РАЙОНА</w:t>
            </w:r>
          </w:p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b/>
                <w:sz w:val="24"/>
                <w:lang w:val="en-US"/>
              </w:rPr>
              <w:t>III</w:t>
            </w:r>
            <w:r w:rsidRPr="004432EC">
              <w:rPr>
                <w:rFonts w:ascii="SL_Times New Roman" w:hAnsi="SL_Times New Roman"/>
                <w:b/>
                <w:sz w:val="24"/>
              </w:rPr>
              <w:t xml:space="preserve"> </w:t>
            </w:r>
            <w:r>
              <w:rPr>
                <w:rFonts w:ascii="SL_Times New Roman" w:hAnsi="SL_Times New Roman"/>
                <w:b/>
                <w:sz w:val="24"/>
              </w:rPr>
              <w:t>созыва</w:t>
            </w:r>
          </w:p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>423740, село Актаныш, пр. Ленина,</w:t>
            </w:r>
          </w:p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color w:val="008000"/>
              </w:rPr>
            </w:pPr>
            <w:r>
              <w:rPr>
                <w:rFonts w:ascii="SL_Times New Roman" w:hAnsi="SL_Times New Roman"/>
                <w:sz w:val="24"/>
              </w:rPr>
              <w:t>дом 17. Тел/. 3-18-57, факс 3-15-05.</w:t>
            </w:r>
          </w:p>
        </w:tc>
      </w:tr>
    </w:tbl>
    <w:p w:rsidR="004432EC" w:rsidRDefault="004432EC" w:rsidP="00443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КАРАР                                                                                                             РЕШЕНИЕ   </w:t>
      </w:r>
    </w:p>
    <w:p w:rsidR="00F65A14" w:rsidRDefault="004432EC" w:rsidP="00443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№16-</w:t>
      </w:r>
      <w:r w:rsidR="002C4DBB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21 июля 2017 года</w:t>
      </w:r>
    </w:p>
    <w:p w:rsidR="00F65A14" w:rsidRDefault="00F65A14" w:rsidP="00001FA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01FAB" w:rsidRPr="00E33A14" w:rsidRDefault="00001FAB" w:rsidP="00001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A19" w:rsidRDefault="00754A19" w:rsidP="00754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84F36">
        <w:rPr>
          <w:rFonts w:ascii="Times New Roman" w:hAnsi="Times New Roman" w:cs="Times New Roman"/>
          <w:sz w:val="28"/>
          <w:szCs w:val="28"/>
          <w:lang w:val="tt-RU"/>
        </w:rPr>
        <w:t xml:space="preserve">Актаныш муниципаль район Советының 2009 елның 23  декабрендә  </w:t>
      </w:r>
    </w:p>
    <w:p w:rsidR="00754A19" w:rsidRPr="00184F36" w:rsidRDefault="00754A19" w:rsidP="00754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84F36">
        <w:rPr>
          <w:rFonts w:ascii="Times New Roman" w:hAnsi="Times New Roman" w:cs="Times New Roman"/>
          <w:sz w:val="28"/>
          <w:szCs w:val="28"/>
          <w:lang w:val="tt-RU"/>
        </w:rPr>
        <w:t>кабул ителгән 41-05 санлы “Актаныш район үзәгенең генераль планы турындагы”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карарының көчен югалтуын тану </w:t>
      </w:r>
      <w:r w:rsidRPr="00184F36">
        <w:rPr>
          <w:rFonts w:ascii="Times New Roman" w:hAnsi="Times New Roman" w:cs="Times New Roman"/>
          <w:sz w:val="28"/>
          <w:szCs w:val="28"/>
          <w:lang w:val="tt-RU"/>
        </w:rPr>
        <w:t>турында</w:t>
      </w:r>
    </w:p>
    <w:p w:rsidR="006E7E09" w:rsidRPr="00754A19" w:rsidRDefault="006E7E09" w:rsidP="003D552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</w:p>
    <w:p w:rsidR="003D5527" w:rsidRPr="00754A19" w:rsidRDefault="003D5527" w:rsidP="003D552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E7E09" w:rsidRDefault="002B6D7A" w:rsidP="004C4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B6D7A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01FAB">
        <w:rPr>
          <w:rFonts w:ascii="Times New Roman" w:hAnsi="Times New Roman" w:cs="Times New Roman"/>
          <w:sz w:val="28"/>
          <w:szCs w:val="28"/>
        </w:rPr>
        <w:t xml:space="preserve"> </w:t>
      </w:r>
      <w:r w:rsidR="003D5527">
        <w:rPr>
          <w:rFonts w:ascii="Times New Roman" w:hAnsi="Times New Roman" w:cs="Times New Roman"/>
          <w:sz w:val="28"/>
          <w:szCs w:val="28"/>
        </w:rPr>
        <w:t>исполнении</w:t>
      </w:r>
      <w:r w:rsidR="00001FAB">
        <w:rPr>
          <w:rFonts w:ascii="Times New Roman" w:hAnsi="Times New Roman" w:cs="Times New Roman"/>
          <w:sz w:val="28"/>
          <w:szCs w:val="28"/>
        </w:rPr>
        <w:t xml:space="preserve"> предписания </w:t>
      </w:r>
      <w:r w:rsidR="003D5527">
        <w:rPr>
          <w:rFonts w:ascii="Times New Roman" w:hAnsi="Times New Roman" w:cs="Times New Roman"/>
          <w:sz w:val="28"/>
          <w:szCs w:val="28"/>
        </w:rPr>
        <w:t xml:space="preserve">начальника отдела контроля градостроительной деятельности </w:t>
      </w:r>
      <w:r w:rsidR="004C477E">
        <w:rPr>
          <w:rFonts w:ascii="Times New Roman" w:hAnsi="Times New Roman" w:cs="Times New Roman"/>
          <w:sz w:val="28"/>
          <w:szCs w:val="28"/>
        </w:rPr>
        <w:t xml:space="preserve">РТ </w:t>
      </w:r>
      <w:r w:rsidR="00001FAB">
        <w:rPr>
          <w:rFonts w:ascii="Times New Roman" w:hAnsi="Times New Roman" w:cs="Times New Roman"/>
          <w:sz w:val="28"/>
          <w:szCs w:val="28"/>
        </w:rPr>
        <w:t xml:space="preserve">№ 3-ПП/2017 </w:t>
      </w:r>
      <w:r w:rsidR="005A6CB7">
        <w:rPr>
          <w:rFonts w:ascii="Times New Roman" w:hAnsi="Times New Roman" w:cs="Times New Roman"/>
          <w:sz w:val="28"/>
          <w:szCs w:val="28"/>
        </w:rPr>
        <w:t xml:space="preserve">от </w:t>
      </w:r>
      <w:r w:rsidR="003D5527">
        <w:rPr>
          <w:rFonts w:ascii="Times New Roman" w:hAnsi="Times New Roman" w:cs="Times New Roman"/>
          <w:sz w:val="28"/>
          <w:szCs w:val="28"/>
        </w:rPr>
        <w:t>05.05.2017 об устранении выявленных нарушений законодательства о градостроительной деятельности, Совет Актанышского муниципального района Республики Татарстан</w:t>
      </w:r>
    </w:p>
    <w:p w:rsidR="003D5527" w:rsidRPr="003D5527" w:rsidRDefault="004C477E" w:rsidP="004C4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</w:t>
      </w:r>
      <w:r w:rsidR="003D5527" w:rsidRPr="003D5527">
        <w:rPr>
          <w:rFonts w:ascii="Times New Roman" w:hAnsi="Times New Roman" w:cs="Times New Roman"/>
          <w:b/>
          <w:sz w:val="28"/>
          <w:szCs w:val="28"/>
        </w:rPr>
        <w:t>:</w:t>
      </w:r>
    </w:p>
    <w:p w:rsidR="006E7E09" w:rsidRDefault="003D5527" w:rsidP="003D5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Совета </w:t>
      </w:r>
      <w:r w:rsidRPr="003D5527">
        <w:rPr>
          <w:rFonts w:ascii="Times New Roman" w:hAnsi="Times New Roman" w:cs="Times New Roman"/>
          <w:sz w:val="28"/>
          <w:szCs w:val="28"/>
        </w:rPr>
        <w:t xml:space="preserve">Актанышского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3D5527">
        <w:rPr>
          <w:rFonts w:ascii="Times New Roman" w:hAnsi="Times New Roman" w:cs="Times New Roman"/>
          <w:sz w:val="28"/>
          <w:szCs w:val="28"/>
        </w:rPr>
        <w:t>от 23 декабря 2009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527">
        <w:rPr>
          <w:rFonts w:ascii="Times New Roman" w:hAnsi="Times New Roman" w:cs="Times New Roman"/>
          <w:sz w:val="28"/>
          <w:szCs w:val="28"/>
        </w:rPr>
        <w:t xml:space="preserve"> №41/05 «О генеральном плане райцентра Актаныш»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527" w:rsidRDefault="003D5527" w:rsidP="003D5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7E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>настоящего решения оставляю за собой.</w:t>
      </w:r>
    </w:p>
    <w:p w:rsidR="00F65A14" w:rsidRDefault="00F65A14" w:rsidP="00F65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A14" w:rsidRDefault="00F65A14" w:rsidP="00F65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A14" w:rsidRPr="00F65A14" w:rsidRDefault="00F65A14" w:rsidP="00F65A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A14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="002B6D7A">
        <w:rPr>
          <w:rFonts w:ascii="Times New Roman" w:hAnsi="Times New Roman" w:cs="Times New Roman"/>
          <w:b/>
          <w:sz w:val="28"/>
          <w:szCs w:val="28"/>
        </w:rPr>
        <w:t>,</w:t>
      </w:r>
    </w:p>
    <w:p w:rsidR="00F65A14" w:rsidRPr="00F65A14" w:rsidRDefault="002B6D7A" w:rsidP="00F65A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65A14" w:rsidRPr="00F65A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65A14" w:rsidRPr="00F65A1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F65A14" w:rsidRPr="00F65A14">
        <w:rPr>
          <w:rFonts w:ascii="Times New Roman" w:hAnsi="Times New Roman" w:cs="Times New Roman"/>
          <w:b/>
          <w:sz w:val="28"/>
          <w:szCs w:val="28"/>
        </w:rPr>
        <w:t xml:space="preserve"> района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65A14" w:rsidRPr="00F65A14">
        <w:rPr>
          <w:rFonts w:ascii="Times New Roman" w:hAnsi="Times New Roman" w:cs="Times New Roman"/>
          <w:b/>
          <w:sz w:val="28"/>
          <w:szCs w:val="28"/>
        </w:rPr>
        <w:t xml:space="preserve">                            Ф.М. </w:t>
      </w:r>
      <w:proofErr w:type="spellStart"/>
      <w:r w:rsidR="00F65A14" w:rsidRPr="00F65A14">
        <w:rPr>
          <w:rFonts w:ascii="Times New Roman" w:hAnsi="Times New Roman" w:cs="Times New Roman"/>
          <w:b/>
          <w:sz w:val="28"/>
          <w:szCs w:val="28"/>
        </w:rPr>
        <w:t>Камаев</w:t>
      </w:r>
      <w:proofErr w:type="spellEnd"/>
    </w:p>
    <w:p w:rsidR="006E7E09" w:rsidRPr="00F65A14" w:rsidRDefault="006E7E09" w:rsidP="00DF71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E09" w:rsidRPr="00E33A14" w:rsidRDefault="006E7E09" w:rsidP="00DF7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E09" w:rsidRPr="00E33A14" w:rsidRDefault="006E7E09" w:rsidP="00DF7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E09" w:rsidRPr="00E33A14" w:rsidRDefault="006E7E09" w:rsidP="00DF7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E7E09" w:rsidRPr="00E33A14" w:rsidSect="004432E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3F"/>
    <w:rsid w:val="00001FAB"/>
    <w:rsid w:val="00010BF4"/>
    <w:rsid w:val="000E1486"/>
    <w:rsid w:val="00127513"/>
    <w:rsid w:val="00272ACA"/>
    <w:rsid w:val="00287ECD"/>
    <w:rsid w:val="002B6D7A"/>
    <w:rsid w:val="002C4DBB"/>
    <w:rsid w:val="00313C8B"/>
    <w:rsid w:val="003D5527"/>
    <w:rsid w:val="004432EC"/>
    <w:rsid w:val="004C477E"/>
    <w:rsid w:val="005A6CB7"/>
    <w:rsid w:val="005B7406"/>
    <w:rsid w:val="00641CD0"/>
    <w:rsid w:val="006B5558"/>
    <w:rsid w:val="006E7E09"/>
    <w:rsid w:val="00754A19"/>
    <w:rsid w:val="0083719D"/>
    <w:rsid w:val="008908CD"/>
    <w:rsid w:val="008A753F"/>
    <w:rsid w:val="009B4D0E"/>
    <w:rsid w:val="00B70F61"/>
    <w:rsid w:val="00C30A87"/>
    <w:rsid w:val="00CC65A5"/>
    <w:rsid w:val="00D214AE"/>
    <w:rsid w:val="00DA125A"/>
    <w:rsid w:val="00DF7102"/>
    <w:rsid w:val="00E33A14"/>
    <w:rsid w:val="00F65A14"/>
    <w:rsid w:val="00FC3C37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F190-1046-42D4-9CDB-4CF88ECA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2017-04-17T16:37:00Z</dcterms:created>
  <dcterms:modified xsi:type="dcterms:W3CDTF">2017-07-24T07:07:00Z</dcterms:modified>
</cp:coreProperties>
</file>