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96" w:rsidRDefault="00A21996" w:rsidP="002B4C62">
      <w:pPr>
        <w:jc w:val="center"/>
        <w:rPr>
          <w:rFonts w:ascii="Times New Roman" w:hAnsi="Times New Roman" w:cs="Times New Roman"/>
          <w:sz w:val="28"/>
          <w:szCs w:val="28"/>
          <w:lang w:val="tt-RU"/>
        </w:rPr>
      </w:pPr>
    </w:p>
    <w:p w:rsidR="00A354FC" w:rsidRDefault="00A354FC" w:rsidP="002B4C62">
      <w:pPr>
        <w:jc w:val="center"/>
        <w:rPr>
          <w:rFonts w:ascii="Times New Roman" w:hAnsi="Times New Roman" w:cs="Times New Roman"/>
          <w:sz w:val="28"/>
          <w:szCs w:val="28"/>
          <w:lang w:val="tt-RU"/>
        </w:rPr>
      </w:pPr>
    </w:p>
    <w:p w:rsidR="00A354FC" w:rsidRDefault="00A354FC" w:rsidP="002B4C62">
      <w:pPr>
        <w:jc w:val="center"/>
        <w:rPr>
          <w:rFonts w:ascii="Times New Roman" w:hAnsi="Times New Roman" w:cs="Times New Roman"/>
          <w:sz w:val="28"/>
          <w:szCs w:val="28"/>
          <w:lang w:val="tt-RU"/>
        </w:rPr>
      </w:pPr>
    </w:p>
    <w:p w:rsidR="00A354FC" w:rsidRDefault="00A354FC" w:rsidP="002B4C62">
      <w:pPr>
        <w:jc w:val="center"/>
        <w:rPr>
          <w:rFonts w:ascii="Times New Roman" w:hAnsi="Times New Roman" w:cs="Times New Roman"/>
          <w:sz w:val="28"/>
          <w:szCs w:val="28"/>
          <w:lang w:val="tt-RU"/>
        </w:rPr>
      </w:pPr>
    </w:p>
    <w:p w:rsidR="00A354FC" w:rsidRDefault="00A354FC" w:rsidP="002B4C62">
      <w:pPr>
        <w:jc w:val="center"/>
        <w:rPr>
          <w:rFonts w:ascii="Times New Roman" w:hAnsi="Times New Roman" w:cs="Times New Roman"/>
          <w:sz w:val="28"/>
          <w:szCs w:val="28"/>
          <w:lang w:val="tt-RU"/>
        </w:rPr>
      </w:pPr>
    </w:p>
    <w:p w:rsidR="00A354FC" w:rsidRDefault="00A354FC" w:rsidP="002B4C62">
      <w:pPr>
        <w:jc w:val="center"/>
        <w:rPr>
          <w:rFonts w:ascii="Times New Roman" w:hAnsi="Times New Roman" w:cs="Times New Roman"/>
          <w:sz w:val="28"/>
          <w:szCs w:val="28"/>
          <w:lang w:val="tt-RU"/>
        </w:rPr>
      </w:pPr>
    </w:p>
    <w:p w:rsidR="00A354FC" w:rsidRPr="002B4C62" w:rsidRDefault="00A354FC" w:rsidP="002B4C62">
      <w:pPr>
        <w:jc w:val="center"/>
        <w:rPr>
          <w:rFonts w:ascii="Times New Roman" w:hAnsi="Times New Roman" w:cs="Times New Roman"/>
          <w:sz w:val="28"/>
          <w:szCs w:val="28"/>
          <w:lang w:val="tt-RU"/>
        </w:rPr>
      </w:pPr>
    </w:p>
    <w:p w:rsidR="00A21996" w:rsidRPr="00A354FC" w:rsidRDefault="00AD64A5" w:rsidP="002B4C62">
      <w:pPr>
        <w:pStyle w:val="a4"/>
        <w:jc w:val="center"/>
        <w:rPr>
          <w:rFonts w:ascii="Times New Roman" w:hAnsi="Times New Roman" w:cs="Times New Roman"/>
          <w:b/>
          <w:sz w:val="27"/>
          <w:szCs w:val="27"/>
          <w:lang w:val="tt-RU"/>
        </w:rPr>
      </w:pPr>
      <w:r w:rsidRPr="00A354FC">
        <w:rPr>
          <w:rFonts w:ascii="Times New Roman" w:hAnsi="Times New Roman" w:cs="Times New Roman"/>
          <w:b/>
          <w:sz w:val="27"/>
          <w:szCs w:val="27"/>
          <w:lang w:val="tt-RU"/>
        </w:rPr>
        <w:t xml:space="preserve">Актаныш муниципаль районында </w:t>
      </w:r>
      <w:r w:rsidR="00101B13" w:rsidRPr="00A354FC">
        <w:rPr>
          <w:rFonts w:ascii="Times New Roman" w:hAnsi="Times New Roman" w:cs="Times New Roman"/>
          <w:b/>
          <w:sz w:val="27"/>
          <w:szCs w:val="27"/>
          <w:lang w:val="tt-RU"/>
        </w:rPr>
        <w:t xml:space="preserve">2016 елда </w:t>
      </w:r>
      <w:r w:rsidRPr="00A354FC">
        <w:rPr>
          <w:rFonts w:ascii="Times New Roman" w:hAnsi="Times New Roman" w:cs="Times New Roman"/>
          <w:b/>
          <w:sz w:val="27"/>
          <w:szCs w:val="27"/>
          <w:lang w:val="tt-RU"/>
        </w:rPr>
        <w:t xml:space="preserve">татар халкының бөек шагыйре Габдулла Тукайның </w:t>
      </w:r>
      <w:r w:rsidRPr="00A354FC">
        <w:rPr>
          <w:rFonts w:ascii="Times New Roman" w:hAnsi="Times New Roman" w:cs="Times New Roman"/>
          <w:b/>
          <w:bCs/>
          <w:color w:val="333333"/>
          <w:sz w:val="27"/>
          <w:szCs w:val="27"/>
          <w:shd w:val="clear" w:color="auto" w:fill="FFFFFF"/>
          <w:lang w:val="tt-RU"/>
        </w:rPr>
        <w:t>тууына</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bCs/>
          <w:color w:val="333333"/>
          <w:sz w:val="27"/>
          <w:szCs w:val="27"/>
          <w:shd w:val="clear" w:color="auto" w:fill="FFFFFF"/>
          <w:lang w:val="tt-RU"/>
        </w:rPr>
        <w:t>130</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bCs/>
          <w:color w:val="333333"/>
          <w:sz w:val="27"/>
          <w:szCs w:val="27"/>
          <w:shd w:val="clear" w:color="auto" w:fill="FFFFFF"/>
          <w:lang w:val="tt-RU"/>
        </w:rPr>
        <w:t>ел</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color w:val="333333"/>
          <w:sz w:val="27"/>
          <w:szCs w:val="27"/>
          <w:shd w:val="clear" w:color="auto" w:fill="FFFFFF"/>
          <w:lang w:val="tt-RU"/>
        </w:rPr>
        <w:t>тулуга,</w:t>
      </w:r>
      <w:r w:rsidRPr="00A354FC">
        <w:rPr>
          <w:rFonts w:ascii="Times New Roman" w:hAnsi="Times New Roman" w:cs="Times New Roman"/>
          <w:b/>
          <w:sz w:val="27"/>
          <w:szCs w:val="27"/>
          <w:lang w:val="tt-RU"/>
        </w:rPr>
        <w:t xml:space="preserve"> татар халкының патриот шагыйре Муса Җәлилнең </w:t>
      </w:r>
      <w:r w:rsidRPr="00A354FC">
        <w:rPr>
          <w:rFonts w:ascii="Times New Roman" w:hAnsi="Times New Roman" w:cs="Times New Roman"/>
          <w:b/>
          <w:bCs/>
          <w:color w:val="333333"/>
          <w:sz w:val="27"/>
          <w:szCs w:val="27"/>
          <w:shd w:val="clear" w:color="auto" w:fill="FFFFFF"/>
          <w:lang w:val="tt-RU"/>
        </w:rPr>
        <w:t>тууына</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bCs/>
          <w:color w:val="333333"/>
          <w:sz w:val="27"/>
          <w:szCs w:val="27"/>
          <w:shd w:val="clear" w:color="auto" w:fill="FFFFFF"/>
          <w:lang w:val="tt-RU"/>
        </w:rPr>
        <w:t>110</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bCs/>
          <w:color w:val="333333"/>
          <w:sz w:val="27"/>
          <w:szCs w:val="27"/>
          <w:shd w:val="clear" w:color="auto" w:fill="FFFFFF"/>
          <w:lang w:val="tt-RU"/>
        </w:rPr>
        <w:t>ел</w:t>
      </w:r>
      <w:r w:rsidRPr="00A354FC">
        <w:rPr>
          <w:rStyle w:val="apple-converted-space"/>
          <w:rFonts w:ascii="Times New Roman" w:hAnsi="Times New Roman" w:cs="Times New Roman"/>
          <w:b/>
          <w:color w:val="333333"/>
          <w:sz w:val="27"/>
          <w:szCs w:val="27"/>
          <w:shd w:val="clear" w:color="auto" w:fill="FFFFFF"/>
          <w:lang w:val="tt-RU"/>
        </w:rPr>
        <w:t> </w:t>
      </w:r>
      <w:r w:rsidRPr="00A354FC">
        <w:rPr>
          <w:rFonts w:ascii="Times New Roman" w:hAnsi="Times New Roman" w:cs="Times New Roman"/>
          <w:b/>
          <w:color w:val="333333"/>
          <w:sz w:val="27"/>
          <w:szCs w:val="27"/>
          <w:shd w:val="clear" w:color="auto" w:fill="FFFFFF"/>
          <w:lang w:val="tt-RU"/>
        </w:rPr>
        <w:t>тулуга</w:t>
      </w:r>
      <w:r w:rsidRPr="00A354FC">
        <w:rPr>
          <w:rFonts w:ascii="Times New Roman" w:hAnsi="Times New Roman" w:cs="Times New Roman"/>
          <w:b/>
          <w:sz w:val="27"/>
          <w:szCs w:val="27"/>
          <w:lang w:val="tt-RU"/>
        </w:rPr>
        <w:t xml:space="preserve"> багышланган</w:t>
      </w:r>
      <w:r w:rsidRPr="00A354FC">
        <w:rPr>
          <w:rFonts w:ascii="Times New Roman" w:hAnsi="Times New Roman" w:cs="Times New Roman"/>
          <w:b/>
          <w:color w:val="333333"/>
          <w:sz w:val="27"/>
          <w:szCs w:val="27"/>
          <w:shd w:val="clear" w:color="auto" w:fill="FFFFFF"/>
          <w:lang w:val="tt-RU"/>
        </w:rPr>
        <w:t xml:space="preserve"> </w:t>
      </w:r>
      <w:r w:rsidR="00A21996" w:rsidRPr="00A354FC">
        <w:rPr>
          <w:rFonts w:ascii="Times New Roman" w:hAnsi="Times New Roman" w:cs="Times New Roman"/>
          <w:b/>
          <w:sz w:val="27"/>
          <w:szCs w:val="27"/>
          <w:lang w:val="tt-RU"/>
        </w:rPr>
        <w:t>чаралар уздыру турында</w:t>
      </w:r>
    </w:p>
    <w:p w:rsidR="00A354FC" w:rsidRPr="00A354FC" w:rsidRDefault="00A354FC" w:rsidP="00AA172E">
      <w:pPr>
        <w:pStyle w:val="a4"/>
        <w:jc w:val="both"/>
        <w:rPr>
          <w:rFonts w:ascii="Times New Roman" w:hAnsi="Times New Roman" w:cs="Times New Roman"/>
          <w:sz w:val="27"/>
          <w:szCs w:val="27"/>
          <w:lang w:val="tt-RU"/>
        </w:rPr>
      </w:pPr>
    </w:p>
    <w:p w:rsidR="00D769C1" w:rsidRPr="00A354FC" w:rsidRDefault="00AA172E" w:rsidP="00AA172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      Татарстан Республикасы Министрлар Кабинетының «2014 – 2020 елларга Татарстан Республикасы дәүләт телләрен һәм Татарстан Республикасында башка телләрне саклау, өйрәнү һәм үстерү» дәүләт программасын раслау  турында» 2013 ел, 25 октябрь, 794 нче карары белән (Татарстан Республикасы Министрлар Кабинетының 2014 ел, 30 май, 366 нче карары,  </w:t>
      </w:r>
      <w:r w:rsidRPr="00A354FC">
        <w:rPr>
          <w:rFonts w:ascii="Times New Roman" w:hAnsi="Times New Roman" w:cs="Times New Roman"/>
          <w:bCs/>
          <w:color w:val="303030"/>
          <w:sz w:val="27"/>
          <w:szCs w:val="27"/>
          <w:lang w:val="tt-RU"/>
        </w:rPr>
        <w:t>2015 ел, 1 апрель, 204 нче карары</w:t>
      </w:r>
      <w:r w:rsidRPr="00A354FC">
        <w:rPr>
          <w:rFonts w:ascii="Times New Roman" w:hAnsi="Times New Roman" w:cs="Times New Roman"/>
          <w:sz w:val="27"/>
          <w:szCs w:val="27"/>
          <w:lang w:val="tt-RU"/>
        </w:rPr>
        <w:t xml:space="preserve"> белән кертелгән үзгәрешләрне исәпкә алып) расланган «2014 – 2020 елларга Татарстан Республикасы дәүләт телләрен һәм Татарстан Республикасында башка телләрне саклау, өйрәнү һәм үстерү» дәүләт программасын тормышка ашыру һәм т</w:t>
      </w:r>
      <w:r w:rsidR="00D769C1" w:rsidRPr="00A354FC">
        <w:rPr>
          <w:rFonts w:ascii="Times New Roman" w:eastAsia="Times New Roman" w:hAnsi="Times New Roman" w:cs="Times New Roman"/>
          <w:bCs/>
          <w:color w:val="333333"/>
          <w:sz w:val="27"/>
          <w:szCs w:val="27"/>
          <w:lang w:val="tt-RU" w:eastAsia="ru-RU"/>
        </w:rPr>
        <w:t>атар</w:t>
      </w:r>
      <w:r w:rsidR="00D769C1" w:rsidRPr="00A354FC">
        <w:rPr>
          <w:rFonts w:ascii="Times New Roman" w:eastAsia="Times New Roman" w:hAnsi="Times New Roman" w:cs="Times New Roman"/>
          <w:color w:val="333333"/>
          <w:sz w:val="27"/>
          <w:szCs w:val="27"/>
          <w:lang w:val="tt-RU" w:eastAsia="ru-RU"/>
        </w:rPr>
        <w:t> халкының әдәби мирасын </w:t>
      </w:r>
      <w:r w:rsidR="00D769C1" w:rsidRPr="00A354FC">
        <w:rPr>
          <w:rFonts w:ascii="Times New Roman" w:eastAsia="Times New Roman" w:hAnsi="Times New Roman" w:cs="Times New Roman"/>
          <w:bCs/>
          <w:color w:val="333333"/>
          <w:sz w:val="27"/>
          <w:szCs w:val="27"/>
          <w:lang w:val="tt-RU" w:eastAsia="ru-RU"/>
        </w:rPr>
        <w:t>пропагандалау</w:t>
      </w:r>
      <w:r w:rsidR="00D769C1" w:rsidRPr="00A354FC">
        <w:rPr>
          <w:rFonts w:ascii="Times New Roman" w:eastAsia="Times New Roman" w:hAnsi="Times New Roman" w:cs="Times New Roman"/>
          <w:color w:val="333333"/>
          <w:sz w:val="27"/>
          <w:szCs w:val="27"/>
          <w:lang w:val="tt-RU" w:eastAsia="ru-RU"/>
        </w:rPr>
        <w:t>, туган телгә һәм шул телдә язылган </w:t>
      </w:r>
      <w:r w:rsidR="00D769C1" w:rsidRPr="00A354FC">
        <w:rPr>
          <w:rFonts w:ascii="Times New Roman" w:eastAsia="Times New Roman" w:hAnsi="Times New Roman" w:cs="Times New Roman"/>
          <w:bCs/>
          <w:color w:val="333333"/>
          <w:sz w:val="27"/>
          <w:szCs w:val="27"/>
          <w:lang w:val="tt-RU" w:eastAsia="ru-RU"/>
        </w:rPr>
        <w:t>әдәбиятка</w:t>
      </w:r>
      <w:r w:rsidR="00D769C1" w:rsidRPr="00A354FC">
        <w:rPr>
          <w:rFonts w:ascii="Times New Roman" w:eastAsia="Times New Roman" w:hAnsi="Times New Roman" w:cs="Times New Roman"/>
          <w:color w:val="333333"/>
          <w:sz w:val="27"/>
          <w:szCs w:val="27"/>
          <w:lang w:val="tt-RU" w:eastAsia="ru-RU"/>
        </w:rPr>
        <w:t> мәхәббәт тәрбияләү максатыннан</w:t>
      </w:r>
    </w:p>
    <w:p w:rsidR="00A21996" w:rsidRPr="00A354FC" w:rsidRDefault="00A21996" w:rsidP="00101B13">
      <w:pPr>
        <w:pStyle w:val="a4"/>
        <w:jc w:val="center"/>
        <w:rPr>
          <w:rFonts w:ascii="Times New Roman" w:hAnsi="Times New Roman" w:cs="Times New Roman"/>
          <w:sz w:val="27"/>
          <w:szCs w:val="27"/>
          <w:lang w:val="tt-RU"/>
        </w:rPr>
      </w:pPr>
      <w:r w:rsidRPr="00A354FC">
        <w:rPr>
          <w:rFonts w:ascii="Times New Roman" w:hAnsi="Times New Roman" w:cs="Times New Roman"/>
          <w:sz w:val="27"/>
          <w:szCs w:val="27"/>
          <w:lang w:val="tt-RU"/>
        </w:rPr>
        <w:t>к а р а р   б и р ә м:</w:t>
      </w:r>
    </w:p>
    <w:p w:rsidR="00A21996" w:rsidRPr="00A354FC" w:rsidRDefault="00044CBE" w:rsidP="00044CB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     </w:t>
      </w:r>
      <w:r w:rsidR="00A21996" w:rsidRPr="00A354FC">
        <w:rPr>
          <w:rFonts w:ascii="Times New Roman" w:hAnsi="Times New Roman" w:cs="Times New Roman"/>
          <w:sz w:val="27"/>
          <w:szCs w:val="27"/>
          <w:lang w:val="tt-RU"/>
        </w:rPr>
        <w:t xml:space="preserve">1. </w:t>
      </w:r>
      <w:r w:rsidR="00AD64A5" w:rsidRPr="00A354FC">
        <w:rPr>
          <w:rFonts w:ascii="Times New Roman" w:hAnsi="Times New Roman" w:cs="Times New Roman"/>
          <w:sz w:val="27"/>
          <w:szCs w:val="27"/>
          <w:lang w:val="tt-RU"/>
        </w:rPr>
        <w:t xml:space="preserve">Актаныш муниципаль районында </w:t>
      </w:r>
      <w:r w:rsidR="00101B13" w:rsidRPr="00A354FC">
        <w:rPr>
          <w:rFonts w:ascii="Times New Roman" w:hAnsi="Times New Roman" w:cs="Times New Roman"/>
          <w:sz w:val="27"/>
          <w:szCs w:val="27"/>
          <w:lang w:val="tt-RU"/>
        </w:rPr>
        <w:t xml:space="preserve">2016 елда </w:t>
      </w:r>
      <w:r w:rsidR="00AD64A5" w:rsidRPr="00A354FC">
        <w:rPr>
          <w:rFonts w:ascii="Times New Roman" w:hAnsi="Times New Roman" w:cs="Times New Roman"/>
          <w:sz w:val="27"/>
          <w:szCs w:val="27"/>
          <w:lang w:val="tt-RU"/>
        </w:rPr>
        <w:t xml:space="preserve">татар халкының бөек шагыйре Габдулла Тукайның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130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тулуга,</w:t>
      </w:r>
      <w:r w:rsidR="00AD64A5" w:rsidRPr="00A354FC">
        <w:rPr>
          <w:rFonts w:ascii="Times New Roman" w:hAnsi="Times New Roman" w:cs="Times New Roman"/>
          <w:sz w:val="27"/>
          <w:szCs w:val="27"/>
          <w:lang w:val="tt-RU"/>
        </w:rPr>
        <w:t xml:space="preserve"> татар халкының патриот шагыйре Муса Җәлилнең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110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 xml:space="preserve">тулуга </w:t>
      </w:r>
      <w:r w:rsidR="00AD64A5" w:rsidRPr="00A354FC">
        <w:rPr>
          <w:rFonts w:ascii="Times New Roman" w:hAnsi="Times New Roman" w:cs="Times New Roman"/>
          <w:sz w:val="27"/>
          <w:szCs w:val="27"/>
          <w:lang w:val="tt-RU"/>
        </w:rPr>
        <w:t xml:space="preserve">багышланган </w:t>
      </w:r>
      <w:r w:rsidR="00B77DB3" w:rsidRPr="00A354FC">
        <w:rPr>
          <w:rFonts w:ascii="Times New Roman" w:hAnsi="Times New Roman" w:cs="Times New Roman"/>
          <w:sz w:val="27"/>
          <w:szCs w:val="27"/>
          <w:lang w:val="tt-RU"/>
        </w:rPr>
        <w:t xml:space="preserve">чараларны </w:t>
      </w:r>
      <w:r w:rsidR="00A21996" w:rsidRPr="00A354FC">
        <w:rPr>
          <w:rFonts w:ascii="Times New Roman" w:hAnsi="Times New Roman" w:cs="Times New Roman"/>
          <w:sz w:val="27"/>
          <w:szCs w:val="27"/>
          <w:lang w:val="tt-RU"/>
        </w:rPr>
        <w:t>үткәрергә.</w:t>
      </w:r>
    </w:p>
    <w:p w:rsidR="00A21996" w:rsidRPr="00A354FC" w:rsidRDefault="00044CBE" w:rsidP="00044CB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     </w:t>
      </w:r>
      <w:r w:rsidR="00A21996" w:rsidRPr="00A354FC">
        <w:rPr>
          <w:rFonts w:ascii="Times New Roman" w:hAnsi="Times New Roman" w:cs="Times New Roman"/>
          <w:sz w:val="27"/>
          <w:szCs w:val="27"/>
          <w:lang w:val="tt-RU"/>
        </w:rPr>
        <w:t>2.</w:t>
      </w:r>
      <w:r w:rsidR="00A354FC" w:rsidRPr="00A354FC">
        <w:rPr>
          <w:rFonts w:ascii="Times New Roman" w:hAnsi="Times New Roman" w:cs="Times New Roman"/>
          <w:sz w:val="27"/>
          <w:szCs w:val="27"/>
          <w:lang w:val="tt-RU"/>
        </w:rPr>
        <w:t xml:space="preserve"> “</w:t>
      </w:r>
      <w:r w:rsidR="000445C2" w:rsidRPr="00A354FC">
        <w:rPr>
          <w:rFonts w:ascii="Times New Roman" w:hAnsi="Times New Roman" w:cs="Times New Roman"/>
          <w:sz w:val="27"/>
          <w:szCs w:val="27"/>
          <w:lang w:val="tt-RU"/>
        </w:rPr>
        <w:t>Мәгариф идарәсе” МКУ, мәгариф  оешмаларына, мәктәпкәчә белем бирү оешмаларына, Актаныш үзәк китапханәсенә, авыл китапханә җитәкчеләренә</w:t>
      </w:r>
      <w:r w:rsidR="00EB4AC4" w:rsidRPr="00A354FC">
        <w:rPr>
          <w:rFonts w:ascii="Times New Roman" w:hAnsi="Times New Roman" w:cs="Times New Roman"/>
          <w:sz w:val="27"/>
          <w:szCs w:val="27"/>
          <w:lang w:val="tt-RU"/>
        </w:rPr>
        <w:t xml:space="preserve"> </w:t>
      </w:r>
      <w:r w:rsidR="00A21996" w:rsidRPr="00A354FC">
        <w:rPr>
          <w:rFonts w:ascii="Times New Roman" w:hAnsi="Times New Roman" w:cs="Times New Roman"/>
          <w:sz w:val="27"/>
          <w:szCs w:val="27"/>
          <w:lang w:val="tt-RU"/>
        </w:rPr>
        <w:t xml:space="preserve">ныклы әзерлек, югары дәрәҗәдә оешканлык белән </w:t>
      </w:r>
      <w:r w:rsidR="00AD64A5" w:rsidRPr="00A354FC">
        <w:rPr>
          <w:rFonts w:ascii="Times New Roman" w:hAnsi="Times New Roman" w:cs="Times New Roman"/>
          <w:sz w:val="27"/>
          <w:szCs w:val="27"/>
          <w:lang w:val="tt-RU"/>
        </w:rPr>
        <w:t xml:space="preserve">Актаныш муниципаль районында татар халкының бөек шагыйре Габдулла Тукайның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130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тулуга,</w:t>
      </w:r>
      <w:r w:rsidR="00AD64A5" w:rsidRPr="00A354FC">
        <w:rPr>
          <w:rFonts w:ascii="Times New Roman" w:hAnsi="Times New Roman" w:cs="Times New Roman"/>
          <w:sz w:val="27"/>
          <w:szCs w:val="27"/>
          <w:lang w:val="tt-RU"/>
        </w:rPr>
        <w:t xml:space="preserve"> татар халкының патриот шагыйре Муса Җәлилнең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110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 xml:space="preserve">тулуга </w:t>
      </w:r>
      <w:r w:rsidR="00AD64A5" w:rsidRPr="00A354FC">
        <w:rPr>
          <w:rFonts w:ascii="Times New Roman" w:hAnsi="Times New Roman" w:cs="Times New Roman"/>
          <w:sz w:val="27"/>
          <w:szCs w:val="27"/>
          <w:lang w:val="tt-RU"/>
        </w:rPr>
        <w:t xml:space="preserve">багышланган </w:t>
      </w:r>
      <w:r w:rsidR="000445C2" w:rsidRPr="00A354FC">
        <w:rPr>
          <w:rFonts w:ascii="Times New Roman" w:hAnsi="Times New Roman" w:cs="Times New Roman"/>
          <w:sz w:val="27"/>
          <w:szCs w:val="27"/>
          <w:lang w:val="tt-RU"/>
        </w:rPr>
        <w:t xml:space="preserve">чаралар үткәрүне </w:t>
      </w:r>
      <w:r w:rsidR="00B77DB3" w:rsidRPr="00A354FC">
        <w:rPr>
          <w:rFonts w:ascii="Times New Roman" w:hAnsi="Times New Roman" w:cs="Times New Roman"/>
          <w:sz w:val="27"/>
          <w:szCs w:val="27"/>
          <w:lang w:val="tt-RU"/>
        </w:rPr>
        <w:t xml:space="preserve">һәм </w:t>
      </w:r>
      <w:r w:rsidR="00A21996" w:rsidRPr="00A354FC">
        <w:rPr>
          <w:rFonts w:ascii="Times New Roman" w:hAnsi="Times New Roman" w:cs="Times New Roman"/>
          <w:sz w:val="27"/>
          <w:szCs w:val="27"/>
          <w:lang w:val="tt-RU"/>
        </w:rPr>
        <w:t xml:space="preserve">катнашуны </w:t>
      </w:r>
      <w:r w:rsidR="00B77DB3" w:rsidRPr="00A354FC">
        <w:rPr>
          <w:rFonts w:ascii="Times New Roman" w:hAnsi="Times New Roman" w:cs="Times New Roman"/>
          <w:sz w:val="27"/>
          <w:szCs w:val="27"/>
          <w:lang w:val="tt-RU"/>
        </w:rPr>
        <w:t xml:space="preserve">тәэмин </w:t>
      </w:r>
      <w:r w:rsidR="00A21996" w:rsidRPr="00A354FC">
        <w:rPr>
          <w:rFonts w:ascii="Times New Roman" w:hAnsi="Times New Roman" w:cs="Times New Roman"/>
          <w:sz w:val="27"/>
          <w:szCs w:val="27"/>
          <w:lang w:val="tt-RU"/>
        </w:rPr>
        <w:t>итәргә.</w:t>
      </w:r>
    </w:p>
    <w:p w:rsidR="00A21996" w:rsidRPr="00A354FC" w:rsidRDefault="00A21996" w:rsidP="00044CB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     </w:t>
      </w:r>
      <w:r w:rsidR="00D45A2B" w:rsidRPr="00A354FC">
        <w:rPr>
          <w:rFonts w:ascii="Times New Roman" w:hAnsi="Times New Roman" w:cs="Times New Roman"/>
          <w:sz w:val="27"/>
          <w:szCs w:val="27"/>
          <w:lang w:val="tt-RU"/>
        </w:rPr>
        <w:t>3</w:t>
      </w:r>
      <w:r w:rsidRPr="00A354FC">
        <w:rPr>
          <w:rFonts w:ascii="Times New Roman" w:hAnsi="Times New Roman" w:cs="Times New Roman"/>
          <w:sz w:val="27"/>
          <w:szCs w:val="27"/>
          <w:lang w:val="tt-RU"/>
        </w:rPr>
        <w:t>.</w:t>
      </w:r>
      <w:r w:rsidR="00AD64A5" w:rsidRPr="00A354FC">
        <w:rPr>
          <w:rFonts w:ascii="Times New Roman" w:hAnsi="Times New Roman" w:cs="Times New Roman"/>
          <w:sz w:val="27"/>
          <w:szCs w:val="27"/>
          <w:lang w:val="tt-RU"/>
        </w:rPr>
        <w:t xml:space="preserve"> Актаныш муниципаль районында </w:t>
      </w:r>
      <w:r w:rsidR="00EB4AC4" w:rsidRPr="00A354FC">
        <w:rPr>
          <w:rFonts w:ascii="Times New Roman" w:hAnsi="Times New Roman" w:cs="Times New Roman"/>
          <w:sz w:val="27"/>
          <w:szCs w:val="27"/>
          <w:lang w:val="tt-RU"/>
        </w:rPr>
        <w:t xml:space="preserve">2016 елда </w:t>
      </w:r>
      <w:r w:rsidR="00AD64A5" w:rsidRPr="00A354FC">
        <w:rPr>
          <w:rFonts w:ascii="Times New Roman" w:hAnsi="Times New Roman" w:cs="Times New Roman"/>
          <w:sz w:val="27"/>
          <w:szCs w:val="27"/>
          <w:lang w:val="tt-RU"/>
        </w:rPr>
        <w:t xml:space="preserve">татар халкының бөек шагыйре Габдулла Тукайның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130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тулуга,</w:t>
      </w:r>
      <w:r w:rsidR="00AD64A5" w:rsidRPr="00A354FC">
        <w:rPr>
          <w:rFonts w:ascii="Times New Roman" w:hAnsi="Times New Roman" w:cs="Times New Roman"/>
          <w:sz w:val="27"/>
          <w:szCs w:val="27"/>
          <w:lang w:val="tt-RU"/>
        </w:rPr>
        <w:t xml:space="preserve"> татар халкының патриот шагыйре Муса Җәлилнең </w:t>
      </w:r>
      <w:r w:rsidR="00AD64A5" w:rsidRPr="00A354FC">
        <w:rPr>
          <w:rFonts w:ascii="Times New Roman" w:hAnsi="Times New Roman" w:cs="Times New Roman"/>
          <w:bCs/>
          <w:color w:val="333333"/>
          <w:sz w:val="27"/>
          <w:szCs w:val="27"/>
          <w:shd w:val="clear" w:color="auto" w:fill="FFFFFF"/>
          <w:lang w:val="tt-RU"/>
        </w:rPr>
        <w:t>тууына</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110</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bCs/>
          <w:color w:val="333333"/>
          <w:sz w:val="27"/>
          <w:szCs w:val="27"/>
          <w:shd w:val="clear" w:color="auto" w:fill="FFFFFF"/>
          <w:lang w:val="tt-RU"/>
        </w:rPr>
        <w:t>ел</w:t>
      </w:r>
      <w:r w:rsidR="00AD64A5" w:rsidRPr="00A354FC">
        <w:rPr>
          <w:rStyle w:val="apple-converted-space"/>
          <w:rFonts w:ascii="Times New Roman" w:hAnsi="Times New Roman" w:cs="Times New Roman"/>
          <w:color w:val="333333"/>
          <w:sz w:val="27"/>
          <w:szCs w:val="27"/>
          <w:shd w:val="clear" w:color="auto" w:fill="FFFFFF"/>
          <w:lang w:val="tt-RU"/>
        </w:rPr>
        <w:t> </w:t>
      </w:r>
      <w:r w:rsidR="00AD64A5" w:rsidRPr="00A354FC">
        <w:rPr>
          <w:rFonts w:ascii="Times New Roman" w:hAnsi="Times New Roman" w:cs="Times New Roman"/>
          <w:color w:val="333333"/>
          <w:sz w:val="27"/>
          <w:szCs w:val="27"/>
          <w:shd w:val="clear" w:color="auto" w:fill="FFFFFF"/>
          <w:lang w:val="tt-RU"/>
        </w:rPr>
        <w:t xml:space="preserve">тулуга </w:t>
      </w:r>
      <w:r w:rsidR="00AD64A5" w:rsidRPr="00A354FC">
        <w:rPr>
          <w:rFonts w:ascii="Times New Roman" w:hAnsi="Times New Roman" w:cs="Times New Roman"/>
          <w:sz w:val="27"/>
          <w:szCs w:val="27"/>
          <w:lang w:val="tt-RU"/>
        </w:rPr>
        <w:t xml:space="preserve">багышланган чаралар </w:t>
      </w:r>
      <w:r w:rsidR="000445C2" w:rsidRPr="00A354FC">
        <w:rPr>
          <w:rFonts w:ascii="Times New Roman" w:hAnsi="Times New Roman" w:cs="Times New Roman"/>
          <w:sz w:val="27"/>
          <w:szCs w:val="27"/>
          <w:lang w:val="tt-RU"/>
        </w:rPr>
        <w:t xml:space="preserve">планын </w:t>
      </w:r>
      <w:r w:rsidRPr="00A354FC">
        <w:rPr>
          <w:rFonts w:ascii="Times New Roman" w:hAnsi="Times New Roman" w:cs="Times New Roman"/>
          <w:sz w:val="27"/>
          <w:szCs w:val="27"/>
          <w:lang w:val="tt-RU"/>
        </w:rPr>
        <w:t>расларга (кушымта).</w:t>
      </w:r>
    </w:p>
    <w:p w:rsidR="002B4C62" w:rsidRPr="00A354FC" w:rsidRDefault="002B4C62" w:rsidP="00044CB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     4.</w:t>
      </w:r>
      <w:r w:rsidR="00A354FC" w:rsidRPr="00A354FC">
        <w:rPr>
          <w:rFonts w:ascii="Times New Roman" w:hAnsi="Times New Roman" w:cs="Times New Roman"/>
          <w:sz w:val="27"/>
          <w:szCs w:val="27"/>
          <w:lang w:val="tt-RU"/>
        </w:rPr>
        <w:t xml:space="preserve"> </w:t>
      </w:r>
      <w:r w:rsidRPr="00A354FC">
        <w:rPr>
          <w:rFonts w:ascii="Times New Roman" w:hAnsi="Times New Roman" w:cs="Times New Roman"/>
          <w:sz w:val="27"/>
          <w:szCs w:val="27"/>
          <w:lang w:val="tt-RU"/>
        </w:rPr>
        <w:t>Карарның үтәлешен контрольдә тотуны Башкарма комитет Җитәкчесенең социаль мәсьәләләр буенча урынбасарына йөкләргә.</w:t>
      </w:r>
    </w:p>
    <w:p w:rsidR="002B4C62" w:rsidRPr="00A354FC" w:rsidRDefault="002B4C62" w:rsidP="00044CBE">
      <w:pPr>
        <w:pStyle w:val="a4"/>
        <w:jc w:val="both"/>
        <w:rPr>
          <w:rFonts w:ascii="Times New Roman" w:hAnsi="Times New Roman" w:cs="Times New Roman"/>
          <w:sz w:val="27"/>
          <w:szCs w:val="27"/>
          <w:lang w:val="tt-RU"/>
        </w:rPr>
      </w:pPr>
    </w:p>
    <w:p w:rsidR="00A21996" w:rsidRPr="00A354FC" w:rsidRDefault="00D45A2B" w:rsidP="00044CBE">
      <w:pPr>
        <w:pStyle w:val="a4"/>
        <w:jc w:val="both"/>
        <w:rPr>
          <w:rFonts w:ascii="Times New Roman" w:hAnsi="Times New Roman" w:cs="Times New Roman"/>
          <w:sz w:val="27"/>
          <w:szCs w:val="27"/>
          <w:lang w:val="tt-RU"/>
        </w:rPr>
      </w:pPr>
      <w:r w:rsidRPr="00A354FC">
        <w:rPr>
          <w:rFonts w:ascii="Times New Roman" w:hAnsi="Times New Roman" w:cs="Times New Roman"/>
          <w:sz w:val="27"/>
          <w:szCs w:val="27"/>
          <w:lang w:val="tt-RU"/>
        </w:rPr>
        <w:t xml:space="preserve">Башкарма комитет җитәкчесе                                                  </w:t>
      </w:r>
      <w:r w:rsidR="00A354FC">
        <w:rPr>
          <w:rFonts w:ascii="Times New Roman" w:hAnsi="Times New Roman" w:cs="Times New Roman"/>
          <w:sz w:val="27"/>
          <w:szCs w:val="27"/>
          <w:lang w:val="tt-RU"/>
        </w:rPr>
        <w:t xml:space="preserve">     </w:t>
      </w:r>
      <w:r w:rsidRPr="00A354FC">
        <w:rPr>
          <w:rFonts w:ascii="Times New Roman" w:hAnsi="Times New Roman" w:cs="Times New Roman"/>
          <w:sz w:val="27"/>
          <w:szCs w:val="27"/>
          <w:lang w:val="tt-RU"/>
        </w:rPr>
        <w:t xml:space="preserve">  И. Э. Фәттахов</w:t>
      </w:r>
    </w:p>
    <w:p w:rsidR="00A354FC" w:rsidRDefault="00A354FC" w:rsidP="00EB4AC4">
      <w:pPr>
        <w:pStyle w:val="a4"/>
        <w:rPr>
          <w:rFonts w:ascii="Times New Roman" w:hAnsi="Times New Roman" w:cs="Times New Roman"/>
          <w:lang w:val="tt-RU"/>
        </w:rPr>
      </w:pPr>
    </w:p>
    <w:p w:rsidR="00A21996" w:rsidRPr="00EB4AC4" w:rsidRDefault="00EB4AC4" w:rsidP="00EB4AC4">
      <w:pPr>
        <w:pStyle w:val="a4"/>
        <w:rPr>
          <w:rFonts w:ascii="Times New Roman" w:hAnsi="Times New Roman" w:cs="Times New Roman"/>
          <w:lang w:val="tt-RU"/>
        </w:rPr>
      </w:pPr>
      <w:r w:rsidRPr="00EB4AC4">
        <w:rPr>
          <w:rFonts w:ascii="Times New Roman" w:hAnsi="Times New Roman" w:cs="Times New Roman"/>
          <w:lang w:val="tt-RU"/>
        </w:rPr>
        <w:t>Рәвефова Л. Ш.</w:t>
      </w:r>
    </w:p>
    <w:p w:rsidR="00EB4AC4" w:rsidRPr="00EB4AC4" w:rsidRDefault="00EB4AC4" w:rsidP="00EB4AC4">
      <w:pPr>
        <w:pStyle w:val="a4"/>
        <w:rPr>
          <w:rFonts w:ascii="Times New Roman" w:hAnsi="Times New Roman" w:cs="Times New Roman"/>
          <w:lang w:val="tt-RU"/>
        </w:rPr>
      </w:pPr>
      <w:r w:rsidRPr="00EB4AC4">
        <w:rPr>
          <w:rFonts w:ascii="Times New Roman" w:hAnsi="Times New Roman" w:cs="Times New Roman"/>
          <w:lang w:val="tt-RU"/>
        </w:rPr>
        <w:t>31899</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5A2B" w:rsidTr="008E0241">
        <w:tc>
          <w:tcPr>
            <w:tcW w:w="4785" w:type="dxa"/>
          </w:tcPr>
          <w:p w:rsidR="00D45A2B" w:rsidRDefault="00D45A2B" w:rsidP="00A21996">
            <w:pPr>
              <w:jc w:val="both"/>
              <w:rPr>
                <w:sz w:val="28"/>
                <w:szCs w:val="28"/>
                <w:lang w:val="tt-RU"/>
              </w:rPr>
            </w:pPr>
          </w:p>
        </w:tc>
        <w:tc>
          <w:tcPr>
            <w:tcW w:w="4786" w:type="dxa"/>
          </w:tcPr>
          <w:p w:rsidR="00D45A2B" w:rsidRPr="00D45A2B" w:rsidRDefault="00D45A2B" w:rsidP="00D45A2B">
            <w:pPr>
              <w:pStyle w:val="a4"/>
              <w:rPr>
                <w:rFonts w:ascii="Times New Roman" w:hAnsi="Times New Roman" w:cs="Times New Roman"/>
              </w:rPr>
            </w:pPr>
            <w:r w:rsidRPr="00D45A2B">
              <w:rPr>
                <w:rFonts w:ascii="Times New Roman" w:hAnsi="Times New Roman" w:cs="Times New Roman"/>
              </w:rPr>
              <w:t xml:space="preserve">Актаныш </w:t>
            </w:r>
            <w:proofErr w:type="spellStart"/>
            <w:r w:rsidRPr="00D45A2B">
              <w:rPr>
                <w:rFonts w:ascii="Times New Roman" w:hAnsi="Times New Roman" w:cs="Times New Roman"/>
              </w:rPr>
              <w:t>муниципаль</w:t>
            </w:r>
            <w:proofErr w:type="spellEnd"/>
            <w:r w:rsidRPr="00D45A2B">
              <w:rPr>
                <w:rFonts w:ascii="Times New Roman" w:hAnsi="Times New Roman" w:cs="Times New Roman"/>
              </w:rPr>
              <w:t xml:space="preserve"> районы</w:t>
            </w:r>
          </w:p>
          <w:p w:rsidR="008E0241" w:rsidRDefault="008E0241" w:rsidP="00D45A2B">
            <w:pPr>
              <w:pStyle w:val="a4"/>
              <w:rPr>
                <w:rFonts w:ascii="Times New Roman" w:hAnsi="Times New Roman" w:cs="Times New Roman"/>
                <w:lang w:val="tt-RU"/>
              </w:rPr>
            </w:pPr>
            <w:r>
              <w:rPr>
                <w:rFonts w:ascii="Times New Roman" w:hAnsi="Times New Roman" w:cs="Times New Roman"/>
                <w:lang w:val="tt-RU"/>
              </w:rPr>
              <w:t>Башкарма комитет Җитәкчесенең</w:t>
            </w:r>
          </w:p>
          <w:p w:rsidR="00D45A2B" w:rsidRPr="00D45A2B" w:rsidRDefault="00D45A2B" w:rsidP="00D45A2B">
            <w:pPr>
              <w:pStyle w:val="a4"/>
              <w:rPr>
                <w:rFonts w:ascii="Times New Roman" w:hAnsi="Times New Roman" w:cs="Times New Roman"/>
              </w:rPr>
            </w:pPr>
            <w:r w:rsidRPr="00D45A2B">
              <w:rPr>
                <w:rFonts w:ascii="Times New Roman" w:hAnsi="Times New Roman" w:cs="Times New Roman"/>
              </w:rPr>
              <w:t xml:space="preserve">“____” ______ 2016 </w:t>
            </w:r>
            <w:proofErr w:type="spellStart"/>
            <w:r w:rsidRPr="00D45A2B">
              <w:rPr>
                <w:rFonts w:ascii="Times New Roman" w:hAnsi="Times New Roman" w:cs="Times New Roman"/>
              </w:rPr>
              <w:t>елның</w:t>
            </w:r>
            <w:proofErr w:type="spellEnd"/>
          </w:p>
          <w:p w:rsidR="00D45A2B" w:rsidRPr="00D45A2B" w:rsidRDefault="00D45A2B" w:rsidP="00D45A2B">
            <w:pPr>
              <w:pStyle w:val="a4"/>
              <w:rPr>
                <w:rFonts w:ascii="Times New Roman" w:hAnsi="Times New Roman" w:cs="Times New Roman"/>
              </w:rPr>
            </w:pPr>
            <w:r w:rsidRPr="00D45A2B">
              <w:rPr>
                <w:rFonts w:ascii="Times New Roman" w:hAnsi="Times New Roman" w:cs="Times New Roman"/>
              </w:rPr>
              <w:t xml:space="preserve">____ </w:t>
            </w:r>
            <w:proofErr w:type="spellStart"/>
            <w:r w:rsidRPr="00D45A2B">
              <w:rPr>
                <w:rFonts w:ascii="Times New Roman" w:hAnsi="Times New Roman" w:cs="Times New Roman"/>
              </w:rPr>
              <w:t>санлы</w:t>
            </w:r>
            <w:proofErr w:type="spellEnd"/>
            <w:r w:rsidRPr="00D45A2B">
              <w:rPr>
                <w:rFonts w:ascii="Times New Roman" w:hAnsi="Times New Roman" w:cs="Times New Roman"/>
              </w:rPr>
              <w:t xml:space="preserve"> </w:t>
            </w:r>
            <w:proofErr w:type="spellStart"/>
            <w:r w:rsidRPr="00D45A2B">
              <w:rPr>
                <w:rFonts w:ascii="Times New Roman" w:hAnsi="Times New Roman" w:cs="Times New Roman"/>
              </w:rPr>
              <w:t>карарына</w:t>
            </w:r>
            <w:proofErr w:type="spellEnd"/>
            <w:r w:rsidR="00A354FC">
              <w:rPr>
                <w:rFonts w:ascii="Times New Roman" w:hAnsi="Times New Roman" w:cs="Times New Roman"/>
              </w:rPr>
              <w:t xml:space="preserve"> </w:t>
            </w:r>
            <w:proofErr w:type="spellStart"/>
            <w:r w:rsidRPr="00D45A2B">
              <w:rPr>
                <w:rFonts w:ascii="Times New Roman" w:hAnsi="Times New Roman" w:cs="Times New Roman"/>
              </w:rPr>
              <w:t>кушымта</w:t>
            </w:r>
            <w:proofErr w:type="spellEnd"/>
          </w:p>
          <w:p w:rsidR="00D45A2B" w:rsidRDefault="00D45A2B" w:rsidP="00A21996">
            <w:pPr>
              <w:jc w:val="both"/>
              <w:rPr>
                <w:sz w:val="28"/>
                <w:szCs w:val="28"/>
                <w:lang w:val="tt-RU"/>
              </w:rPr>
            </w:pPr>
          </w:p>
        </w:tc>
      </w:tr>
    </w:tbl>
    <w:p w:rsidR="00C40AA7" w:rsidRPr="00AD64A5" w:rsidRDefault="00AD64A5" w:rsidP="00AD64A5">
      <w:pPr>
        <w:jc w:val="center"/>
        <w:rPr>
          <w:rFonts w:ascii="Times New Roman" w:hAnsi="Times New Roman" w:cs="Times New Roman"/>
          <w:sz w:val="28"/>
          <w:szCs w:val="28"/>
          <w:lang w:val="tt-RU"/>
        </w:rPr>
      </w:pPr>
      <w:r w:rsidRPr="00AD64A5">
        <w:rPr>
          <w:rFonts w:ascii="Times New Roman" w:hAnsi="Times New Roman" w:cs="Times New Roman"/>
          <w:sz w:val="28"/>
          <w:szCs w:val="28"/>
          <w:lang w:val="tt-RU"/>
        </w:rPr>
        <w:t xml:space="preserve">Актаныш муниципаль районында </w:t>
      </w:r>
      <w:r w:rsidR="00EB4AC4">
        <w:rPr>
          <w:rFonts w:ascii="Times New Roman" w:hAnsi="Times New Roman" w:cs="Times New Roman"/>
          <w:sz w:val="28"/>
          <w:szCs w:val="28"/>
          <w:lang w:val="tt-RU"/>
        </w:rPr>
        <w:t xml:space="preserve">2016 елда </w:t>
      </w:r>
      <w:r w:rsidRPr="00AD64A5">
        <w:rPr>
          <w:rFonts w:ascii="Times New Roman" w:hAnsi="Times New Roman" w:cs="Times New Roman"/>
          <w:sz w:val="28"/>
          <w:szCs w:val="28"/>
          <w:lang w:val="tt-RU"/>
        </w:rPr>
        <w:t xml:space="preserve">татар халкының бөек шагыйре Габдулла Тукайның </w:t>
      </w:r>
      <w:r w:rsidRPr="00AD64A5">
        <w:rPr>
          <w:rFonts w:ascii="Times New Roman" w:hAnsi="Times New Roman" w:cs="Times New Roman"/>
          <w:bCs/>
          <w:color w:val="333333"/>
          <w:sz w:val="28"/>
          <w:szCs w:val="28"/>
          <w:shd w:val="clear" w:color="auto" w:fill="FFFFFF"/>
          <w:lang w:val="tt-RU"/>
        </w:rPr>
        <w:t>тууына</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bCs/>
          <w:color w:val="333333"/>
          <w:sz w:val="28"/>
          <w:szCs w:val="28"/>
          <w:shd w:val="clear" w:color="auto" w:fill="FFFFFF"/>
          <w:lang w:val="tt-RU"/>
        </w:rPr>
        <w:t>130</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bCs/>
          <w:color w:val="333333"/>
          <w:sz w:val="28"/>
          <w:szCs w:val="28"/>
          <w:shd w:val="clear" w:color="auto" w:fill="FFFFFF"/>
          <w:lang w:val="tt-RU"/>
        </w:rPr>
        <w:t>ел</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color w:val="333333"/>
          <w:sz w:val="28"/>
          <w:szCs w:val="28"/>
          <w:shd w:val="clear" w:color="auto" w:fill="FFFFFF"/>
          <w:lang w:val="tt-RU"/>
        </w:rPr>
        <w:t>тулуга,</w:t>
      </w:r>
      <w:r w:rsidRPr="00AD64A5">
        <w:rPr>
          <w:rFonts w:ascii="Times New Roman" w:hAnsi="Times New Roman" w:cs="Times New Roman"/>
          <w:sz w:val="28"/>
          <w:szCs w:val="28"/>
          <w:lang w:val="tt-RU"/>
        </w:rPr>
        <w:t xml:space="preserve"> татар халкының патриот шагыйре Муса Җәлилнең </w:t>
      </w:r>
      <w:r w:rsidRPr="00AD64A5">
        <w:rPr>
          <w:rFonts w:ascii="Times New Roman" w:hAnsi="Times New Roman" w:cs="Times New Roman"/>
          <w:bCs/>
          <w:color w:val="333333"/>
          <w:sz w:val="28"/>
          <w:szCs w:val="28"/>
          <w:shd w:val="clear" w:color="auto" w:fill="FFFFFF"/>
          <w:lang w:val="tt-RU"/>
        </w:rPr>
        <w:t>тууына</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bCs/>
          <w:color w:val="333333"/>
          <w:sz w:val="28"/>
          <w:szCs w:val="28"/>
          <w:shd w:val="clear" w:color="auto" w:fill="FFFFFF"/>
          <w:lang w:val="tt-RU"/>
        </w:rPr>
        <w:t>110</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bCs/>
          <w:color w:val="333333"/>
          <w:sz w:val="28"/>
          <w:szCs w:val="28"/>
          <w:shd w:val="clear" w:color="auto" w:fill="FFFFFF"/>
          <w:lang w:val="tt-RU"/>
        </w:rPr>
        <w:t>ел</w:t>
      </w:r>
      <w:r w:rsidRPr="00AD64A5">
        <w:rPr>
          <w:rStyle w:val="apple-converted-space"/>
          <w:rFonts w:ascii="Times New Roman" w:hAnsi="Times New Roman" w:cs="Times New Roman"/>
          <w:color w:val="333333"/>
          <w:sz w:val="28"/>
          <w:szCs w:val="28"/>
          <w:shd w:val="clear" w:color="auto" w:fill="FFFFFF"/>
          <w:lang w:val="tt-RU"/>
        </w:rPr>
        <w:t> </w:t>
      </w:r>
      <w:r w:rsidRPr="00AD64A5">
        <w:rPr>
          <w:rFonts w:ascii="Times New Roman" w:hAnsi="Times New Roman" w:cs="Times New Roman"/>
          <w:color w:val="333333"/>
          <w:sz w:val="28"/>
          <w:szCs w:val="28"/>
          <w:shd w:val="clear" w:color="auto" w:fill="FFFFFF"/>
          <w:lang w:val="tt-RU"/>
        </w:rPr>
        <w:t xml:space="preserve">тулуга </w:t>
      </w:r>
      <w:r w:rsidRPr="00AD64A5">
        <w:rPr>
          <w:rFonts w:ascii="Times New Roman" w:hAnsi="Times New Roman" w:cs="Times New Roman"/>
          <w:sz w:val="28"/>
          <w:szCs w:val="28"/>
          <w:lang w:val="tt-RU"/>
        </w:rPr>
        <w:t xml:space="preserve">багышланган </w:t>
      </w:r>
      <w:r w:rsidR="00C40AA7" w:rsidRPr="00AD64A5">
        <w:rPr>
          <w:rFonts w:ascii="Times New Roman" w:hAnsi="Times New Roman" w:cs="Times New Roman"/>
          <w:sz w:val="28"/>
          <w:szCs w:val="28"/>
          <w:lang w:val="tt-RU"/>
        </w:rPr>
        <w:t>чаралар уздыру планы</w:t>
      </w:r>
    </w:p>
    <w:tbl>
      <w:tblPr>
        <w:tblStyle w:val="a3"/>
        <w:tblW w:w="10065" w:type="dxa"/>
        <w:tblInd w:w="-176" w:type="dxa"/>
        <w:tblLayout w:type="fixed"/>
        <w:tblLook w:val="04A0" w:firstRow="1" w:lastRow="0" w:firstColumn="1" w:lastColumn="0" w:noHBand="0" w:noVBand="1"/>
      </w:tblPr>
      <w:tblGrid>
        <w:gridCol w:w="710"/>
        <w:gridCol w:w="3969"/>
        <w:gridCol w:w="1559"/>
        <w:gridCol w:w="1417"/>
        <w:gridCol w:w="2410"/>
      </w:tblGrid>
      <w:tr w:rsidR="006E0394" w:rsidRPr="006D7259" w:rsidTr="00A354FC">
        <w:tc>
          <w:tcPr>
            <w:tcW w:w="710" w:type="dxa"/>
          </w:tcPr>
          <w:p w:rsidR="006E0394" w:rsidRPr="006D7259" w:rsidRDefault="006E0394"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w:t>
            </w:r>
          </w:p>
        </w:tc>
        <w:tc>
          <w:tcPr>
            <w:tcW w:w="3969" w:type="dxa"/>
          </w:tcPr>
          <w:p w:rsidR="006E0394" w:rsidRPr="006D7259" w:rsidRDefault="006E0394"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Чаралар планы</w:t>
            </w:r>
            <w:r w:rsidR="00650F01">
              <w:rPr>
                <w:rFonts w:ascii="Times New Roman" w:hAnsi="Times New Roman" w:cs="Times New Roman"/>
                <w:sz w:val="24"/>
                <w:szCs w:val="24"/>
                <w:lang w:val="tt-RU"/>
              </w:rPr>
              <w:t xml:space="preserve"> атамасы</w:t>
            </w:r>
          </w:p>
        </w:tc>
        <w:tc>
          <w:tcPr>
            <w:tcW w:w="1559" w:type="dxa"/>
          </w:tcPr>
          <w:p w:rsidR="006E0394" w:rsidRPr="006D7259" w:rsidRDefault="006E0394"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Үткәрү вакыты</w:t>
            </w:r>
          </w:p>
        </w:tc>
        <w:tc>
          <w:tcPr>
            <w:tcW w:w="1417" w:type="dxa"/>
          </w:tcPr>
          <w:p w:rsidR="006E0394" w:rsidRPr="006D7259" w:rsidRDefault="00101B13"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Үткәрү </w:t>
            </w:r>
            <w:r>
              <w:rPr>
                <w:rFonts w:ascii="Times New Roman" w:hAnsi="Times New Roman" w:cs="Times New Roman"/>
                <w:sz w:val="24"/>
                <w:szCs w:val="24"/>
                <w:lang w:val="tt-RU"/>
              </w:rPr>
              <w:t>у</w:t>
            </w:r>
            <w:r w:rsidR="006E0394" w:rsidRPr="006D7259">
              <w:rPr>
                <w:rFonts w:ascii="Times New Roman" w:hAnsi="Times New Roman" w:cs="Times New Roman"/>
                <w:sz w:val="24"/>
                <w:szCs w:val="24"/>
                <w:lang w:val="tt-RU"/>
              </w:rPr>
              <w:t>рыны</w:t>
            </w:r>
          </w:p>
        </w:tc>
        <w:tc>
          <w:tcPr>
            <w:tcW w:w="2410" w:type="dxa"/>
          </w:tcPr>
          <w:p w:rsidR="006E0394" w:rsidRPr="006D7259" w:rsidRDefault="006E0394"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Җаваплы</w:t>
            </w:r>
            <w:r w:rsidR="00650F01">
              <w:rPr>
                <w:rFonts w:ascii="Times New Roman" w:hAnsi="Times New Roman" w:cs="Times New Roman"/>
                <w:sz w:val="24"/>
                <w:szCs w:val="24"/>
                <w:lang w:val="tt-RU"/>
              </w:rPr>
              <w:t xml:space="preserve"> затлар*</w:t>
            </w:r>
            <w:r w:rsidR="008E0241">
              <w:rPr>
                <w:rFonts w:ascii="Times New Roman" w:hAnsi="Times New Roman" w:cs="Times New Roman"/>
                <w:sz w:val="24"/>
                <w:szCs w:val="24"/>
                <w:lang w:val="tt-RU"/>
              </w:rPr>
              <w:t>(килешү нигезендә)</w:t>
            </w:r>
          </w:p>
        </w:tc>
      </w:tr>
      <w:tr w:rsidR="006E0394" w:rsidRPr="00A354FC" w:rsidTr="00A354FC">
        <w:tc>
          <w:tcPr>
            <w:tcW w:w="710" w:type="dxa"/>
          </w:tcPr>
          <w:p w:rsidR="006E0394" w:rsidRPr="006D7259" w:rsidRDefault="006E0394"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w:t>
            </w:r>
          </w:p>
        </w:tc>
        <w:tc>
          <w:tcPr>
            <w:tcW w:w="3969" w:type="dxa"/>
          </w:tcPr>
          <w:p w:rsidR="006E0394" w:rsidRPr="006D7259" w:rsidRDefault="006E0394"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Габдулла Тукай иҗатына багышланган шигырь укучылар бәйгесе “Г.Тукай замандашлары”</w:t>
            </w:r>
          </w:p>
        </w:tc>
        <w:tc>
          <w:tcPr>
            <w:tcW w:w="1559" w:type="dxa"/>
          </w:tcPr>
          <w:p w:rsidR="006E0394" w:rsidRPr="006D7259" w:rsidRDefault="006E0394"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16 март</w:t>
            </w:r>
          </w:p>
        </w:tc>
        <w:tc>
          <w:tcPr>
            <w:tcW w:w="1417" w:type="dxa"/>
          </w:tcPr>
          <w:p w:rsidR="006E0394" w:rsidRPr="006D7259" w:rsidRDefault="006E0394"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1 нче </w:t>
            </w:r>
            <w:r w:rsidR="00650F01">
              <w:rPr>
                <w:rFonts w:ascii="Times New Roman" w:hAnsi="Times New Roman" w:cs="Times New Roman"/>
                <w:sz w:val="24"/>
                <w:szCs w:val="24"/>
                <w:lang w:val="tt-RU"/>
              </w:rPr>
              <w:t xml:space="preserve">санлы </w:t>
            </w:r>
            <w:r w:rsidRPr="006D7259">
              <w:rPr>
                <w:rFonts w:ascii="Times New Roman" w:hAnsi="Times New Roman" w:cs="Times New Roman"/>
                <w:sz w:val="24"/>
                <w:szCs w:val="24"/>
                <w:lang w:val="tt-RU"/>
              </w:rPr>
              <w:t>Актаныш</w:t>
            </w:r>
            <w:r w:rsidR="00650F01">
              <w:rPr>
                <w:rFonts w:ascii="Times New Roman" w:hAnsi="Times New Roman" w:cs="Times New Roman"/>
                <w:sz w:val="24"/>
                <w:szCs w:val="24"/>
                <w:lang w:val="tt-RU"/>
              </w:rPr>
              <w:t xml:space="preserve"> урта мәктәбе</w:t>
            </w:r>
          </w:p>
        </w:tc>
        <w:tc>
          <w:tcPr>
            <w:tcW w:w="2410" w:type="dxa"/>
          </w:tcPr>
          <w:p w:rsidR="006E0394" w:rsidRPr="006D7259" w:rsidRDefault="006E0394"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6E0394" w:rsidRPr="006D7259" w:rsidRDefault="006E0394"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Фатхелова И.Р., татар теле һәм әдәбияты укытучылары</w:t>
            </w:r>
          </w:p>
        </w:tc>
      </w:tr>
      <w:tr w:rsidR="006E0394" w:rsidRPr="006D7259" w:rsidTr="00A354FC">
        <w:tc>
          <w:tcPr>
            <w:tcW w:w="710" w:type="dxa"/>
          </w:tcPr>
          <w:p w:rsidR="006E0394"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w:t>
            </w:r>
          </w:p>
        </w:tc>
        <w:tc>
          <w:tcPr>
            <w:tcW w:w="3969" w:type="dxa"/>
          </w:tcPr>
          <w:p w:rsidR="005B23CA" w:rsidRPr="006D7259" w:rsidRDefault="006E0394" w:rsidP="00A354FC">
            <w:pPr>
              <w:ind w:left="176" w:hanging="3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“Илһам” Бөтенроссия яшь язучылар бәйгесенә</w:t>
            </w:r>
            <w:r w:rsidR="005B23CA" w:rsidRPr="006D7259">
              <w:rPr>
                <w:rFonts w:ascii="Times New Roman" w:hAnsi="Times New Roman" w:cs="Times New Roman"/>
                <w:sz w:val="24"/>
                <w:szCs w:val="24"/>
                <w:lang w:val="tt-RU"/>
              </w:rPr>
              <w:t xml:space="preserve">     </w:t>
            </w:r>
            <w:r w:rsidRPr="006D7259">
              <w:rPr>
                <w:rFonts w:ascii="Times New Roman" w:hAnsi="Times New Roman" w:cs="Times New Roman"/>
                <w:sz w:val="24"/>
                <w:szCs w:val="24"/>
                <w:lang w:val="tt-RU"/>
              </w:rPr>
              <w:t xml:space="preserve"> сайлап алу максатыннан, 5-11 нче класс укучылары арасында проза,</w:t>
            </w:r>
          </w:p>
          <w:p w:rsidR="006E0394" w:rsidRPr="006D7259" w:rsidRDefault="006E0394" w:rsidP="00A354FC">
            <w:pPr>
              <w:ind w:left="176" w:hanging="3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лирика, драматургия номинацияләре буенча җиңүчеләрне </w:t>
            </w:r>
            <w:r w:rsidR="00321952" w:rsidRPr="006D7259">
              <w:rPr>
                <w:rFonts w:ascii="Times New Roman" w:hAnsi="Times New Roman" w:cs="Times New Roman"/>
                <w:sz w:val="24"/>
                <w:szCs w:val="24"/>
                <w:lang w:val="tt-RU"/>
              </w:rPr>
              <w:t xml:space="preserve"> </w:t>
            </w:r>
            <w:r w:rsidRPr="006D7259">
              <w:rPr>
                <w:rFonts w:ascii="Times New Roman" w:hAnsi="Times New Roman" w:cs="Times New Roman"/>
                <w:sz w:val="24"/>
                <w:szCs w:val="24"/>
                <w:lang w:val="tt-RU"/>
              </w:rPr>
              <w:t>ачыклау һәм иҗат эшләрен бәйгегә җибәрү</w:t>
            </w:r>
          </w:p>
        </w:tc>
        <w:tc>
          <w:tcPr>
            <w:tcW w:w="1559" w:type="dxa"/>
          </w:tcPr>
          <w:p w:rsidR="006E0394" w:rsidRPr="006D7259" w:rsidRDefault="006E0394" w:rsidP="00A354FC">
            <w:pPr>
              <w:ind w:left="-284" w:firstLine="425"/>
              <w:jc w:val="center"/>
              <w:rPr>
                <w:rFonts w:ascii="Times New Roman" w:hAnsi="Times New Roman" w:cs="Times New Roman"/>
                <w:sz w:val="24"/>
                <w:szCs w:val="24"/>
                <w:lang w:val="tt-RU"/>
              </w:rPr>
            </w:pPr>
          </w:p>
        </w:tc>
        <w:tc>
          <w:tcPr>
            <w:tcW w:w="1417" w:type="dxa"/>
          </w:tcPr>
          <w:p w:rsidR="006E0394" w:rsidRPr="006D7259" w:rsidRDefault="000A404B"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w:t>
            </w:r>
            <w:r w:rsidR="00D514F8" w:rsidRPr="006D7259">
              <w:rPr>
                <w:rFonts w:ascii="Times New Roman" w:hAnsi="Times New Roman" w:cs="Times New Roman"/>
                <w:sz w:val="24"/>
                <w:szCs w:val="24"/>
                <w:lang w:val="tt-RU"/>
              </w:rPr>
              <w:t>р</w:t>
            </w:r>
          </w:p>
        </w:tc>
        <w:tc>
          <w:tcPr>
            <w:tcW w:w="2410" w:type="dxa"/>
          </w:tcPr>
          <w:p w:rsidR="00D514F8" w:rsidRPr="006D7259" w:rsidRDefault="00D514F8" w:rsidP="00A354FC">
            <w:pPr>
              <w:ind w:left="34" w:hanging="142"/>
              <w:jc w:val="center"/>
              <w:rPr>
                <w:rFonts w:ascii="Times New Roman" w:hAnsi="Times New Roman" w:cs="Times New Roman"/>
                <w:sz w:val="24"/>
                <w:szCs w:val="24"/>
                <w:lang w:val="tt-RU"/>
              </w:rPr>
            </w:pP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6E0394" w:rsidRPr="006D7259" w:rsidRDefault="006E0394"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B22A2E" w:rsidRPr="006D7259" w:rsidTr="00A354FC">
        <w:tc>
          <w:tcPr>
            <w:tcW w:w="710" w:type="dxa"/>
          </w:tcPr>
          <w:p w:rsidR="00B22A2E"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3</w:t>
            </w:r>
          </w:p>
        </w:tc>
        <w:tc>
          <w:tcPr>
            <w:tcW w:w="3969" w:type="dxa"/>
          </w:tcPr>
          <w:p w:rsidR="00B22A2E" w:rsidRPr="006D7259" w:rsidRDefault="00B22A2E" w:rsidP="00A354FC">
            <w:pPr>
              <w:ind w:left="176" w:hanging="3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Гамил Афзал исемендәге</w:t>
            </w:r>
            <w:r w:rsidRPr="006D7259">
              <w:rPr>
                <w:rFonts w:ascii="Times New Roman" w:hAnsi="Times New Roman" w:cs="Times New Roman"/>
                <w:sz w:val="24"/>
                <w:szCs w:val="24"/>
              </w:rPr>
              <w:t xml:space="preserve"> </w:t>
            </w:r>
            <w:r w:rsidRPr="006D7259">
              <w:rPr>
                <w:rFonts w:ascii="Times New Roman" w:hAnsi="Times New Roman" w:cs="Times New Roman"/>
                <w:sz w:val="24"/>
                <w:szCs w:val="24"/>
                <w:lang w:val="en-US"/>
              </w:rPr>
              <w:t>V</w:t>
            </w:r>
            <w:r w:rsidRPr="006D7259">
              <w:rPr>
                <w:rFonts w:ascii="Times New Roman" w:hAnsi="Times New Roman" w:cs="Times New Roman"/>
                <w:sz w:val="24"/>
                <w:szCs w:val="24"/>
                <w:lang w:val="tt-RU"/>
              </w:rPr>
              <w:t xml:space="preserve"> </w:t>
            </w:r>
            <w:r w:rsidRPr="006D7259">
              <w:rPr>
                <w:rFonts w:ascii="Times New Roman" w:hAnsi="Times New Roman" w:cs="Times New Roman"/>
                <w:sz w:val="24"/>
                <w:szCs w:val="24"/>
              </w:rPr>
              <w:t>Р</w:t>
            </w:r>
            <w:r w:rsidRPr="006D7259">
              <w:rPr>
                <w:rFonts w:ascii="Times New Roman" w:hAnsi="Times New Roman" w:cs="Times New Roman"/>
                <w:sz w:val="24"/>
                <w:szCs w:val="24"/>
                <w:lang w:val="tt-RU"/>
              </w:rPr>
              <w:t>еспубликакүләм фәнни-тикшеренү конференциясен уздыру</w:t>
            </w:r>
          </w:p>
        </w:tc>
        <w:tc>
          <w:tcPr>
            <w:tcW w:w="1559" w:type="dxa"/>
          </w:tcPr>
          <w:p w:rsidR="00B22A2E" w:rsidRPr="006D7259" w:rsidRDefault="00B22A2E"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май</w:t>
            </w:r>
          </w:p>
        </w:tc>
        <w:tc>
          <w:tcPr>
            <w:tcW w:w="1417" w:type="dxa"/>
          </w:tcPr>
          <w:p w:rsidR="00B22A2E" w:rsidRPr="006D7259" w:rsidRDefault="00B22A2E"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Гуманитар гимназия</w:t>
            </w:r>
          </w:p>
        </w:tc>
        <w:tc>
          <w:tcPr>
            <w:tcW w:w="2410" w:type="dxa"/>
          </w:tcPr>
          <w:p w:rsidR="00B22A2E" w:rsidRPr="006D7259" w:rsidRDefault="00B22A2E"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B22A2E" w:rsidRPr="006D7259" w:rsidRDefault="00B22A2E"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w:t>
            </w:r>
            <w:r w:rsidR="00101B13">
              <w:rPr>
                <w:rFonts w:ascii="Times New Roman" w:hAnsi="Times New Roman" w:cs="Times New Roman"/>
                <w:sz w:val="24"/>
                <w:szCs w:val="24"/>
                <w:lang w:val="tt-RU"/>
              </w:rPr>
              <w:t>ә</w:t>
            </w:r>
            <w:r w:rsidRPr="006D7259">
              <w:rPr>
                <w:rFonts w:ascii="Times New Roman" w:hAnsi="Times New Roman" w:cs="Times New Roman"/>
                <w:sz w:val="24"/>
                <w:szCs w:val="24"/>
                <w:lang w:val="tt-RU"/>
              </w:rPr>
              <w:t>ева В.Н.</w:t>
            </w:r>
          </w:p>
        </w:tc>
      </w:tr>
      <w:tr w:rsidR="005B23CA" w:rsidRPr="006D7259" w:rsidTr="00A354FC">
        <w:tc>
          <w:tcPr>
            <w:tcW w:w="710" w:type="dxa"/>
          </w:tcPr>
          <w:p w:rsidR="005B23CA"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4</w:t>
            </w:r>
          </w:p>
        </w:tc>
        <w:tc>
          <w:tcPr>
            <w:tcW w:w="3969" w:type="dxa"/>
          </w:tcPr>
          <w:p w:rsidR="005B23CA" w:rsidRPr="006D7259" w:rsidRDefault="005B23CA" w:rsidP="00A354FC">
            <w:pPr>
              <w:ind w:left="176" w:hanging="3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“Аны халык бик яшьләй үз шагыйре итеп таныды” Бөтенрәсәй күләмендә үткәрелә торган шигырь укучылар бәйгесендә катнашу</w:t>
            </w:r>
          </w:p>
        </w:tc>
        <w:tc>
          <w:tcPr>
            <w:tcW w:w="1559" w:type="dxa"/>
          </w:tcPr>
          <w:p w:rsidR="005B23CA" w:rsidRPr="006D7259" w:rsidRDefault="005B23CA"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10 март – 10 апрель</w:t>
            </w:r>
          </w:p>
        </w:tc>
        <w:tc>
          <w:tcPr>
            <w:tcW w:w="1417" w:type="dxa"/>
          </w:tcPr>
          <w:p w:rsidR="005B23CA" w:rsidRPr="006D7259" w:rsidRDefault="005B23CA"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Казан шәһәре</w:t>
            </w:r>
          </w:p>
        </w:tc>
        <w:tc>
          <w:tcPr>
            <w:tcW w:w="2410" w:type="dxa"/>
          </w:tcPr>
          <w:p w:rsidR="005B23CA" w:rsidRPr="006D7259" w:rsidRDefault="005B23CA"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5B23CA" w:rsidRPr="006D7259" w:rsidRDefault="005B23CA"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укучылары</w:t>
            </w:r>
          </w:p>
        </w:tc>
      </w:tr>
      <w:tr w:rsidR="005B23CA" w:rsidRPr="006D7259" w:rsidTr="00A354FC">
        <w:tc>
          <w:tcPr>
            <w:tcW w:w="710" w:type="dxa"/>
          </w:tcPr>
          <w:p w:rsidR="005B23CA"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5</w:t>
            </w:r>
          </w:p>
        </w:tc>
        <w:tc>
          <w:tcPr>
            <w:tcW w:w="3969" w:type="dxa"/>
          </w:tcPr>
          <w:p w:rsidR="005B23CA" w:rsidRPr="006D7259" w:rsidRDefault="005B23CA"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Габдулла Тукай әкиятләрен сәхнәләштерү</w:t>
            </w:r>
          </w:p>
        </w:tc>
        <w:tc>
          <w:tcPr>
            <w:tcW w:w="1559" w:type="dxa"/>
          </w:tcPr>
          <w:p w:rsidR="005B23CA" w:rsidRPr="006D7259" w:rsidRDefault="00AE3D14"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26 </w:t>
            </w:r>
            <w:r w:rsidR="00D514F8" w:rsidRPr="006D7259">
              <w:rPr>
                <w:rFonts w:ascii="Times New Roman" w:hAnsi="Times New Roman" w:cs="Times New Roman"/>
                <w:sz w:val="24"/>
                <w:szCs w:val="24"/>
                <w:lang w:val="tt-RU"/>
              </w:rPr>
              <w:t>апрель</w:t>
            </w:r>
          </w:p>
        </w:tc>
        <w:tc>
          <w:tcPr>
            <w:tcW w:w="1417" w:type="dxa"/>
          </w:tcPr>
          <w:p w:rsidR="005B23CA"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Мәгариф идарәсе</w:t>
            </w:r>
          </w:p>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2 нче </w:t>
            </w:r>
            <w:r w:rsidR="00650F01">
              <w:rPr>
                <w:rFonts w:ascii="Times New Roman" w:hAnsi="Times New Roman" w:cs="Times New Roman"/>
                <w:sz w:val="24"/>
                <w:szCs w:val="24"/>
                <w:lang w:val="tt-RU"/>
              </w:rPr>
              <w:t xml:space="preserve">санлы </w:t>
            </w:r>
            <w:r w:rsidRPr="006D7259">
              <w:rPr>
                <w:rFonts w:ascii="Times New Roman" w:hAnsi="Times New Roman" w:cs="Times New Roman"/>
                <w:sz w:val="24"/>
                <w:szCs w:val="24"/>
                <w:lang w:val="tt-RU"/>
              </w:rPr>
              <w:t>Актаныш</w:t>
            </w:r>
            <w:r w:rsidR="00650F01">
              <w:rPr>
                <w:rFonts w:ascii="Times New Roman" w:hAnsi="Times New Roman" w:cs="Times New Roman"/>
                <w:sz w:val="24"/>
                <w:szCs w:val="24"/>
                <w:lang w:val="tt-RU"/>
              </w:rPr>
              <w:t xml:space="preserve"> урта мәктәбе</w:t>
            </w:r>
          </w:p>
        </w:tc>
        <w:tc>
          <w:tcPr>
            <w:tcW w:w="2410" w:type="dxa"/>
          </w:tcPr>
          <w:p w:rsidR="005B23CA"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Хакимова З.З.</w:t>
            </w: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w:t>
            </w: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башлангыч сыйныф укучылары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6</w:t>
            </w:r>
          </w:p>
        </w:tc>
        <w:tc>
          <w:tcPr>
            <w:tcW w:w="3969" w:type="dxa"/>
          </w:tcPr>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халкының бөек шагыйре Габдулла Тукайның әсәрләре буенча “Минем яраткан мизгелем” исемле рәсем бәйгесе</w:t>
            </w:r>
          </w:p>
        </w:tc>
        <w:tc>
          <w:tcPr>
            <w:tcW w:w="1559" w:type="dxa"/>
          </w:tcPr>
          <w:p w:rsidR="00D514F8" w:rsidRPr="006D7259" w:rsidRDefault="00AE3D14"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22 апрель</w:t>
            </w:r>
          </w:p>
        </w:tc>
        <w:tc>
          <w:tcPr>
            <w:tcW w:w="1417" w:type="dxa"/>
          </w:tcPr>
          <w:p w:rsidR="00D514F8" w:rsidRPr="006D7259" w:rsidRDefault="00D514F8" w:rsidP="00A354FC">
            <w:pPr>
              <w:pStyle w:val="a4"/>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Мәгариф идарәсе</w:t>
            </w:r>
          </w:p>
        </w:tc>
        <w:tc>
          <w:tcPr>
            <w:tcW w:w="2410" w:type="dxa"/>
          </w:tcPr>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Хакимова З.З.</w:t>
            </w:r>
          </w:p>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w:t>
            </w:r>
          </w:p>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башлангыч сыйныф укучылары</w:t>
            </w:r>
          </w:p>
        </w:tc>
      </w:tr>
      <w:tr w:rsidR="00DA7F21" w:rsidRPr="006D7259" w:rsidTr="00A354FC">
        <w:tc>
          <w:tcPr>
            <w:tcW w:w="710" w:type="dxa"/>
          </w:tcPr>
          <w:p w:rsidR="00DA7F21"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7</w:t>
            </w:r>
          </w:p>
        </w:tc>
        <w:tc>
          <w:tcPr>
            <w:tcW w:w="3969" w:type="dxa"/>
          </w:tcPr>
          <w:p w:rsidR="00DA7F21" w:rsidRPr="006D7259" w:rsidRDefault="00DA7F21"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“Габдулла Тукай образы ның әдәбият, музыка һәм сәнгатьтә чагылышы” исемле  иншалар бәйгесе</w:t>
            </w:r>
          </w:p>
        </w:tc>
        <w:tc>
          <w:tcPr>
            <w:tcW w:w="1559" w:type="dxa"/>
          </w:tcPr>
          <w:p w:rsidR="00DA7F21" w:rsidRPr="006D7259" w:rsidRDefault="00DA7F21"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15 апрель</w:t>
            </w:r>
          </w:p>
        </w:tc>
        <w:tc>
          <w:tcPr>
            <w:tcW w:w="1417" w:type="dxa"/>
          </w:tcPr>
          <w:p w:rsidR="00DA7F21" w:rsidRPr="006D7259" w:rsidRDefault="00DA7F21" w:rsidP="00A354FC">
            <w:pPr>
              <w:pStyle w:val="a4"/>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Мәгариф идарәсе</w:t>
            </w:r>
          </w:p>
        </w:tc>
        <w:tc>
          <w:tcPr>
            <w:tcW w:w="2410" w:type="dxa"/>
          </w:tcPr>
          <w:p w:rsidR="00DA7F21" w:rsidRPr="006D7259" w:rsidRDefault="00DA7F21"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DA7F21" w:rsidRPr="006D7259" w:rsidRDefault="00DA7F21"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Фатхелова И.Р.</w:t>
            </w:r>
          </w:p>
        </w:tc>
      </w:tr>
      <w:tr w:rsidR="005D04EB" w:rsidRPr="006D7259" w:rsidTr="00A354FC">
        <w:tc>
          <w:tcPr>
            <w:tcW w:w="710" w:type="dxa"/>
          </w:tcPr>
          <w:p w:rsidR="005D04EB"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8</w:t>
            </w:r>
          </w:p>
        </w:tc>
        <w:tc>
          <w:tcPr>
            <w:tcW w:w="3969" w:type="dxa"/>
          </w:tcPr>
          <w:p w:rsidR="005D04EB" w:rsidRPr="006D7259" w:rsidRDefault="005B7F25"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“Габдулла Тукайның әкият геройлары белән очрашу”рәсем конкурсы</w:t>
            </w:r>
          </w:p>
        </w:tc>
        <w:tc>
          <w:tcPr>
            <w:tcW w:w="1559" w:type="dxa"/>
          </w:tcPr>
          <w:p w:rsidR="005D04EB" w:rsidRPr="006D7259" w:rsidRDefault="005D04EB"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5D04EB" w:rsidRPr="006D7259" w:rsidRDefault="005D04EB" w:rsidP="00A354FC">
            <w:pPr>
              <w:pStyle w:val="a4"/>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Балалар бакчалары</w:t>
            </w:r>
          </w:p>
        </w:tc>
        <w:tc>
          <w:tcPr>
            <w:tcW w:w="2410" w:type="dxa"/>
          </w:tcPr>
          <w:p w:rsidR="005D04EB" w:rsidRPr="006D7259" w:rsidRDefault="005B7F25"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Хасанова Н.Н.</w:t>
            </w:r>
          </w:p>
          <w:p w:rsidR="005B7F25" w:rsidRPr="006D7259" w:rsidRDefault="005B7F25"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Бакча тәрбиячеләре</w:t>
            </w:r>
          </w:p>
        </w:tc>
      </w:tr>
      <w:tr w:rsidR="005B7F25" w:rsidRPr="006D7259" w:rsidTr="00A354FC">
        <w:tc>
          <w:tcPr>
            <w:tcW w:w="710" w:type="dxa"/>
          </w:tcPr>
          <w:p w:rsidR="005B7F25"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9</w:t>
            </w:r>
          </w:p>
        </w:tc>
        <w:tc>
          <w:tcPr>
            <w:tcW w:w="3969" w:type="dxa"/>
          </w:tcPr>
          <w:p w:rsidR="005B7F25" w:rsidRPr="006D7259" w:rsidRDefault="005B7F25"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“Нәни Апуш әкият сөйли” балалар бакчаларында шигырь укучылар бәйгесе</w:t>
            </w:r>
          </w:p>
        </w:tc>
        <w:tc>
          <w:tcPr>
            <w:tcW w:w="1559" w:type="dxa"/>
          </w:tcPr>
          <w:p w:rsidR="005B7F25" w:rsidRPr="006D7259" w:rsidRDefault="005B7F25"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5B7F25" w:rsidRPr="006D7259" w:rsidRDefault="005B7F25" w:rsidP="00A354FC">
            <w:pPr>
              <w:pStyle w:val="a4"/>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Балалар бакчалары</w:t>
            </w:r>
          </w:p>
        </w:tc>
        <w:tc>
          <w:tcPr>
            <w:tcW w:w="2410" w:type="dxa"/>
          </w:tcPr>
          <w:p w:rsidR="005B7F25" w:rsidRPr="006D7259" w:rsidRDefault="005B7F25"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Хасанова Н.Н.</w:t>
            </w:r>
          </w:p>
          <w:p w:rsidR="005B7F25" w:rsidRPr="006D7259" w:rsidRDefault="005B7F25"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Бакча тәрбиячеләре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10</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1-11 класс укучылары арасында Җәлил шигырьләрен сәнгатьле уку  конкурсы</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spacing w:after="200"/>
              <w:ind w:firstLine="34"/>
              <w:jc w:val="center"/>
              <w:rPr>
                <w:rFonts w:ascii="Times New Roman" w:hAnsi="Times New Roman" w:cs="Times New Roman"/>
                <w:sz w:val="24"/>
                <w:szCs w:val="24"/>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left="34" w:hanging="142"/>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11</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“Җәлил эзләре буйлап” дәрес-сәяхәт</w:t>
            </w:r>
          </w:p>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(1-6 нчы сыйныфлар)</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spacing w:after="200"/>
              <w:ind w:firstLine="34"/>
              <w:jc w:val="center"/>
              <w:rPr>
                <w:rFonts w:ascii="Times New Roman" w:hAnsi="Times New Roman" w:cs="Times New Roman"/>
                <w:sz w:val="24"/>
                <w:szCs w:val="24"/>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 башлангыч класс укытучылары</w:t>
            </w:r>
          </w:p>
        </w:tc>
      </w:tr>
      <w:tr w:rsidR="00D514F8" w:rsidRPr="00A354FC"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12</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М.Җәлил, Г.Тукай иҗаты буенча рәсем конкурсы</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spacing w:after="200"/>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 башлангыч класс укытучылары</w:t>
            </w:r>
          </w:p>
        </w:tc>
      </w:tr>
      <w:tr w:rsidR="00D514F8" w:rsidRPr="00A354FC"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13</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М.Җәлил тормыш юлы, иҗаты буенча видеодәрес</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spacing w:after="200"/>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 китапханәче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14</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М.Җәлил, Г.Тукай  китапларыннан күргәзмә</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w:t>
            </w:r>
          </w:p>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spacing w:after="200"/>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101B13" w:rsidP="00A354FC">
            <w:pPr>
              <w:ind w:firstLine="141"/>
              <w:jc w:val="center"/>
              <w:rPr>
                <w:rFonts w:ascii="Times New Roman" w:hAnsi="Times New Roman" w:cs="Times New Roman"/>
                <w:sz w:val="24"/>
                <w:szCs w:val="24"/>
                <w:lang w:val="tt-RU"/>
              </w:rPr>
            </w:pPr>
            <w:r>
              <w:rPr>
                <w:rFonts w:ascii="Times New Roman" w:hAnsi="Times New Roman" w:cs="Times New Roman"/>
                <w:sz w:val="24"/>
                <w:szCs w:val="24"/>
                <w:lang w:val="tt-RU"/>
              </w:rPr>
              <w:t>Мәктәп к</w:t>
            </w:r>
            <w:r w:rsidR="00D514F8" w:rsidRPr="006D7259">
              <w:rPr>
                <w:rFonts w:ascii="Times New Roman" w:hAnsi="Times New Roman" w:cs="Times New Roman"/>
                <w:sz w:val="24"/>
                <w:szCs w:val="24"/>
                <w:lang w:val="tt-RU"/>
              </w:rPr>
              <w:t>итапханәче</w:t>
            </w:r>
            <w:r>
              <w:rPr>
                <w:rFonts w:ascii="Times New Roman" w:hAnsi="Times New Roman" w:cs="Times New Roman"/>
                <w:sz w:val="24"/>
                <w:szCs w:val="24"/>
                <w:lang w:val="tt-RU"/>
              </w:rPr>
              <w:t>ләре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15</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“Җәлил образы әдәбиятта һәм сәнгатьтә”</w:t>
            </w:r>
          </w:p>
          <w:p w:rsidR="00D514F8" w:rsidRPr="006D7259" w:rsidRDefault="00D514F8" w:rsidP="00A354FC">
            <w:pPr>
              <w:ind w:left="-284" w:firstLine="425"/>
              <w:jc w:val="center"/>
              <w:rPr>
                <w:rFonts w:ascii="Times New Roman" w:hAnsi="Times New Roman" w:cs="Times New Roman"/>
                <w:sz w:val="24"/>
                <w:szCs w:val="24"/>
                <w:lang w:val="tt-RU"/>
              </w:rPr>
            </w:pPr>
          </w:p>
        </w:tc>
        <w:tc>
          <w:tcPr>
            <w:tcW w:w="1559" w:type="dxa"/>
          </w:tcPr>
          <w:p w:rsidR="00D514F8" w:rsidRPr="006D7259" w:rsidRDefault="00D514F8" w:rsidP="00A354FC">
            <w:pPr>
              <w:spacing w:after="200"/>
              <w:jc w:val="center"/>
              <w:rPr>
                <w:rFonts w:ascii="Times New Roman" w:hAnsi="Times New Roman" w:cs="Times New Roman"/>
                <w:sz w:val="24"/>
                <w:szCs w:val="24"/>
                <w:lang w:val="tt-RU"/>
              </w:rPr>
            </w:pPr>
          </w:p>
        </w:tc>
        <w:tc>
          <w:tcPr>
            <w:tcW w:w="1417" w:type="dxa"/>
          </w:tcPr>
          <w:p w:rsidR="00D514F8" w:rsidRPr="006D7259" w:rsidRDefault="00D514F8" w:rsidP="00A354FC">
            <w:pPr>
              <w:spacing w:after="200"/>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16</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Тукай сандыгы</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 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17</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М.Җәлил, Габдулла Тукай</w:t>
            </w:r>
          </w:p>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музейларына виртуаль cәяхәт</w:t>
            </w:r>
          </w:p>
        </w:tc>
        <w:tc>
          <w:tcPr>
            <w:tcW w:w="1559" w:type="dxa"/>
          </w:tcPr>
          <w:p w:rsidR="00D514F8" w:rsidRPr="006D7259" w:rsidRDefault="00D514F8" w:rsidP="00A354FC">
            <w:pPr>
              <w:ind w:left="-284" w:firstLine="425"/>
              <w:jc w:val="center"/>
              <w:rPr>
                <w:rFonts w:ascii="Times New Roman" w:hAnsi="Times New Roman" w:cs="Times New Roman"/>
                <w:sz w:val="24"/>
                <w:szCs w:val="24"/>
                <w:lang w:val="tt-RU"/>
              </w:rPr>
            </w:pP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18</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“Җырга әйләнгән исем” темасы астында әдәби кичә</w:t>
            </w:r>
          </w:p>
        </w:tc>
        <w:tc>
          <w:tcPr>
            <w:tcW w:w="1559" w:type="dxa"/>
          </w:tcPr>
          <w:p w:rsidR="00D514F8" w:rsidRPr="006D7259" w:rsidRDefault="00D514F8" w:rsidP="00A354FC">
            <w:pPr>
              <w:ind w:left="-284" w:firstLine="425"/>
              <w:jc w:val="center"/>
              <w:rPr>
                <w:rFonts w:ascii="Times New Roman" w:hAnsi="Times New Roman" w:cs="Times New Roman"/>
                <w:sz w:val="24"/>
                <w:szCs w:val="24"/>
                <w:lang w:val="tt-RU"/>
              </w:rPr>
            </w:pP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Пучы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Муллагалиева Г.К.</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Галимуллина Ф.Х.</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китапханәче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19</w:t>
            </w:r>
          </w:p>
        </w:tc>
        <w:tc>
          <w:tcPr>
            <w:tcW w:w="396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“Йөрәкләрдә Тукай эзләре, Күңелләрдә Тукай сүзләре”</w:t>
            </w:r>
          </w:p>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Г.Тукайның тормышы һәм иҗат юлына багышланган әдәби-музыкаль кичә</w:t>
            </w:r>
          </w:p>
        </w:tc>
        <w:tc>
          <w:tcPr>
            <w:tcW w:w="1559" w:type="dxa"/>
          </w:tcPr>
          <w:p w:rsidR="00D514F8" w:rsidRPr="006D7259" w:rsidRDefault="00D514F8" w:rsidP="00A354FC">
            <w:pPr>
              <w:ind w:left="-284" w:firstLine="425"/>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Пучы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Муллагалиева Г.К.</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Галимуллина Ф.Х.</w:t>
            </w:r>
          </w:p>
          <w:p w:rsidR="00D514F8" w:rsidRPr="006D7259" w:rsidRDefault="00D514F8" w:rsidP="00A354FC">
            <w:pPr>
              <w:ind w:firstLine="141"/>
              <w:jc w:val="center"/>
              <w:rPr>
                <w:rFonts w:ascii="Times New Roman" w:hAnsi="Times New Roman" w:cs="Times New Roman"/>
                <w:sz w:val="24"/>
                <w:szCs w:val="24"/>
                <w:lang w:val="tt-RU"/>
              </w:rPr>
            </w:pP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20</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“Тукай әкиятләренә ияреп” кул эшләре күргәзмәсе</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технология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21</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“Минем һәр минутым бөтен дөнья бәһасенә тора...” әдәби- музыкаль кичә( Г. Тукайның С. Сүнчәләйгә язган хатыннан)</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Суксу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Китапханәче, татар теле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22</w:t>
            </w:r>
          </w:p>
        </w:tc>
        <w:tc>
          <w:tcPr>
            <w:tcW w:w="3969" w:type="dxa"/>
          </w:tcPr>
          <w:p w:rsidR="00D514F8" w:rsidRPr="006D7259" w:rsidRDefault="00AE3D14"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Зирәкләр һәм тапкырлар бәйгесе </w:t>
            </w:r>
            <w:r w:rsidR="00D514F8" w:rsidRPr="006D7259">
              <w:rPr>
                <w:rFonts w:ascii="Times New Roman" w:hAnsi="Times New Roman" w:cs="Times New Roman"/>
                <w:sz w:val="24"/>
                <w:szCs w:val="24"/>
                <w:lang w:val="tt-RU"/>
              </w:rPr>
              <w:t>“Тукай һәм туган тел</w:t>
            </w:r>
            <w:r w:rsidR="00633C01" w:rsidRPr="006D7259">
              <w:rPr>
                <w:rFonts w:ascii="Times New Roman" w:hAnsi="Times New Roman" w:cs="Times New Roman"/>
                <w:sz w:val="24"/>
                <w:szCs w:val="24"/>
                <w:lang w:val="tt-RU"/>
              </w:rPr>
              <w:t>”</w:t>
            </w:r>
          </w:p>
        </w:tc>
        <w:tc>
          <w:tcPr>
            <w:tcW w:w="1559" w:type="dxa"/>
          </w:tcPr>
          <w:p w:rsidR="00D514F8" w:rsidRPr="006D7259" w:rsidRDefault="00633C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 апрель</w:t>
            </w:r>
          </w:p>
        </w:tc>
        <w:tc>
          <w:tcPr>
            <w:tcW w:w="1417" w:type="dxa"/>
          </w:tcPr>
          <w:p w:rsidR="00D514F8" w:rsidRPr="006D7259" w:rsidRDefault="00633C01"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Кадет мәктәбе</w:t>
            </w:r>
          </w:p>
        </w:tc>
        <w:tc>
          <w:tcPr>
            <w:tcW w:w="2410" w:type="dxa"/>
          </w:tcPr>
          <w:p w:rsidR="00D514F8" w:rsidRPr="006D7259" w:rsidRDefault="00633C01"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Фархутдинова Л.Ф.</w:t>
            </w:r>
          </w:p>
          <w:p w:rsidR="00633C01" w:rsidRPr="006D7259" w:rsidRDefault="00633C01"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Латыйпова М.М.</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23</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Көрәшче, әдәбиятчы һәм сәнгать эшлеклесе, талантлы шагыйрь М. Җәлил тормышта нинди булган? Х.Җәлилованың “Абыем турында” китабы буенча библиографик дәрес</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Суксу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Китапханәче, 5-8 сыйныф җитәкчеләре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24</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 Җәлил һәм Г. Тукай иҗатына багышлап, һәр сыйныфта  стена газеталары чыгару</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101B13" w:rsidP="00A354FC">
            <w:pPr>
              <w:ind w:firstLine="141"/>
              <w:jc w:val="center"/>
              <w:rPr>
                <w:rFonts w:ascii="Times New Roman" w:hAnsi="Times New Roman" w:cs="Times New Roman"/>
                <w:sz w:val="24"/>
                <w:szCs w:val="24"/>
                <w:lang w:val="tt-RU"/>
              </w:rPr>
            </w:pPr>
            <w:r>
              <w:rPr>
                <w:rFonts w:ascii="Times New Roman" w:hAnsi="Times New Roman" w:cs="Times New Roman"/>
                <w:sz w:val="24"/>
                <w:szCs w:val="24"/>
                <w:lang w:val="tt-RU"/>
              </w:rPr>
              <w:t>С</w:t>
            </w:r>
            <w:r w:rsidRPr="006D7259">
              <w:rPr>
                <w:rFonts w:ascii="Times New Roman" w:hAnsi="Times New Roman" w:cs="Times New Roman"/>
                <w:sz w:val="24"/>
                <w:szCs w:val="24"/>
                <w:lang w:val="tt-RU"/>
              </w:rPr>
              <w:t xml:space="preserve">ыйныф </w:t>
            </w:r>
            <w:r w:rsidR="00D514F8" w:rsidRPr="006D7259">
              <w:rPr>
                <w:rFonts w:ascii="Times New Roman" w:hAnsi="Times New Roman" w:cs="Times New Roman"/>
                <w:sz w:val="24"/>
                <w:szCs w:val="24"/>
                <w:lang w:val="tt-RU"/>
              </w:rPr>
              <w:t>җитәкчеләре, татар теле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25</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“Тукай кайта безгә һәр язда театраль тамаша</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Качкын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Ли Л.Р.</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Мирзаянова Р.С.</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26</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Муса Җәлилнең һәм Габдулла Тукайның тормыш юлына һәм иҗатына багышланган презентацияләр конкурсы</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27</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 семинары. Тема: “Яшь укытучылар мәктәбе”</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6 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Бурсык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Шакирова А.И.</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28</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әдәбиятыннан халыкара олимпиада катнашу</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19-21 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Казан шәһәре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Равефова Л.Ш.</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29</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“Мин татарча сөйләшәм” конкурс – акциясендә катнашу</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Казан шәһәре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укытучылары семинары</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30</w:t>
            </w:r>
          </w:p>
        </w:tc>
        <w:tc>
          <w:tcPr>
            <w:tcW w:w="3969" w:type="dxa"/>
          </w:tcPr>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“Тукай,Тукай…</w:t>
            </w:r>
          </w:p>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Кырлай урманнары</w:t>
            </w:r>
          </w:p>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Саклый синең сабый эзеңне.</w:t>
            </w:r>
          </w:p>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Чал Казанның кунакханәләре</w:t>
            </w:r>
          </w:p>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Хәтерлиләр нурлы йөзеңне.” Г.Тукайның Кырлайдагы яки Казандагы музейларына экскурсия оештыру.</w:t>
            </w:r>
          </w:p>
        </w:tc>
        <w:tc>
          <w:tcPr>
            <w:tcW w:w="1559" w:type="dxa"/>
          </w:tcPr>
          <w:p w:rsidR="00D514F8" w:rsidRPr="006D7259" w:rsidRDefault="00D514F8" w:rsidP="00A354FC">
            <w:pPr>
              <w:pStyle w:val="a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pStyle w:val="a4"/>
              <w:ind w:firstLine="34"/>
              <w:jc w:val="center"/>
              <w:rPr>
                <w:rFonts w:ascii="Times New Roman" w:hAnsi="Times New Roman" w:cs="Times New Roman"/>
                <w:sz w:val="24"/>
                <w:szCs w:val="24"/>
                <w:lang w:val="tt-RU"/>
              </w:rPr>
            </w:pP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Борһанова Г.Д.</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Хафизова Т.М.</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Камаева Э.Р.</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31</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Ә.Фәйзи “Тукай ” романы буенча китап укучылар конференциясе</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9-11 сыйныфлар</w:t>
            </w:r>
          </w:p>
        </w:tc>
        <w:tc>
          <w:tcPr>
            <w:tcW w:w="1417" w:type="dxa"/>
          </w:tcPr>
          <w:p w:rsidR="00D514F8" w:rsidRPr="006D7259" w:rsidRDefault="00650F01"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2 нче </w:t>
            </w:r>
            <w:r>
              <w:rPr>
                <w:rFonts w:ascii="Times New Roman" w:hAnsi="Times New Roman" w:cs="Times New Roman"/>
                <w:sz w:val="24"/>
                <w:szCs w:val="24"/>
                <w:lang w:val="tt-RU"/>
              </w:rPr>
              <w:t xml:space="preserve">санлы </w:t>
            </w:r>
            <w:r w:rsidRPr="006D7259">
              <w:rPr>
                <w:rFonts w:ascii="Times New Roman" w:hAnsi="Times New Roman" w:cs="Times New Roman"/>
                <w:sz w:val="24"/>
                <w:szCs w:val="24"/>
                <w:lang w:val="tt-RU"/>
              </w:rPr>
              <w:t>Актаныш</w:t>
            </w:r>
            <w:r>
              <w:rPr>
                <w:rFonts w:ascii="Times New Roman" w:hAnsi="Times New Roman" w:cs="Times New Roman"/>
                <w:sz w:val="24"/>
                <w:szCs w:val="24"/>
                <w:lang w:val="tt-RU"/>
              </w:rPr>
              <w:t xml:space="preserve">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Борһанова Г.Д.</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Хафизова Т.М.</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Камаева Э.Р.</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32</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халкы милләт булып яшәгәндә, Җәлил дә яшәр ( Җәлилнең тормышы, иҗаты турында видеоязма карау)</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650F01"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2 нче </w:t>
            </w:r>
            <w:r>
              <w:rPr>
                <w:rFonts w:ascii="Times New Roman" w:hAnsi="Times New Roman" w:cs="Times New Roman"/>
                <w:sz w:val="24"/>
                <w:szCs w:val="24"/>
                <w:lang w:val="tt-RU"/>
              </w:rPr>
              <w:t xml:space="preserve">санлы </w:t>
            </w:r>
            <w:r w:rsidRPr="006D7259">
              <w:rPr>
                <w:rFonts w:ascii="Times New Roman" w:hAnsi="Times New Roman" w:cs="Times New Roman"/>
                <w:sz w:val="24"/>
                <w:szCs w:val="24"/>
                <w:lang w:val="tt-RU"/>
              </w:rPr>
              <w:t>Актаныш</w:t>
            </w:r>
            <w:r>
              <w:rPr>
                <w:rFonts w:ascii="Times New Roman" w:hAnsi="Times New Roman" w:cs="Times New Roman"/>
                <w:sz w:val="24"/>
                <w:szCs w:val="24"/>
                <w:lang w:val="tt-RU"/>
              </w:rPr>
              <w:t xml:space="preserve"> урта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Борһанова Г.Д.</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Хафизова Т.М.</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Камаева Э.Р.</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33</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халкының бөек шагыйре Габдулла Тукайның тормыш юлы һәм иҗаты буенча . “Гасырларда калыр батырлык”  (Муса Җәлилнең  тормышы һәм иҗатына багышланган )  интерактив китапны күрсәтү</w:t>
            </w:r>
          </w:p>
          <w:p w:rsidR="00D514F8" w:rsidRPr="006D7259" w:rsidRDefault="00D514F8" w:rsidP="00A354FC">
            <w:pPr>
              <w:jc w:val="center"/>
              <w:rPr>
                <w:rFonts w:ascii="Times New Roman" w:hAnsi="Times New Roman" w:cs="Times New Roman"/>
                <w:sz w:val="24"/>
                <w:szCs w:val="24"/>
                <w:lang w:val="tt-RU"/>
              </w:rPr>
            </w:pP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Богады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Мирзаянова Л.Х.</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34</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Габдулла Тукайның “Кәҗә белән сарык” әсәрен сәхнәләштерү</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w:t>
            </w:r>
            <w:r w:rsidRPr="006D7259">
              <w:rPr>
                <w:rFonts w:ascii="Times New Roman" w:hAnsi="Times New Roman" w:cs="Times New Roman"/>
                <w:sz w:val="24"/>
                <w:szCs w:val="24"/>
              </w:rPr>
              <w:t>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Аккүз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Әхмәтова З.Н., Исламова Д.Й.</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35</w:t>
            </w:r>
          </w:p>
        </w:tc>
        <w:tc>
          <w:tcPr>
            <w:tcW w:w="3969" w:type="dxa"/>
          </w:tcPr>
          <w:p w:rsidR="00D514F8" w:rsidRPr="006D7259" w:rsidRDefault="00D514F8" w:rsidP="00A354FC">
            <w:pPr>
              <w:jc w:val="center"/>
              <w:rPr>
                <w:rFonts w:ascii="Times New Roman" w:hAnsi="Times New Roman" w:cs="Times New Roman"/>
                <w:sz w:val="24"/>
                <w:szCs w:val="24"/>
                <w:shd w:val="clear" w:color="auto" w:fill="FFFFFF"/>
                <w:lang w:val="tt-RU"/>
              </w:rPr>
            </w:pPr>
            <w:r w:rsidRPr="006D7259">
              <w:rPr>
                <w:rFonts w:ascii="Times New Roman" w:hAnsi="Times New Roman" w:cs="Times New Roman"/>
                <w:sz w:val="24"/>
                <w:szCs w:val="24"/>
                <w:shd w:val="clear" w:color="auto" w:fill="FFFFFF"/>
                <w:lang w:val="tt-RU"/>
              </w:rPr>
              <w:t>“Тукай    эзләре буйлап ” Зирәкләр һәм тапкырлар” бәйгесе.</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w:t>
            </w:r>
            <w:r w:rsidRPr="006D7259">
              <w:rPr>
                <w:rFonts w:ascii="Times New Roman" w:hAnsi="Times New Roman" w:cs="Times New Roman"/>
                <w:sz w:val="24"/>
                <w:szCs w:val="24"/>
              </w:rPr>
              <w:t>ь</w:t>
            </w:r>
          </w:p>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5-7 </w:t>
            </w:r>
            <w:r w:rsidR="00101B13" w:rsidRPr="006D7259">
              <w:rPr>
                <w:rFonts w:ascii="Times New Roman" w:hAnsi="Times New Roman" w:cs="Times New Roman"/>
                <w:sz w:val="24"/>
                <w:szCs w:val="24"/>
                <w:lang w:val="tt-RU"/>
              </w:rPr>
              <w:t>сыйныф</w:t>
            </w:r>
            <w:r w:rsidR="00101B13">
              <w:rPr>
                <w:rFonts w:ascii="Times New Roman" w:hAnsi="Times New Roman" w:cs="Times New Roman"/>
                <w:sz w:val="24"/>
                <w:szCs w:val="24"/>
                <w:lang w:val="tt-RU"/>
              </w:rPr>
              <w:t xml:space="preserve"> укучылары</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Байсар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Әхтәмова Г.И.</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36</w:t>
            </w:r>
          </w:p>
        </w:tc>
        <w:tc>
          <w:tcPr>
            <w:tcW w:w="3969" w:type="dxa"/>
          </w:tcPr>
          <w:p w:rsidR="00D514F8" w:rsidRPr="006D7259" w:rsidRDefault="00D514F8" w:rsidP="00A354FC">
            <w:pPr>
              <w:jc w:val="center"/>
              <w:rPr>
                <w:rFonts w:ascii="Times New Roman" w:hAnsi="Times New Roman" w:cs="Times New Roman"/>
                <w:sz w:val="24"/>
                <w:szCs w:val="24"/>
                <w:shd w:val="clear" w:color="auto" w:fill="FFFFFF"/>
                <w:lang w:val="tt-RU"/>
              </w:rPr>
            </w:pPr>
            <w:r w:rsidRPr="006D7259">
              <w:rPr>
                <w:rFonts w:ascii="Times New Roman" w:hAnsi="Times New Roman" w:cs="Times New Roman"/>
                <w:sz w:val="24"/>
                <w:szCs w:val="24"/>
                <w:shd w:val="clear" w:color="auto" w:fill="FFFFFF"/>
                <w:lang w:val="tt-RU"/>
              </w:rPr>
              <w:t>“Гасырларда калыр батырлык” Герой-шагыйрь Муса Җәлилнең тормышы һәм иҗатына багышланган фильм карау</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Качкын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Мирзаянова Р.С.</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Ли Л.Р.</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37</w:t>
            </w:r>
          </w:p>
        </w:tc>
        <w:tc>
          <w:tcPr>
            <w:tcW w:w="3969" w:type="dxa"/>
          </w:tcPr>
          <w:p w:rsidR="00D514F8" w:rsidRPr="006D7259" w:rsidRDefault="00D514F8" w:rsidP="00A354FC">
            <w:pPr>
              <w:jc w:val="center"/>
              <w:rPr>
                <w:rFonts w:ascii="Times New Roman" w:hAnsi="Times New Roman" w:cs="Times New Roman"/>
                <w:sz w:val="24"/>
                <w:szCs w:val="24"/>
                <w:shd w:val="clear" w:color="auto" w:fill="FFFFFF"/>
                <w:lang w:val="tt-RU"/>
              </w:rPr>
            </w:pPr>
            <w:r w:rsidRPr="006D7259">
              <w:rPr>
                <w:rFonts w:ascii="Times New Roman" w:hAnsi="Times New Roman" w:cs="Times New Roman"/>
                <w:sz w:val="24"/>
                <w:szCs w:val="24"/>
                <w:shd w:val="clear" w:color="auto" w:fill="FFFFFF"/>
                <w:lang w:val="tt-RU"/>
              </w:rPr>
              <w:t>Г.Тукайның һәм М.Җәлилнең тормыш мизгелләре (сыйныф сәгатьләре)</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101B13" w:rsidP="00A354FC">
            <w:pPr>
              <w:ind w:firstLine="141"/>
              <w:jc w:val="center"/>
              <w:rPr>
                <w:rFonts w:ascii="Times New Roman" w:hAnsi="Times New Roman" w:cs="Times New Roman"/>
                <w:sz w:val="24"/>
                <w:szCs w:val="24"/>
                <w:lang w:val="tt-RU"/>
              </w:rPr>
            </w:pPr>
            <w:r>
              <w:rPr>
                <w:rFonts w:ascii="Times New Roman" w:hAnsi="Times New Roman" w:cs="Times New Roman"/>
                <w:sz w:val="24"/>
                <w:szCs w:val="24"/>
                <w:lang w:val="tt-RU"/>
              </w:rPr>
              <w:t>С</w:t>
            </w:r>
            <w:r w:rsidRPr="006D7259">
              <w:rPr>
                <w:rFonts w:ascii="Times New Roman" w:hAnsi="Times New Roman" w:cs="Times New Roman"/>
                <w:sz w:val="24"/>
                <w:szCs w:val="24"/>
                <w:lang w:val="tt-RU"/>
              </w:rPr>
              <w:t xml:space="preserve">ыйныф </w:t>
            </w:r>
            <w:r w:rsidR="00D514F8" w:rsidRPr="006D7259">
              <w:rPr>
                <w:rFonts w:ascii="Times New Roman" w:hAnsi="Times New Roman" w:cs="Times New Roman"/>
                <w:sz w:val="24"/>
                <w:szCs w:val="24"/>
                <w:lang w:val="tt-RU"/>
              </w:rPr>
              <w:t>җитәкчеләре</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38</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“Каһарман шагыйрь </w:t>
            </w:r>
            <w:r w:rsidRPr="006D7259">
              <w:rPr>
                <w:rFonts w:ascii="Times New Roman" w:hAnsi="Times New Roman" w:cs="Times New Roman"/>
                <w:bCs/>
                <w:sz w:val="24"/>
                <w:szCs w:val="24"/>
                <w:lang w:val="tt-RU"/>
              </w:rPr>
              <w:t>Муса</w:t>
            </w:r>
            <w:r w:rsidRPr="006D7259">
              <w:rPr>
                <w:rFonts w:ascii="Times New Roman" w:hAnsi="Times New Roman" w:cs="Times New Roman"/>
                <w:sz w:val="24"/>
                <w:szCs w:val="24"/>
                <w:lang w:val="tt-RU"/>
              </w:rPr>
              <w:t xml:space="preserve"> </w:t>
            </w:r>
            <w:r w:rsidRPr="006D7259">
              <w:rPr>
                <w:rFonts w:ascii="Times New Roman" w:hAnsi="Times New Roman" w:cs="Times New Roman"/>
                <w:bCs/>
                <w:sz w:val="24"/>
                <w:szCs w:val="24"/>
                <w:lang w:val="tt-RU"/>
              </w:rPr>
              <w:t>Җәлилнең</w:t>
            </w:r>
            <w:r w:rsidRPr="006D7259">
              <w:rPr>
                <w:rFonts w:ascii="Times New Roman" w:hAnsi="Times New Roman" w:cs="Times New Roman"/>
                <w:sz w:val="24"/>
                <w:szCs w:val="24"/>
                <w:lang w:val="tt-RU"/>
              </w:rPr>
              <w:t xml:space="preserve"> сугыш чоры  иҗаты” рефератлар язу</w:t>
            </w:r>
          </w:p>
        </w:tc>
        <w:tc>
          <w:tcPr>
            <w:tcW w:w="1559" w:type="dxa"/>
          </w:tcPr>
          <w:p w:rsidR="00D514F8" w:rsidRPr="006D7259" w:rsidRDefault="00D514F8" w:rsidP="00A354FC">
            <w:pPr>
              <w:jc w:val="center"/>
              <w:rPr>
                <w:rFonts w:ascii="Times New Roman" w:hAnsi="Times New Roman" w:cs="Times New Roman"/>
                <w:sz w:val="24"/>
                <w:szCs w:val="24"/>
                <w:lang w:val="tt-RU"/>
              </w:rPr>
            </w:pP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Әтәс төп гомуми белем бирү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 xml:space="preserve">8-9 </w:t>
            </w:r>
            <w:r w:rsidR="00101B13" w:rsidRPr="006D7259">
              <w:rPr>
                <w:rFonts w:ascii="Times New Roman" w:hAnsi="Times New Roman" w:cs="Times New Roman"/>
                <w:sz w:val="24"/>
                <w:szCs w:val="24"/>
                <w:lang w:val="tt-RU"/>
              </w:rPr>
              <w:t xml:space="preserve">сыйныф </w:t>
            </w:r>
            <w:r w:rsidRPr="006D7259">
              <w:rPr>
                <w:rFonts w:ascii="Times New Roman" w:hAnsi="Times New Roman" w:cs="Times New Roman"/>
                <w:sz w:val="24"/>
                <w:szCs w:val="24"/>
                <w:lang w:val="tt-RU"/>
              </w:rPr>
              <w:t>укучылары</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Галиева Л.И.</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39</w:t>
            </w:r>
          </w:p>
        </w:tc>
        <w:tc>
          <w:tcPr>
            <w:tcW w:w="3969" w:type="dxa"/>
          </w:tcPr>
          <w:p w:rsidR="00D514F8" w:rsidRPr="006D7259" w:rsidRDefault="00EB4AC4"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Тукай яшәгән урыннар,</w:t>
            </w:r>
            <w:r w:rsidR="00D514F8" w:rsidRPr="006D7259">
              <w:rPr>
                <w:rFonts w:ascii="Times New Roman" w:hAnsi="Times New Roman" w:cs="Times New Roman"/>
                <w:sz w:val="24"/>
                <w:szCs w:val="24"/>
                <w:lang w:val="tt-RU"/>
              </w:rPr>
              <w:t xml:space="preserve"> телдән журнал</w:t>
            </w:r>
          </w:p>
        </w:tc>
        <w:tc>
          <w:tcPr>
            <w:tcW w:w="155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Март,</w:t>
            </w:r>
          </w:p>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D514F8" w:rsidP="00A354FC">
            <w:pPr>
              <w:ind w:firstLine="34"/>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Кадет мәктәбе</w:t>
            </w:r>
          </w:p>
        </w:tc>
        <w:tc>
          <w:tcPr>
            <w:tcW w:w="2410" w:type="dxa"/>
          </w:tcPr>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Фархутдинова Л.Ф.</w:t>
            </w:r>
          </w:p>
          <w:p w:rsidR="00D514F8" w:rsidRPr="006D7259" w:rsidRDefault="00D514F8"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Латыйпова М.М.</w:t>
            </w:r>
          </w:p>
        </w:tc>
      </w:tr>
      <w:tr w:rsidR="00D514F8" w:rsidRPr="006D7259" w:rsidTr="00A354FC">
        <w:tc>
          <w:tcPr>
            <w:tcW w:w="710" w:type="dxa"/>
          </w:tcPr>
          <w:p w:rsidR="00D514F8"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40</w:t>
            </w:r>
          </w:p>
        </w:tc>
        <w:tc>
          <w:tcPr>
            <w:tcW w:w="3969" w:type="dxa"/>
          </w:tcPr>
          <w:p w:rsidR="00D514F8" w:rsidRPr="006D7259" w:rsidRDefault="00D514F8"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Муса Җәлил, Габдулла Тукай иҗатына багышланган кроссвордлар чишү</w:t>
            </w:r>
          </w:p>
        </w:tc>
        <w:tc>
          <w:tcPr>
            <w:tcW w:w="1559" w:type="dxa"/>
          </w:tcPr>
          <w:p w:rsidR="00D514F8" w:rsidRPr="006D7259" w:rsidRDefault="00633C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D514F8" w:rsidRPr="006D7259" w:rsidRDefault="00633C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мәктәпләр</w:t>
            </w:r>
          </w:p>
        </w:tc>
        <w:tc>
          <w:tcPr>
            <w:tcW w:w="2410" w:type="dxa"/>
          </w:tcPr>
          <w:p w:rsidR="00D514F8" w:rsidRPr="006D7259" w:rsidRDefault="00633C01"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Татар теле һәм әдәбияты укучылары</w:t>
            </w:r>
          </w:p>
        </w:tc>
      </w:tr>
      <w:tr w:rsidR="005D04EB" w:rsidRPr="006D7259" w:rsidTr="00A354FC">
        <w:tc>
          <w:tcPr>
            <w:tcW w:w="710" w:type="dxa"/>
          </w:tcPr>
          <w:p w:rsidR="005D04EB"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41</w:t>
            </w:r>
          </w:p>
        </w:tc>
        <w:tc>
          <w:tcPr>
            <w:tcW w:w="3969" w:type="dxa"/>
          </w:tcPr>
          <w:p w:rsidR="005D04EB" w:rsidRPr="006D7259" w:rsidRDefault="005D04EB" w:rsidP="00A354FC">
            <w:pPr>
              <w:jc w:val="center"/>
              <w:rPr>
                <w:rFonts w:ascii="Times New Roman" w:hAnsi="Times New Roman" w:cs="Times New Roman"/>
                <w:sz w:val="24"/>
                <w:szCs w:val="24"/>
              </w:rPr>
            </w:pPr>
            <w:r w:rsidRPr="006D7259">
              <w:rPr>
                <w:rFonts w:ascii="Times New Roman" w:hAnsi="Times New Roman" w:cs="Times New Roman"/>
                <w:sz w:val="24"/>
                <w:szCs w:val="24"/>
              </w:rPr>
              <w:t>“</w:t>
            </w:r>
            <w:proofErr w:type="spellStart"/>
            <w:r w:rsidRPr="006D7259">
              <w:rPr>
                <w:rFonts w:ascii="Times New Roman" w:hAnsi="Times New Roman" w:cs="Times New Roman"/>
                <w:sz w:val="24"/>
                <w:szCs w:val="24"/>
              </w:rPr>
              <w:t>Г.Тукай</w:t>
            </w:r>
            <w:proofErr w:type="spellEnd"/>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каләменең</w:t>
            </w:r>
            <w:proofErr w:type="spellEnd"/>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көче</w:t>
            </w:r>
            <w:proofErr w:type="spellEnd"/>
            <w:r w:rsidRPr="006D7259">
              <w:rPr>
                <w:rFonts w:ascii="Times New Roman" w:hAnsi="Times New Roman" w:cs="Times New Roman"/>
                <w:sz w:val="24"/>
                <w:szCs w:val="24"/>
              </w:rPr>
              <w:t>”</w:t>
            </w:r>
            <w:r w:rsidR="00EB4AC4">
              <w:rPr>
                <w:rFonts w:ascii="Times New Roman" w:hAnsi="Times New Roman" w:cs="Times New Roman"/>
                <w:sz w:val="24"/>
                <w:szCs w:val="24"/>
                <w:lang w:val="tt-RU"/>
              </w:rPr>
              <w:t>,</w:t>
            </w:r>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иҗади</w:t>
            </w:r>
            <w:proofErr w:type="spellEnd"/>
            <w:r w:rsidRPr="006D7259">
              <w:rPr>
                <w:rFonts w:ascii="Times New Roman" w:hAnsi="Times New Roman" w:cs="Times New Roman"/>
                <w:sz w:val="24"/>
                <w:szCs w:val="24"/>
              </w:rPr>
              <w:t xml:space="preserve"> конкурс</w:t>
            </w:r>
          </w:p>
        </w:tc>
        <w:tc>
          <w:tcPr>
            <w:tcW w:w="1559" w:type="dxa"/>
          </w:tcPr>
          <w:p w:rsidR="005D04EB" w:rsidRPr="006D7259" w:rsidRDefault="005D04EB" w:rsidP="00A354FC">
            <w:pPr>
              <w:jc w:val="center"/>
              <w:rPr>
                <w:rFonts w:ascii="Times New Roman" w:hAnsi="Times New Roman" w:cs="Times New Roman"/>
                <w:sz w:val="24"/>
                <w:szCs w:val="24"/>
              </w:rPr>
            </w:pPr>
          </w:p>
        </w:tc>
        <w:tc>
          <w:tcPr>
            <w:tcW w:w="1417" w:type="dxa"/>
          </w:tcPr>
          <w:p w:rsidR="005D04EB" w:rsidRPr="006D7259" w:rsidRDefault="005D04EB"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Теләкәй төп гомуми белем бирү мәктәбе</w:t>
            </w:r>
          </w:p>
        </w:tc>
        <w:tc>
          <w:tcPr>
            <w:tcW w:w="2410" w:type="dxa"/>
          </w:tcPr>
          <w:p w:rsidR="005D04EB" w:rsidRPr="006D7259" w:rsidRDefault="005D04EB"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М.Ф.Хәбирова,</w:t>
            </w:r>
          </w:p>
          <w:p w:rsidR="005D04EB" w:rsidRPr="006D7259" w:rsidRDefault="005D04EB"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Г.Ә.Хәбиров,</w:t>
            </w:r>
          </w:p>
          <w:p w:rsidR="005D04EB" w:rsidRPr="006D7259" w:rsidRDefault="005D04EB" w:rsidP="00A354FC">
            <w:pPr>
              <w:ind w:firstLine="141"/>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Г.С.Солтанова</w:t>
            </w:r>
          </w:p>
        </w:tc>
      </w:tr>
      <w:tr w:rsidR="006D7259" w:rsidRPr="006D7259" w:rsidTr="00A354FC">
        <w:tc>
          <w:tcPr>
            <w:tcW w:w="710" w:type="dxa"/>
          </w:tcPr>
          <w:p w:rsidR="006D7259" w:rsidRPr="006D7259" w:rsidRDefault="006D7259" w:rsidP="006E0394">
            <w:pPr>
              <w:jc w:val="center"/>
              <w:rPr>
                <w:rFonts w:ascii="Times New Roman" w:hAnsi="Times New Roman" w:cs="Times New Roman"/>
                <w:sz w:val="24"/>
                <w:szCs w:val="24"/>
              </w:rPr>
            </w:pPr>
            <w:r w:rsidRPr="006D7259">
              <w:rPr>
                <w:rFonts w:ascii="Times New Roman" w:hAnsi="Times New Roman" w:cs="Times New Roman"/>
                <w:sz w:val="24"/>
                <w:szCs w:val="24"/>
              </w:rPr>
              <w:t>42</w:t>
            </w:r>
          </w:p>
        </w:tc>
        <w:tc>
          <w:tcPr>
            <w:tcW w:w="3969" w:type="dxa"/>
          </w:tcPr>
          <w:p w:rsidR="006D7259"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Тукай әсәрләрен уку айлыгы</w:t>
            </w:r>
          </w:p>
        </w:tc>
        <w:tc>
          <w:tcPr>
            <w:tcW w:w="1559" w:type="dxa"/>
          </w:tcPr>
          <w:p w:rsidR="006D7259" w:rsidRPr="006D7259" w:rsidRDefault="006D7259" w:rsidP="00A354FC">
            <w:pPr>
              <w:jc w:val="center"/>
              <w:rPr>
                <w:rFonts w:ascii="Times New Roman" w:hAnsi="Times New Roman" w:cs="Times New Roman"/>
                <w:sz w:val="24"/>
                <w:szCs w:val="24"/>
              </w:rPr>
            </w:pPr>
            <w:r w:rsidRPr="006D7259">
              <w:rPr>
                <w:rFonts w:ascii="Times New Roman" w:hAnsi="Times New Roman" w:cs="Times New Roman"/>
                <w:sz w:val="24"/>
                <w:szCs w:val="24"/>
              </w:rPr>
              <w:t>1-30</w:t>
            </w:r>
          </w:p>
          <w:p w:rsidR="006D7259" w:rsidRPr="00650F01" w:rsidRDefault="00650F01" w:rsidP="00A354FC">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417" w:type="dxa"/>
          </w:tcPr>
          <w:p w:rsidR="006D7259" w:rsidRPr="006D7259" w:rsidRDefault="00650F01" w:rsidP="00A354FC">
            <w:pPr>
              <w:jc w:val="center"/>
              <w:rPr>
                <w:rFonts w:ascii="Times New Roman" w:hAnsi="Times New Roman" w:cs="Times New Roman"/>
                <w:sz w:val="24"/>
                <w:szCs w:val="24"/>
              </w:rPr>
            </w:pPr>
            <w:proofErr w:type="spellStart"/>
            <w:r>
              <w:rPr>
                <w:rFonts w:ascii="Times New Roman" w:hAnsi="Times New Roman" w:cs="Times New Roman"/>
                <w:sz w:val="24"/>
                <w:szCs w:val="24"/>
              </w:rPr>
              <w:t>Райондагы</w:t>
            </w:r>
            <w:proofErr w:type="spellEnd"/>
            <w:r>
              <w:rPr>
                <w:rFonts w:ascii="Times New Roman" w:hAnsi="Times New Roman" w:cs="Times New Roman"/>
                <w:sz w:val="24"/>
                <w:szCs w:val="24"/>
                <w:lang w:val="tt-RU"/>
              </w:rPr>
              <w:t xml:space="preserve"> китапханәләрдә</w:t>
            </w:r>
          </w:p>
        </w:tc>
        <w:tc>
          <w:tcPr>
            <w:tcW w:w="2410" w:type="dxa"/>
          </w:tcPr>
          <w:p w:rsidR="006D7259"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r>
      <w:tr w:rsidR="00650F01" w:rsidRPr="00101B13" w:rsidTr="00A354FC">
        <w:tc>
          <w:tcPr>
            <w:tcW w:w="710" w:type="dxa"/>
          </w:tcPr>
          <w:p w:rsidR="00650F01" w:rsidRPr="006D7259" w:rsidRDefault="00650F01" w:rsidP="006E0394">
            <w:pPr>
              <w:jc w:val="center"/>
              <w:rPr>
                <w:rFonts w:ascii="Times New Roman" w:hAnsi="Times New Roman" w:cs="Times New Roman"/>
                <w:sz w:val="24"/>
                <w:szCs w:val="24"/>
              </w:rPr>
            </w:pPr>
            <w:r w:rsidRPr="006D7259">
              <w:rPr>
                <w:rFonts w:ascii="Times New Roman" w:hAnsi="Times New Roman" w:cs="Times New Roman"/>
                <w:sz w:val="24"/>
                <w:szCs w:val="24"/>
              </w:rPr>
              <w:t>43</w:t>
            </w:r>
          </w:p>
        </w:tc>
        <w:tc>
          <w:tcPr>
            <w:tcW w:w="3969" w:type="dxa"/>
          </w:tcPr>
          <w:p w:rsidR="00650F01" w:rsidRPr="006D7259" w:rsidRDefault="00650F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rPr>
              <w:t xml:space="preserve">«Тукай </w:t>
            </w:r>
            <w:proofErr w:type="spellStart"/>
            <w:r w:rsidRPr="006D7259">
              <w:rPr>
                <w:rFonts w:ascii="Times New Roman" w:hAnsi="Times New Roman" w:cs="Times New Roman"/>
                <w:sz w:val="24"/>
                <w:szCs w:val="24"/>
              </w:rPr>
              <w:t>турында</w:t>
            </w:r>
            <w:proofErr w:type="spellEnd"/>
            <w:r w:rsidRPr="006D7259">
              <w:rPr>
                <w:rFonts w:ascii="Times New Roman" w:hAnsi="Times New Roman" w:cs="Times New Roman"/>
                <w:sz w:val="24"/>
                <w:szCs w:val="24"/>
              </w:rPr>
              <w:t xml:space="preserve"> </w:t>
            </w:r>
            <w:r w:rsidRPr="006D7259">
              <w:rPr>
                <w:rFonts w:ascii="Times New Roman" w:hAnsi="Times New Roman" w:cs="Times New Roman"/>
                <w:sz w:val="24"/>
                <w:szCs w:val="24"/>
                <w:lang w:val="tt-RU"/>
              </w:rPr>
              <w:t>хатирәлә</w:t>
            </w:r>
            <w:proofErr w:type="gramStart"/>
            <w:r w:rsidRPr="006D7259">
              <w:rPr>
                <w:rFonts w:ascii="Times New Roman" w:hAnsi="Times New Roman" w:cs="Times New Roman"/>
                <w:sz w:val="24"/>
                <w:szCs w:val="24"/>
                <w:lang w:val="tt-RU"/>
              </w:rPr>
              <w:t>р</w:t>
            </w:r>
            <w:proofErr w:type="gramEnd"/>
            <w:r w:rsidRPr="006D7259">
              <w:rPr>
                <w:rFonts w:ascii="Times New Roman" w:hAnsi="Times New Roman" w:cs="Times New Roman"/>
                <w:sz w:val="24"/>
                <w:szCs w:val="24"/>
              </w:rPr>
              <w:t>»</w:t>
            </w:r>
            <w:r w:rsidRPr="006D7259">
              <w:rPr>
                <w:rFonts w:ascii="Times New Roman" w:hAnsi="Times New Roman" w:cs="Times New Roman"/>
                <w:sz w:val="24"/>
                <w:szCs w:val="24"/>
                <w:lang w:val="tt-RU"/>
              </w:rPr>
              <w:t>. Викторина.</w:t>
            </w:r>
          </w:p>
        </w:tc>
        <w:tc>
          <w:tcPr>
            <w:tcW w:w="1559" w:type="dxa"/>
          </w:tcPr>
          <w:p w:rsidR="00650F01" w:rsidRPr="008E0241" w:rsidRDefault="00101B13"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СМИ чарлары </w:t>
            </w:r>
            <w:r w:rsidR="00650F01">
              <w:rPr>
                <w:rFonts w:ascii="Times New Roman" w:hAnsi="Times New Roman" w:cs="Times New Roman"/>
                <w:sz w:val="24"/>
                <w:szCs w:val="24"/>
                <w:lang w:val="tt-RU"/>
              </w:rPr>
              <w:t xml:space="preserve">аша </w:t>
            </w:r>
            <w:r w:rsidR="008E0241">
              <w:rPr>
                <w:rFonts w:ascii="Times New Roman" w:hAnsi="Times New Roman" w:cs="Times New Roman"/>
                <w:sz w:val="24"/>
                <w:szCs w:val="24"/>
                <w:lang w:val="tt-RU"/>
              </w:rPr>
              <w:t>хәбәр бирелә</w:t>
            </w:r>
            <w:r>
              <w:rPr>
                <w:rFonts w:ascii="Times New Roman" w:hAnsi="Times New Roman" w:cs="Times New Roman"/>
                <w:sz w:val="24"/>
                <w:szCs w:val="24"/>
                <w:lang w:val="tt-RU"/>
              </w:rPr>
              <w:t>.</w:t>
            </w:r>
            <w:r w:rsidR="008E0241">
              <w:rPr>
                <w:rFonts w:ascii="Times New Roman" w:hAnsi="Times New Roman" w:cs="Times New Roman"/>
                <w:sz w:val="24"/>
                <w:szCs w:val="24"/>
                <w:lang w:val="tt-RU"/>
              </w:rPr>
              <w:t xml:space="preserve"> Нәтиҗә</w:t>
            </w:r>
            <w:r>
              <w:rPr>
                <w:rFonts w:ascii="Times New Roman" w:hAnsi="Times New Roman" w:cs="Times New Roman"/>
                <w:sz w:val="24"/>
                <w:szCs w:val="24"/>
                <w:lang w:val="tt-RU"/>
              </w:rPr>
              <w:t>ләр</w:t>
            </w:r>
            <w:r w:rsidR="00650F01" w:rsidRPr="008E0241">
              <w:rPr>
                <w:rFonts w:ascii="Times New Roman" w:hAnsi="Times New Roman" w:cs="Times New Roman"/>
                <w:sz w:val="24"/>
                <w:szCs w:val="24"/>
                <w:lang w:val="tt-RU"/>
              </w:rPr>
              <w:t xml:space="preserve"> 22 апрел</w:t>
            </w:r>
            <w:r w:rsidR="008E0241" w:rsidRPr="008E0241">
              <w:rPr>
                <w:rFonts w:ascii="Times New Roman" w:hAnsi="Times New Roman" w:cs="Times New Roman"/>
                <w:sz w:val="24"/>
                <w:szCs w:val="24"/>
                <w:lang w:val="tt-RU"/>
              </w:rPr>
              <w:t>ьд</w:t>
            </w:r>
            <w:r w:rsidR="008E0241">
              <w:rPr>
                <w:rFonts w:ascii="Times New Roman" w:hAnsi="Times New Roman" w:cs="Times New Roman"/>
                <w:sz w:val="24"/>
                <w:szCs w:val="24"/>
                <w:lang w:val="tt-RU"/>
              </w:rPr>
              <w:t>ә</w:t>
            </w:r>
          </w:p>
        </w:tc>
        <w:tc>
          <w:tcPr>
            <w:tcW w:w="1417" w:type="dxa"/>
          </w:tcPr>
          <w:p w:rsidR="00650F01" w:rsidRPr="00101B13" w:rsidRDefault="00650F01"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Үзәк китапханә</w:t>
            </w:r>
          </w:p>
        </w:tc>
        <w:tc>
          <w:tcPr>
            <w:tcW w:w="2410" w:type="dxa"/>
          </w:tcPr>
          <w:p w:rsidR="00650F01" w:rsidRPr="00101B13" w:rsidRDefault="00650F01"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Үзәк китапханә</w:t>
            </w:r>
          </w:p>
        </w:tc>
      </w:tr>
      <w:tr w:rsidR="00650F01" w:rsidRPr="00101B13" w:rsidTr="00A354FC">
        <w:tc>
          <w:tcPr>
            <w:tcW w:w="710" w:type="dxa"/>
          </w:tcPr>
          <w:p w:rsidR="00650F01" w:rsidRPr="00101B13" w:rsidRDefault="00650F01" w:rsidP="006E0394">
            <w:pPr>
              <w:jc w:val="center"/>
              <w:rPr>
                <w:rFonts w:ascii="Times New Roman" w:hAnsi="Times New Roman" w:cs="Times New Roman"/>
                <w:sz w:val="24"/>
                <w:szCs w:val="24"/>
                <w:lang w:val="tt-RU"/>
              </w:rPr>
            </w:pPr>
            <w:r w:rsidRPr="00101B13">
              <w:rPr>
                <w:rFonts w:ascii="Times New Roman" w:hAnsi="Times New Roman" w:cs="Times New Roman"/>
                <w:sz w:val="24"/>
                <w:szCs w:val="24"/>
                <w:lang w:val="tt-RU"/>
              </w:rPr>
              <w:t>44</w:t>
            </w:r>
          </w:p>
        </w:tc>
        <w:tc>
          <w:tcPr>
            <w:tcW w:w="3969" w:type="dxa"/>
          </w:tcPr>
          <w:p w:rsidR="00650F01" w:rsidRPr="006D7259" w:rsidRDefault="00650F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“Шиг</w:t>
            </w:r>
            <w:r w:rsidRPr="00101B13">
              <w:rPr>
                <w:rFonts w:ascii="Times New Roman" w:hAnsi="Times New Roman" w:cs="Times New Roman"/>
                <w:sz w:val="24"/>
                <w:szCs w:val="24"/>
                <w:lang w:val="tt-RU"/>
              </w:rPr>
              <w:t xml:space="preserve">ъри </w:t>
            </w:r>
            <w:r w:rsidRPr="006D7259">
              <w:rPr>
                <w:rFonts w:ascii="Times New Roman" w:hAnsi="Times New Roman" w:cs="Times New Roman"/>
                <w:sz w:val="24"/>
                <w:szCs w:val="24"/>
                <w:lang w:val="tt-RU"/>
              </w:rPr>
              <w:t xml:space="preserve">тәлгәшләр”. </w:t>
            </w:r>
            <w:r>
              <w:rPr>
                <w:rFonts w:ascii="Times New Roman" w:hAnsi="Times New Roman" w:cs="Times New Roman"/>
                <w:sz w:val="24"/>
                <w:szCs w:val="24"/>
                <w:lang w:val="tt-RU"/>
              </w:rPr>
              <w:t>Җинү паркында әдәби кичә</w:t>
            </w:r>
          </w:p>
        </w:tc>
        <w:tc>
          <w:tcPr>
            <w:tcW w:w="1559" w:type="dxa"/>
          </w:tcPr>
          <w:p w:rsidR="00650F01" w:rsidRPr="00101B13" w:rsidRDefault="00650F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25 апрел</w:t>
            </w:r>
            <w:r w:rsidRPr="00101B13">
              <w:rPr>
                <w:rFonts w:ascii="Times New Roman" w:hAnsi="Times New Roman" w:cs="Times New Roman"/>
                <w:sz w:val="24"/>
                <w:szCs w:val="24"/>
                <w:lang w:val="tt-RU"/>
              </w:rPr>
              <w:t>ь</w:t>
            </w:r>
          </w:p>
        </w:tc>
        <w:tc>
          <w:tcPr>
            <w:tcW w:w="1417" w:type="dxa"/>
          </w:tcPr>
          <w:p w:rsidR="00650F01" w:rsidRPr="00101B13" w:rsidRDefault="00650F01"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Үзәк китапханә</w:t>
            </w:r>
          </w:p>
        </w:tc>
        <w:tc>
          <w:tcPr>
            <w:tcW w:w="2410" w:type="dxa"/>
          </w:tcPr>
          <w:p w:rsidR="00650F01" w:rsidRPr="00650F01" w:rsidRDefault="00650F01"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Үзәк китапханә</w:t>
            </w:r>
          </w:p>
        </w:tc>
      </w:tr>
      <w:tr w:rsidR="00650F01" w:rsidRPr="006D7259" w:rsidTr="00A354FC">
        <w:tc>
          <w:tcPr>
            <w:tcW w:w="710" w:type="dxa"/>
          </w:tcPr>
          <w:p w:rsidR="00650F01" w:rsidRPr="00101B13" w:rsidRDefault="00650F01" w:rsidP="006E0394">
            <w:pPr>
              <w:jc w:val="center"/>
              <w:rPr>
                <w:rFonts w:ascii="Times New Roman" w:hAnsi="Times New Roman" w:cs="Times New Roman"/>
                <w:sz w:val="24"/>
                <w:szCs w:val="24"/>
                <w:lang w:val="tt-RU"/>
              </w:rPr>
            </w:pPr>
            <w:r w:rsidRPr="00101B13">
              <w:rPr>
                <w:rFonts w:ascii="Times New Roman" w:hAnsi="Times New Roman" w:cs="Times New Roman"/>
                <w:sz w:val="24"/>
                <w:szCs w:val="24"/>
                <w:lang w:val="tt-RU"/>
              </w:rPr>
              <w:t>45</w:t>
            </w:r>
          </w:p>
        </w:tc>
        <w:tc>
          <w:tcPr>
            <w:tcW w:w="3969" w:type="dxa"/>
          </w:tcPr>
          <w:p w:rsidR="00650F01" w:rsidRPr="00650F01" w:rsidRDefault="00650F01" w:rsidP="00A354FC">
            <w:pPr>
              <w:jc w:val="center"/>
              <w:rPr>
                <w:rFonts w:ascii="Times New Roman" w:hAnsi="Times New Roman" w:cs="Times New Roman"/>
                <w:sz w:val="24"/>
                <w:szCs w:val="24"/>
                <w:lang w:val="tt-RU"/>
              </w:rPr>
            </w:pPr>
            <w:r>
              <w:rPr>
                <w:rFonts w:ascii="Times New Roman" w:hAnsi="Times New Roman" w:cs="Times New Roman"/>
                <w:sz w:val="24"/>
                <w:szCs w:val="24"/>
                <w:lang w:val="tt-RU"/>
              </w:rPr>
              <w:t>Тукай шигыр</w:t>
            </w:r>
            <w:r>
              <w:rPr>
                <w:rFonts w:ascii="Times New Roman" w:hAnsi="Times New Roman" w:cs="Times New Roman"/>
                <w:sz w:val="24"/>
                <w:szCs w:val="24"/>
              </w:rPr>
              <w:t>ь б</w:t>
            </w:r>
            <w:r>
              <w:rPr>
                <w:rFonts w:ascii="Times New Roman" w:hAnsi="Times New Roman" w:cs="Times New Roman"/>
                <w:sz w:val="24"/>
                <w:szCs w:val="24"/>
                <w:lang w:val="tt-RU"/>
              </w:rPr>
              <w:t>әйрәме</w:t>
            </w:r>
          </w:p>
        </w:tc>
        <w:tc>
          <w:tcPr>
            <w:tcW w:w="1559" w:type="dxa"/>
          </w:tcPr>
          <w:p w:rsidR="00650F01" w:rsidRPr="00EB4AC4" w:rsidRDefault="00650F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26 апрел</w:t>
            </w:r>
            <w:r w:rsidR="00EB4AC4">
              <w:rPr>
                <w:rFonts w:ascii="Times New Roman" w:hAnsi="Times New Roman" w:cs="Times New Roman"/>
                <w:sz w:val="24"/>
                <w:szCs w:val="24"/>
                <w:lang w:val="en-US"/>
              </w:rPr>
              <w:t>ь</w:t>
            </w:r>
          </w:p>
        </w:tc>
        <w:tc>
          <w:tcPr>
            <w:tcW w:w="1417"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c>
          <w:tcPr>
            <w:tcW w:w="2410"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r>
      <w:tr w:rsidR="00650F01" w:rsidRPr="006D7259" w:rsidTr="00A354FC">
        <w:tc>
          <w:tcPr>
            <w:tcW w:w="710" w:type="dxa"/>
          </w:tcPr>
          <w:p w:rsidR="00650F01" w:rsidRPr="006D7259" w:rsidRDefault="00650F01" w:rsidP="006E0394">
            <w:pPr>
              <w:jc w:val="center"/>
              <w:rPr>
                <w:rFonts w:ascii="Times New Roman" w:hAnsi="Times New Roman" w:cs="Times New Roman"/>
                <w:sz w:val="24"/>
                <w:szCs w:val="24"/>
              </w:rPr>
            </w:pPr>
            <w:r w:rsidRPr="006D7259">
              <w:rPr>
                <w:rFonts w:ascii="Times New Roman" w:hAnsi="Times New Roman" w:cs="Times New Roman"/>
                <w:sz w:val="24"/>
                <w:szCs w:val="24"/>
              </w:rPr>
              <w:t>46</w:t>
            </w:r>
          </w:p>
        </w:tc>
        <w:tc>
          <w:tcPr>
            <w:tcW w:w="3969" w:type="dxa"/>
          </w:tcPr>
          <w:p w:rsidR="00650F01" w:rsidRPr="006D7259" w:rsidRDefault="00650F01" w:rsidP="00A354FC">
            <w:pPr>
              <w:jc w:val="center"/>
              <w:rPr>
                <w:rFonts w:ascii="Times New Roman" w:hAnsi="Times New Roman" w:cs="Times New Roman"/>
                <w:sz w:val="24"/>
                <w:szCs w:val="24"/>
              </w:rPr>
            </w:pPr>
            <w:r w:rsidRPr="006D7259">
              <w:rPr>
                <w:rFonts w:ascii="Times New Roman" w:hAnsi="Times New Roman" w:cs="Times New Roman"/>
                <w:sz w:val="24"/>
                <w:szCs w:val="24"/>
              </w:rPr>
              <w:t>«</w:t>
            </w:r>
            <w:proofErr w:type="spellStart"/>
            <w:r w:rsidRPr="006D7259">
              <w:rPr>
                <w:rFonts w:ascii="Times New Roman" w:hAnsi="Times New Roman" w:cs="Times New Roman"/>
                <w:sz w:val="24"/>
                <w:szCs w:val="24"/>
              </w:rPr>
              <w:t>Яздан</w:t>
            </w:r>
            <w:proofErr w:type="spellEnd"/>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аерып</w:t>
            </w:r>
            <w:proofErr w:type="spellEnd"/>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булмый</w:t>
            </w:r>
            <w:proofErr w:type="spellEnd"/>
            <w:r w:rsidRPr="006D7259">
              <w:rPr>
                <w:rFonts w:ascii="Times New Roman" w:hAnsi="Times New Roman" w:cs="Times New Roman"/>
                <w:sz w:val="24"/>
                <w:szCs w:val="24"/>
              </w:rPr>
              <w:t xml:space="preserve"> </w:t>
            </w:r>
            <w:proofErr w:type="spellStart"/>
            <w:r w:rsidRPr="006D7259">
              <w:rPr>
                <w:rFonts w:ascii="Times New Roman" w:hAnsi="Times New Roman" w:cs="Times New Roman"/>
                <w:sz w:val="24"/>
                <w:szCs w:val="24"/>
              </w:rPr>
              <w:t>Тукайны</w:t>
            </w:r>
            <w:proofErr w:type="spellEnd"/>
            <w:r w:rsidRPr="006D7259">
              <w:rPr>
                <w:rFonts w:ascii="Times New Roman" w:hAnsi="Times New Roman" w:cs="Times New Roman"/>
                <w:sz w:val="24"/>
                <w:szCs w:val="24"/>
              </w:rPr>
              <w:t xml:space="preserve">». </w:t>
            </w:r>
            <w:r>
              <w:rPr>
                <w:rFonts w:ascii="Times New Roman" w:hAnsi="Times New Roman" w:cs="Times New Roman"/>
                <w:sz w:val="24"/>
                <w:szCs w:val="24"/>
                <w:lang w:val="tt-RU"/>
              </w:rPr>
              <w:t>Китап күргәзмәсе</w:t>
            </w:r>
          </w:p>
        </w:tc>
        <w:tc>
          <w:tcPr>
            <w:tcW w:w="1559" w:type="dxa"/>
          </w:tcPr>
          <w:p w:rsidR="00650F01" w:rsidRPr="006D7259" w:rsidRDefault="00650F01" w:rsidP="00A354FC">
            <w:pPr>
              <w:jc w:val="center"/>
              <w:rPr>
                <w:rFonts w:ascii="Times New Roman" w:hAnsi="Times New Roman" w:cs="Times New Roman"/>
                <w:sz w:val="24"/>
                <w:szCs w:val="24"/>
              </w:rPr>
            </w:pPr>
            <w:r w:rsidRPr="006D7259">
              <w:rPr>
                <w:rFonts w:ascii="Times New Roman" w:hAnsi="Times New Roman" w:cs="Times New Roman"/>
                <w:sz w:val="24"/>
                <w:szCs w:val="24"/>
              </w:rPr>
              <w:t>апрель</w:t>
            </w:r>
          </w:p>
        </w:tc>
        <w:tc>
          <w:tcPr>
            <w:tcW w:w="1417"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c>
          <w:tcPr>
            <w:tcW w:w="2410"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r>
      <w:tr w:rsidR="00650F01" w:rsidRPr="006D7259" w:rsidTr="00A354FC">
        <w:tc>
          <w:tcPr>
            <w:tcW w:w="710" w:type="dxa"/>
          </w:tcPr>
          <w:p w:rsidR="00650F01" w:rsidRPr="006D7259" w:rsidRDefault="00650F01" w:rsidP="006E0394">
            <w:pPr>
              <w:jc w:val="center"/>
              <w:rPr>
                <w:rFonts w:ascii="Times New Roman" w:hAnsi="Times New Roman" w:cs="Times New Roman"/>
                <w:sz w:val="24"/>
                <w:szCs w:val="24"/>
              </w:rPr>
            </w:pPr>
            <w:r w:rsidRPr="006D7259">
              <w:rPr>
                <w:rFonts w:ascii="Times New Roman" w:hAnsi="Times New Roman" w:cs="Times New Roman"/>
                <w:sz w:val="24"/>
                <w:szCs w:val="24"/>
              </w:rPr>
              <w:t>47</w:t>
            </w:r>
          </w:p>
        </w:tc>
        <w:tc>
          <w:tcPr>
            <w:tcW w:w="3969" w:type="dxa"/>
          </w:tcPr>
          <w:p w:rsidR="00650F01" w:rsidRPr="006D7259" w:rsidRDefault="00650F01" w:rsidP="00A354FC">
            <w:pPr>
              <w:jc w:val="center"/>
              <w:rPr>
                <w:rFonts w:ascii="Times New Roman" w:hAnsi="Times New Roman" w:cs="Times New Roman"/>
                <w:sz w:val="24"/>
                <w:szCs w:val="24"/>
              </w:rPr>
            </w:pPr>
            <w:r w:rsidRPr="006D7259">
              <w:rPr>
                <w:rFonts w:ascii="Times New Roman" w:hAnsi="Times New Roman" w:cs="Times New Roman"/>
                <w:sz w:val="24"/>
                <w:szCs w:val="24"/>
              </w:rPr>
              <w:t>«Да</w:t>
            </w:r>
            <w:r w:rsidRPr="006D7259">
              <w:rPr>
                <w:rFonts w:ascii="Times New Roman" w:hAnsi="Times New Roman" w:cs="Times New Roman"/>
                <w:sz w:val="24"/>
                <w:szCs w:val="24"/>
                <w:lang w:val="tt-RU"/>
              </w:rPr>
              <w:t>һи</w:t>
            </w:r>
            <w:proofErr w:type="gramStart"/>
            <w:r w:rsidRPr="006D7259">
              <w:rPr>
                <w:rFonts w:ascii="Times New Roman" w:hAnsi="Times New Roman" w:cs="Times New Roman"/>
                <w:sz w:val="24"/>
                <w:szCs w:val="24"/>
                <w:lang w:val="tt-RU"/>
              </w:rPr>
              <w:t xml:space="preserve"> Т</w:t>
            </w:r>
            <w:proofErr w:type="gramEnd"/>
            <w:r w:rsidRPr="006D7259">
              <w:rPr>
                <w:rFonts w:ascii="Times New Roman" w:hAnsi="Times New Roman" w:cs="Times New Roman"/>
                <w:sz w:val="24"/>
                <w:szCs w:val="24"/>
                <w:lang w:val="tt-RU"/>
              </w:rPr>
              <w:t>укай</w:t>
            </w:r>
            <w:r w:rsidRPr="006D7259">
              <w:rPr>
                <w:rFonts w:ascii="Times New Roman" w:hAnsi="Times New Roman" w:cs="Times New Roman"/>
                <w:sz w:val="24"/>
                <w:szCs w:val="24"/>
              </w:rPr>
              <w:t>»</w:t>
            </w:r>
            <w:r w:rsidRPr="006D7259">
              <w:rPr>
                <w:rFonts w:ascii="Times New Roman" w:hAnsi="Times New Roman" w:cs="Times New Roman"/>
                <w:sz w:val="24"/>
                <w:szCs w:val="24"/>
                <w:lang w:val="tt-RU"/>
              </w:rPr>
              <w:t>.</w:t>
            </w:r>
            <w:r>
              <w:rPr>
                <w:rFonts w:ascii="Times New Roman" w:hAnsi="Times New Roman" w:cs="Times New Roman"/>
                <w:sz w:val="24"/>
                <w:szCs w:val="24"/>
                <w:lang w:val="tt-RU"/>
              </w:rPr>
              <w:t xml:space="preserve"> Китап күргәзмәсе</w:t>
            </w:r>
          </w:p>
        </w:tc>
        <w:tc>
          <w:tcPr>
            <w:tcW w:w="1559" w:type="dxa"/>
          </w:tcPr>
          <w:p w:rsidR="00650F01" w:rsidRPr="006D7259" w:rsidRDefault="00650F01" w:rsidP="00A354FC">
            <w:pPr>
              <w:jc w:val="center"/>
              <w:rPr>
                <w:rFonts w:ascii="Times New Roman" w:hAnsi="Times New Roman" w:cs="Times New Roman"/>
                <w:sz w:val="24"/>
                <w:szCs w:val="24"/>
                <w:lang w:val="tt-RU"/>
              </w:rPr>
            </w:pPr>
            <w:r w:rsidRPr="006D7259">
              <w:rPr>
                <w:rFonts w:ascii="Times New Roman" w:hAnsi="Times New Roman" w:cs="Times New Roman"/>
                <w:sz w:val="24"/>
                <w:szCs w:val="24"/>
                <w:lang w:val="tt-RU"/>
              </w:rPr>
              <w:t>апрель</w:t>
            </w:r>
          </w:p>
        </w:tc>
        <w:tc>
          <w:tcPr>
            <w:tcW w:w="1417"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c>
          <w:tcPr>
            <w:tcW w:w="2410" w:type="dxa"/>
          </w:tcPr>
          <w:p w:rsidR="00650F01" w:rsidRPr="006D7259" w:rsidRDefault="00650F01" w:rsidP="00A354FC">
            <w:pPr>
              <w:jc w:val="center"/>
              <w:rPr>
                <w:rFonts w:ascii="Times New Roman" w:hAnsi="Times New Roman" w:cs="Times New Roman"/>
                <w:sz w:val="24"/>
                <w:szCs w:val="24"/>
              </w:rPr>
            </w:pPr>
            <w:r>
              <w:rPr>
                <w:rFonts w:ascii="Times New Roman" w:hAnsi="Times New Roman" w:cs="Times New Roman"/>
                <w:sz w:val="24"/>
                <w:szCs w:val="24"/>
                <w:lang w:val="tt-RU"/>
              </w:rPr>
              <w:t>Үзәк китапханә</w:t>
            </w:r>
          </w:p>
        </w:tc>
      </w:tr>
    </w:tbl>
    <w:p w:rsidR="006E0394" w:rsidRPr="006D7259" w:rsidRDefault="006E0394" w:rsidP="006E0394">
      <w:pPr>
        <w:jc w:val="center"/>
        <w:rPr>
          <w:rFonts w:ascii="Times New Roman" w:hAnsi="Times New Roman" w:cs="Times New Roman"/>
          <w:sz w:val="24"/>
          <w:szCs w:val="24"/>
          <w:lang w:val="tt-RU"/>
        </w:rPr>
      </w:pPr>
    </w:p>
    <w:sectPr w:rsidR="006E0394" w:rsidRPr="006D7259" w:rsidSect="00A354FC">
      <w:pgSz w:w="11906" w:h="16838"/>
      <w:pgMar w:top="1134"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0"/>
    <w:rsid w:val="000445C2"/>
    <w:rsid w:val="00044CBE"/>
    <w:rsid w:val="00047498"/>
    <w:rsid w:val="00083900"/>
    <w:rsid w:val="000A404B"/>
    <w:rsid w:val="00101B13"/>
    <w:rsid w:val="00142360"/>
    <w:rsid w:val="002B4C62"/>
    <w:rsid w:val="002C7CAD"/>
    <w:rsid w:val="003001CC"/>
    <w:rsid w:val="003033BD"/>
    <w:rsid w:val="003110E7"/>
    <w:rsid w:val="00321952"/>
    <w:rsid w:val="003303A4"/>
    <w:rsid w:val="003933B4"/>
    <w:rsid w:val="0046103E"/>
    <w:rsid w:val="00485E83"/>
    <w:rsid w:val="005B23CA"/>
    <w:rsid w:val="005B7F25"/>
    <w:rsid w:val="005C7269"/>
    <w:rsid w:val="005D04EB"/>
    <w:rsid w:val="005D3A13"/>
    <w:rsid w:val="005D76A6"/>
    <w:rsid w:val="00633C01"/>
    <w:rsid w:val="00650F01"/>
    <w:rsid w:val="006D7259"/>
    <w:rsid w:val="006E0394"/>
    <w:rsid w:val="00776628"/>
    <w:rsid w:val="00866883"/>
    <w:rsid w:val="008E0241"/>
    <w:rsid w:val="009048D1"/>
    <w:rsid w:val="009A4E69"/>
    <w:rsid w:val="00A21996"/>
    <w:rsid w:val="00A354FC"/>
    <w:rsid w:val="00AA172E"/>
    <w:rsid w:val="00AD64A5"/>
    <w:rsid w:val="00AE3D14"/>
    <w:rsid w:val="00B22A2E"/>
    <w:rsid w:val="00B77DB3"/>
    <w:rsid w:val="00C40AA7"/>
    <w:rsid w:val="00C947A7"/>
    <w:rsid w:val="00D45A2B"/>
    <w:rsid w:val="00D514F8"/>
    <w:rsid w:val="00D769C1"/>
    <w:rsid w:val="00DA2E56"/>
    <w:rsid w:val="00DA7F21"/>
    <w:rsid w:val="00DE64F2"/>
    <w:rsid w:val="00E1014B"/>
    <w:rsid w:val="00E71C76"/>
    <w:rsid w:val="00E73675"/>
    <w:rsid w:val="00EB4AC4"/>
    <w:rsid w:val="00EE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69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47498"/>
    <w:pPr>
      <w:spacing w:after="0" w:line="240" w:lineRule="auto"/>
    </w:pPr>
  </w:style>
  <w:style w:type="character" w:customStyle="1" w:styleId="apple-converted-space">
    <w:name w:val="apple-converted-space"/>
    <w:basedOn w:val="a0"/>
    <w:rsid w:val="00485E83"/>
  </w:style>
  <w:style w:type="character" w:customStyle="1" w:styleId="20">
    <w:name w:val="Заголовок 2 Знак"/>
    <w:basedOn w:val="a0"/>
    <w:link w:val="2"/>
    <w:uiPriority w:val="9"/>
    <w:rsid w:val="00D769C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769C1"/>
    <w:rPr>
      <w:color w:val="0000FF"/>
      <w:u w:val="single"/>
    </w:rPr>
  </w:style>
  <w:style w:type="character" w:customStyle="1" w:styleId="serp-itemmime-size">
    <w:name w:val="serp-item__mime-size"/>
    <w:basedOn w:val="a0"/>
    <w:rsid w:val="00D769C1"/>
  </w:style>
  <w:style w:type="character" w:customStyle="1" w:styleId="serp-urlitem">
    <w:name w:val="serp-url__item"/>
    <w:basedOn w:val="a0"/>
    <w:rsid w:val="00D769C1"/>
  </w:style>
  <w:style w:type="character" w:customStyle="1" w:styleId="serp-urlmark">
    <w:name w:val="serp-url__mark"/>
    <w:basedOn w:val="a0"/>
    <w:rsid w:val="00D769C1"/>
  </w:style>
  <w:style w:type="character" w:customStyle="1" w:styleId="buttontext">
    <w:name w:val="button__text"/>
    <w:basedOn w:val="a0"/>
    <w:rsid w:val="00D769C1"/>
  </w:style>
  <w:style w:type="character" w:customStyle="1" w:styleId="docaccesstitle">
    <w:name w:val="docaccess_title"/>
    <w:basedOn w:val="a0"/>
    <w:rsid w:val="003933B4"/>
  </w:style>
  <w:style w:type="character" w:customStyle="1" w:styleId="docaccessactnever">
    <w:name w:val="docaccess_act_never"/>
    <w:basedOn w:val="a0"/>
    <w:rsid w:val="003933B4"/>
  </w:style>
  <w:style w:type="character" w:customStyle="1" w:styleId="docaccessbase">
    <w:name w:val="docaccess_base"/>
    <w:basedOn w:val="a0"/>
    <w:rsid w:val="003933B4"/>
  </w:style>
  <w:style w:type="character" w:customStyle="1" w:styleId="10">
    <w:name w:val="Заголовок 1 Знак"/>
    <w:basedOn w:val="a0"/>
    <w:link w:val="1"/>
    <w:uiPriority w:val="9"/>
    <w:rsid w:val="00C947A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354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69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47498"/>
    <w:pPr>
      <w:spacing w:after="0" w:line="240" w:lineRule="auto"/>
    </w:pPr>
  </w:style>
  <w:style w:type="character" w:customStyle="1" w:styleId="apple-converted-space">
    <w:name w:val="apple-converted-space"/>
    <w:basedOn w:val="a0"/>
    <w:rsid w:val="00485E83"/>
  </w:style>
  <w:style w:type="character" w:customStyle="1" w:styleId="20">
    <w:name w:val="Заголовок 2 Знак"/>
    <w:basedOn w:val="a0"/>
    <w:link w:val="2"/>
    <w:uiPriority w:val="9"/>
    <w:rsid w:val="00D769C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769C1"/>
    <w:rPr>
      <w:color w:val="0000FF"/>
      <w:u w:val="single"/>
    </w:rPr>
  </w:style>
  <w:style w:type="character" w:customStyle="1" w:styleId="serp-itemmime-size">
    <w:name w:val="serp-item__mime-size"/>
    <w:basedOn w:val="a0"/>
    <w:rsid w:val="00D769C1"/>
  </w:style>
  <w:style w:type="character" w:customStyle="1" w:styleId="serp-urlitem">
    <w:name w:val="serp-url__item"/>
    <w:basedOn w:val="a0"/>
    <w:rsid w:val="00D769C1"/>
  </w:style>
  <w:style w:type="character" w:customStyle="1" w:styleId="serp-urlmark">
    <w:name w:val="serp-url__mark"/>
    <w:basedOn w:val="a0"/>
    <w:rsid w:val="00D769C1"/>
  </w:style>
  <w:style w:type="character" w:customStyle="1" w:styleId="buttontext">
    <w:name w:val="button__text"/>
    <w:basedOn w:val="a0"/>
    <w:rsid w:val="00D769C1"/>
  </w:style>
  <w:style w:type="character" w:customStyle="1" w:styleId="docaccesstitle">
    <w:name w:val="docaccess_title"/>
    <w:basedOn w:val="a0"/>
    <w:rsid w:val="003933B4"/>
  </w:style>
  <w:style w:type="character" w:customStyle="1" w:styleId="docaccessactnever">
    <w:name w:val="docaccess_act_never"/>
    <w:basedOn w:val="a0"/>
    <w:rsid w:val="003933B4"/>
  </w:style>
  <w:style w:type="character" w:customStyle="1" w:styleId="docaccessbase">
    <w:name w:val="docaccess_base"/>
    <w:basedOn w:val="a0"/>
    <w:rsid w:val="003933B4"/>
  </w:style>
  <w:style w:type="character" w:customStyle="1" w:styleId="10">
    <w:name w:val="Заголовок 1 Знак"/>
    <w:basedOn w:val="a0"/>
    <w:link w:val="1"/>
    <w:uiPriority w:val="9"/>
    <w:rsid w:val="00C947A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354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484">
      <w:bodyDiv w:val="1"/>
      <w:marLeft w:val="0"/>
      <w:marRight w:val="0"/>
      <w:marTop w:val="0"/>
      <w:marBottom w:val="0"/>
      <w:divBdr>
        <w:top w:val="none" w:sz="0" w:space="0" w:color="auto"/>
        <w:left w:val="none" w:sz="0" w:space="0" w:color="auto"/>
        <w:bottom w:val="none" w:sz="0" w:space="0" w:color="auto"/>
        <w:right w:val="none" w:sz="0" w:space="0" w:color="auto"/>
      </w:divBdr>
      <w:divsChild>
        <w:div w:id="580258387">
          <w:marLeft w:val="0"/>
          <w:marRight w:val="0"/>
          <w:marTop w:val="0"/>
          <w:marBottom w:val="390"/>
          <w:divBdr>
            <w:top w:val="none" w:sz="0" w:space="0" w:color="auto"/>
            <w:left w:val="none" w:sz="0" w:space="0" w:color="auto"/>
            <w:bottom w:val="none" w:sz="0" w:space="0" w:color="auto"/>
            <w:right w:val="none" w:sz="0" w:space="0" w:color="auto"/>
          </w:divBdr>
          <w:divsChild>
            <w:div w:id="1984963474">
              <w:marLeft w:val="0"/>
              <w:marRight w:val="0"/>
              <w:marTop w:val="0"/>
              <w:marBottom w:val="0"/>
              <w:divBdr>
                <w:top w:val="none" w:sz="0" w:space="0" w:color="auto"/>
                <w:left w:val="none" w:sz="0" w:space="0" w:color="auto"/>
                <w:bottom w:val="none" w:sz="0" w:space="0" w:color="auto"/>
                <w:right w:val="none" w:sz="0" w:space="0" w:color="auto"/>
              </w:divBdr>
              <w:divsChild>
                <w:div w:id="1255553378">
                  <w:marLeft w:val="0"/>
                  <w:marRight w:val="0"/>
                  <w:marTop w:val="0"/>
                  <w:marBottom w:val="0"/>
                  <w:divBdr>
                    <w:top w:val="none" w:sz="0" w:space="0" w:color="auto"/>
                    <w:left w:val="none" w:sz="0" w:space="0" w:color="auto"/>
                    <w:bottom w:val="none" w:sz="0" w:space="0" w:color="auto"/>
                    <w:right w:val="none" w:sz="0" w:space="0" w:color="auto"/>
                  </w:divBdr>
                </w:div>
                <w:div w:id="741023412">
                  <w:marLeft w:val="0"/>
                  <w:marRight w:val="0"/>
                  <w:marTop w:val="60"/>
                  <w:marBottom w:val="0"/>
                  <w:divBdr>
                    <w:top w:val="none" w:sz="0" w:space="0" w:color="auto"/>
                    <w:left w:val="none" w:sz="0" w:space="0" w:color="auto"/>
                    <w:bottom w:val="none" w:sz="0" w:space="0" w:color="auto"/>
                    <w:right w:val="none" w:sz="0" w:space="0" w:color="auto"/>
                  </w:divBdr>
                  <w:divsChild>
                    <w:div w:id="1570531059">
                      <w:marLeft w:val="-240"/>
                      <w:marRight w:val="0"/>
                      <w:marTop w:val="0"/>
                      <w:marBottom w:val="0"/>
                      <w:divBdr>
                        <w:top w:val="none" w:sz="0" w:space="0" w:color="auto"/>
                        <w:left w:val="none" w:sz="0" w:space="0" w:color="auto"/>
                        <w:bottom w:val="none" w:sz="0" w:space="0" w:color="auto"/>
                        <w:right w:val="none" w:sz="0" w:space="0" w:color="auto"/>
                      </w:divBdr>
                      <w:divsChild>
                        <w:div w:id="1997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8518">
          <w:marLeft w:val="0"/>
          <w:marRight w:val="0"/>
          <w:marTop w:val="0"/>
          <w:marBottom w:val="390"/>
          <w:divBdr>
            <w:top w:val="none" w:sz="0" w:space="0" w:color="auto"/>
            <w:left w:val="none" w:sz="0" w:space="0" w:color="auto"/>
            <w:bottom w:val="none" w:sz="0" w:space="0" w:color="auto"/>
            <w:right w:val="none" w:sz="0" w:space="0" w:color="auto"/>
          </w:divBdr>
          <w:divsChild>
            <w:div w:id="846096414">
              <w:marLeft w:val="0"/>
              <w:marRight w:val="0"/>
              <w:marTop w:val="0"/>
              <w:marBottom w:val="0"/>
              <w:divBdr>
                <w:top w:val="none" w:sz="0" w:space="0" w:color="auto"/>
                <w:left w:val="none" w:sz="0" w:space="0" w:color="auto"/>
                <w:bottom w:val="none" w:sz="0" w:space="0" w:color="auto"/>
                <w:right w:val="none" w:sz="0" w:space="0" w:color="auto"/>
              </w:divBdr>
              <w:divsChild>
                <w:div w:id="1239286908">
                  <w:marLeft w:val="150"/>
                  <w:marRight w:val="0"/>
                  <w:marTop w:val="45"/>
                  <w:marBottom w:val="0"/>
                  <w:divBdr>
                    <w:top w:val="none" w:sz="0" w:space="0" w:color="auto"/>
                    <w:left w:val="none" w:sz="0" w:space="0" w:color="auto"/>
                    <w:bottom w:val="none" w:sz="0" w:space="0" w:color="auto"/>
                    <w:right w:val="none" w:sz="0" w:space="0" w:color="auto"/>
                  </w:divBdr>
                  <w:divsChild>
                    <w:div w:id="1854025770">
                      <w:marLeft w:val="0"/>
                      <w:marRight w:val="0"/>
                      <w:marTop w:val="0"/>
                      <w:marBottom w:val="0"/>
                      <w:divBdr>
                        <w:top w:val="none" w:sz="0" w:space="0" w:color="auto"/>
                        <w:left w:val="none" w:sz="0" w:space="0" w:color="auto"/>
                        <w:bottom w:val="none" w:sz="0" w:space="0" w:color="auto"/>
                        <w:right w:val="none" w:sz="0" w:space="0" w:color="auto"/>
                      </w:divBdr>
                    </w:div>
                  </w:divsChild>
                </w:div>
                <w:div w:id="160701023">
                  <w:marLeft w:val="0"/>
                  <w:marRight w:val="0"/>
                  <w:marTop w:val="0"/>
                  <w:marBottom w:val="0"/>
                  <w:divBdr>
                    <w:top w:val="none" w:sz="0" w:space="0" w:color="auto"/>
                    <w:left w:val="none" w:sz="0" w:space="0" w:color="auto"/>
                    <w:bottom w:val="none" w:sz="0" w:space="0" w:color="auto"/>
                    <w:right w:val="none" w:sz="0" w:space="0" w:color="auto"/>
                  </w:divBdr>
                  <w:divsChild>
                    <w:div w:id="591427278">
                      <w:marLeft w:val="0"/>
                      <w:marRight w:val="0"/>
                      <w:marTop w:val="0"/>
                      <w:marBottom w:val="30"/>
                      <w:divBdr>
                        <w:top w:val="none" w:sz="0" w:space="0" w:color="auto"/>
                        <w:left w:val="none" w:sz="0" w:space="0" w:color="auto"/>
                        <w:bottom w:val="none" w:sz="0" w:space="0" w:color="auto"/>
                        <w:right w:val="none" w:sz="0" w:space="0" w:color="auto"/>
                      </w:divBdr>
                    </w:div>
                    <w:div w:id="19868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347">
              <w:marLeft w:val="0"/>
              <w:marRight w:val="0"/>
              <w:marTop w:val="0"/>
              <w:marBottom w:val="0"/>
              <w:divBdr>
                <w:top w:val="none" w:sz="0" w:space="0" w:color="auto"/>
                <w:left w:val="none" w:sz="0" w:space="0" w:color="auto"/>
                <w:bottom w:val="none" w:sz="0" w:space="0" w:color="auto"/>
                <w:right w:val="none" w:sz="0" w:space="0" w:color="auto"/>
              </w:divBdr>
              <w:divsChild>
                <w:div w:id="17805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1996-9D09-42F0-85CB-17B602F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ЧУЛПАН</cp:lastModifiedBy>
  <cp:revision>2</cp:revision>
  <cp:lastPrinted>2016-03-25T10:23:00Z</cp:lastPrinted>
  <dcterms:created xsi:type="dcterms:W3CDTF">2016-03-25T10:28:00Z</dcterms:created>
  <dcterms:modified xsi:type="dcterms:W3CDTF">2016-03-25T10:28:00Z</dcterms:modified>
</cp:coreProperties>
</file>