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267"/>
      </w:tblGrid>
      <w:tr w:rsidR="00714593" w:rsidRPr="00714593" w:rsidTr="00714593">
        <w:trPr>
          <w:trHeight w:val="1972"/>
        </w:trPr>
        <w:tc>
          <w:tcPr>
            <w:tcW w:w="4257" w:type="dxa"/>
            <w:hideMark/>
          </w:tcPr>
          <w:p w:rsidR="00714593" w:rsidRPr="00206C74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C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B3AA9D2" wp14:editId="04919F88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1251585</wp:posOffset>
                      </wp:positionV>
                      <wp:extent cx="6401435" cy="5715"/>
                      <wp:effectExtent l="0" t="19050" r="18415" b="514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D9289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98.55pt" to="489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 w:rsidRPr="0020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ТАТАРСТАН РЕСПУБЛИКАСЫ</w:t>
            </w:r>
          </w:p>
          <w:p w:rsidR="00714593" w:rsidRPr="00206C74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АКТАНЫШ МУНИЦИПАЛЬ </w:t>
            </w:r>
          </w:p>
          <w:p w:rsidR="00714593" w:rsidRPr="00206C74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 СОВЕТЫ</w:t>
            </w:r>
          </w:p>
          <w:p w:rsidR="00714593" w:rsidRPr="00206C74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чакырылыш</w:t>
            </w:r>
          </w:p>
          <w:p w:rsidR="00714593" w:rsidRPr="00714593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593">
              <w:rPr>
                <w:rFonts w:ascii="Times New Roman" w:hAnsi="Times New Roman" w:cs="Times New Roman"/>
              </w:rPr>
              <w:t>423740, Актаныш авылы, Ленин пр.,</w:t>
            </w:r>
          </w:p>
          <w:p w:rsidR="00714593" w:rsidRPr="00714593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4593">
              <w:rPr>
                <w:rFonts w:ascii="Times New Roman" w:hAnsi="Times New Roman" w:cs="Times New Roman"/>
              </w:rPr>
              <w:t>17нче йорт. Тел. 3-18-57, факс 3-15-05.</w:t>
            </w:r>
          </w:p>
        </w:tc>
        <w:tc>
          <w:tcPr>
            <w:tcW w:w="2249" w:type="dxa"/>
          </w:tcPr>
          <w:p w:rsidR="00714593" w:rsidRPr="00714593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714593" w:rsidRPr="00714593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1459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F0B8F70" wp14:editId="098A9561">
                  <wp:extent cx="828675" cy="1038225"/>
                  <wp:effectExtent l="0" t="0" r="9525" b="9525"/>
                  <wp:docPr id="5" name="Рисунок 5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593" w:rsidRPr="00714593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4267" w:type="dxa"/>
            <w:hideMark/>
          </w:tcPr>
          <w:p w:rsidR="00714593" w:rsidRPr="00206C74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ТАТАРСТАН</w:t>
            </w:r>
          </w:p>
          <w:p w:rsidR="00714593" w:rsidRPr="00206C74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АКТАНЫШСКОГО МУНИЦИПАЛЬНОГО РАЙОНА</w:t>
            </w:r>
          </w:p>
          <w:p w:rsidR="00714593" w:rsidRPr="00206C74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714593" w:rsidRPr="00714593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593">
              <w:rPr>
                <w:rFonts w:ascii="Times New Roman" w:hAnsi="Times New Roman" w:cs="Times New Roman"/>
              </w:rPr>
              <w:t>423740, село Актаныш, пр. Ленина,</w:t>
            </w:r>
          </w:p>
          <w:p w:rsidR="00714593" w:rsidRPr="00714593" w:rsidRDefault="00714593" w:rsidP="00714593">
            <w:pPr>
              <w:spacing w:after="0"/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714593">
              <w:rPr>
                <w:rFonts w:ascii="Times New Roman" w:hAnsi="Times New Roman" w:cs="Times New Roman"/>
              </w:rPr>
              <w:t>дом 17. Тел/. 3-18-57, факс 3-15-05.</w:t>
            </w:r>
          </w:p>
        </w:tc>
      </w:tr>
    </w:tbl>
    <w:p w:rsidR="00B5767C" w:rsidRDefault="00B5767C" w:rsidP="00B576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КАРАР                                                                               </w:t>
      </w:r>
    </w:p>
    <w:p w:rsidR="00B5767C" w:rsidRDefault="00B5767C" w:rsidP="00B576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РЕШЕНИЕ</w:t>
      </w:r>
    </w:p>
    <w:p w:rsidR="00B5767C" w:rsidRDefault="00B5767C" w:rsidP="00B576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3A6A" w:rsidRPr="001F235F" w:rsidRDefault="00B5767C" w:rsidP="00B5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6"/>
        </w:rPr>
        <w:t>от «15» сентября  2018 года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6"/>
        </w:rPr>
        <w:t>№30-0</w:t>
      </w:r>
      <w:r w:rsidRPr="00B5767C">
        <w:rPr>
          <w:rFonts w:ascii="Times New Roman" w:hAnsi="Times New Roman" w:cs="Times New Roman"/>
          <w:color w:val="000000"/>
          <w:sz w:val="28"/>
          <w:szCs w:val="26"/>
        </w:rPr>
        <w:t>8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                                                      </w:t>
      </w:r>
      <w:r w:rsidR="00714593" w:rsidRPr="000667B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4593" w:rsidRPr="000667B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4593" w:rsidRPr="000667B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4593" w:rsidRPr="000667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r w:rsidR="00714593" w:rsidRPr="000667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="00281C55" w:rsidRPr="000667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593" w:rsidRPr="000667B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8C102F" w:rsidRDefault="00F669E4" w:rsidP="00382B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муниципального</w:t>
      </w:r>
      <w:r w:rsidR="008C1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CC78D7" w:rsidRDefault="00F669E4" w:rsidP="00382B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«Актанышский муниципальный район</w:t>
      </w:r>
      <w:r w:rsidR="00744284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669E4" w:rsidRPr="00F669E4" w:rsidRDefault="00F669E4" w:rsidP="00382B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84" w:rsidRPr="00744284" w:rsidRDefault="004254F7" w:rsidP="001A6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результаты публичных слушаний по проекту решения Совета «О внесении изменений и дополнений в Устав муниципального образования «Актанышск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29-10, в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 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28.07.2004 №45-ЗРТ «О местном самоуправлении в Республике Татарстан»</w:t>
      </w:r>
      <w:r w:rsidR="00ED2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ED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89, 90, 91 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Устав</w:t>
      </w:r>
      <w:r w:rsidR="00ED28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муниципального 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«Актанышский муниципальный район Республики Татарстан»</w:t>
      </w:r>
      <w:r w:rsidR="002E7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284" w:rsidRPr="0074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Актанышского муниципального района </w:t>
      </w:r>
      <w:r w:rsidR="002E7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43DBB" w:rsidRPr="00021DA1" w:rsidRDefault="00843DBB" w:rsidP="001A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DA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F47457" w:rsidRPr="00021D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102F" w:rsidRDefault="00ED281F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100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457">
        <w:rPr>
          <w:rFonts w:ascii="Times New Roman" w:hAnsi="Times New Roman" w:cs="Times New Roman"/>
          <w:bCs/>
          <w:sz w:val="28"/>
          <w:szCs w:val="28"/>
        </w:rPr>
        <w:t xml:space="preserve">Внести в Устав </w:t>
      </w:r>
      <w:r w:rsidR="00F47457" w:rsidRPr="00F47457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F47457">
        <w:rPr>
          <w:rFonts w:ascii="Times New Roman" w:hAnsi="Times New Roman" w:cs="Times New Roman"/>
          <w:bCs/>
          <w:sz w:val="28"/>
          <w:szCs w:val="28"/>
        </w:rPr>
        <w:t>льного образования «Актанышский м</w:t>
      </w:r>
      <w:r w:rsidR="00F47457" w:rsidRPr="00F47457">
        <w:rPr>
          <w:rFonts w:ascii="Times New Roman" w:hAnsi="Times New Roman" w:cs="Times New Roman"/>
          <w:bCs/>
          <w:sz w:val="28"/>
          <w:szCs w:val="28"/>
        </w:rPr>
        <w:t>униципальный район</w:t>
      </w:r>
      <w:r w:rsidR="00CD621C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F47457" w:rsidRPr="00F47457">
        <w:rPr>
          <w:rFonts w:ascii="Times New Roman" w:hAnsi="Times New Roman" w:cs="Times New Roman"/>
          <w:bCs/>
          <w:sz w:val="28"/>
          <w:szCs w:val="28"/>
        </w:rPr>
        <w:t>»</w:t>
      </w:r>
      <w:r w:rsidR="001F235F">
        <w:rPr>
          <w:rFonts w:ascii="Times New Roman" w:hAnsi="Times New Roman" w:cs="Times New Roman"/>
          <w:bCs/>
          <w:sz w:val="28"/>
          <w:szCs w:val="28"/>
        </w:rPr>
        <w:t>,</w:t>
      </w:r>
      <w:r w:rsidR="001A6A19"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Совета Актанышского муниципального района от </w:t>
      </w:r>
      <w:r w:rsidR="001F235F">
        <w:rPr>
          <w:rFonts w:ascii="Times New Roman" w:hAnsi="Times New Roman" w:cs="Times New Roman"/>
          <w:bCs/>
          <w:sz w:val="28"/>
          <w:szCs w:val="28"/>
        </w:rPr>
        <w:t xml:space="preserve">6 мая </w:t>
      </w:r>
      <w:r w:rsidR="001A6A19">
        <w:rPr>
          <w:rFonts w:ascii="Times New Roman" w:hAnsi="Times New Roman" w:cs="Times New Roman"/>
          <w:bCs/>
          <w:sz w:val="28"/>
          <w:szCs w:val="28"/>
        </w:rPr>
        <w:t>201</w:t>
      </w:r>
      <w:r w:rsidR="001F235F">
        <w:rPr>
          <w:rFonts w:ascii="Times New Roman" w:hAnsi="Times New Roman" w:cs="Times New Roman"/>
          <w:bCs/>
          <w:sz w:val="28"/>
          <w:szCs w:val="28"/>
        </w:rPr>
        <w:t>2 года</w:t>
      </w:r>
      <w:r w:rsidR="001A6A19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1F235F">
        <w:rPr>
          <w:rFonts w:ascii="Times New Roman" w:hAnsi="Times New Roman" w:cs="Times New Roman"/>
          <w:bCs/>
          <w:sz w:val="28"/>
          <w:szCs w:val="28"/>
        </w:rPr>
        <w:t>8</w:t>
      </w:r>
      <w:r w:rsidR="001A6A19">
        <w:rPr>
          <w:rFonts w:ascii="Times New Roman" w:hAnsi="Times New Roman" w:cs="Times New Roman"/>
          <w:bCs/>
          <w:sz w:val="28"/>
          <w:szCs w:val="28"/>
        </w:rPr>
        <w:t>-</w:t>
      </w:r>
      <w:r w:rsidR="001F235F">
        <w:rPr>
          <w:rFonts w:ascii="Times New Roman" w:hAnsi="Times New Roman" w:cs="Times New Roman"/>
          <w:bCs/>
          <w:sz w:val="28"/>
          <w:szCs w:val="28"/>
        </w:rPr>
        <w:t>0</w:t>
      </w:r>
      <w:r w:rsidR="001A6A19">
        <w:rPr>
          <w:rFonts w:ascii="Times New Roman" w:hAnsi="Times New Roman" w:cs="Times New Roman"/>
          <w:bCs/>
          <w:sz w:val="28"/>
          <w:szCs w:val="28"/>
        </w:rPr>
        <w:t>1</w:t>
      </w:r>
      <w:r w:rsidR="001F235F">
        <w:rPr>
          <w:rFonts w:ascii="Times New Roman" w:hAnsi="Times New Roman" w:cs="Times New Roman"/>
          <w:bCs/>
          <w:sz w:val="28"/>
          <w:szCs w:val="28"/>
        </w:rPr>
        <w:t>,</w:t>
      </w:r>
      <w:r w:rsidR="00F4745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4254F7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8C102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0BE8" w:rsidRPr="001A6A19" w:rsidRDefault="00644D4D" w:rsidP="00047D2D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0647A" w:rsidRPr="00E064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64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0647A" w:rsidRPr="00E06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EAE" w:rsidRPr="00E064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E2EAE" w:rsidRPr="001A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B4D" w:rsidRPr="001A6A19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 w:rsidR="00EE2EAE" w:rsidRPr="001A6A1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26B4D" w:rsidRPr="001A6A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6C15" w:rsidRPr="001A6A19">
        <w:rPr>
          <w:rFonts w:ascii="Times New Roman" w:hAnsi="Times New Roman" w:cs="Times New Roman"/>
          <w:b/>
          <w:bCs/>
          <w:sz w:val="28"/>
          <w:szCs w:val="28"/>
        </w:rPr>
        <w:t xml:space="preserve"> статьи 6</w:t>
      </w:r>
      <w:r w:rsidR="00687B79" w:rsidRPr="001A6A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B79" w:rsidRPr="004254F7" w:rsidRDefault="00687B79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</w:r>
      <w:r w:rsidR="00E0647A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="000E60A0" w:rsidRPr="002D7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FB3" w:rsidRPr="002D7C6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D7C69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3F1FB3" w:rsidRPr="002D7C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D7C69">
        <w:rPr>
          <w:rFonts w:ascii="Times New Roman" w:hAnsi="Times New Roman" w:cs="Times New Roman"/>
          <w:b/>
          <w:bCs/>
          <w:sz w:val="28"/>
          <w:szCs w:val="28"/>
        </w:rPr>
        <w:t xml:space="preserve"> 5 после слов</w:t>
      </w:r>
      <w:r w:rsidRPr="004254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254F7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вне границ населенных пунктов в границах муниципального района» </w:t>
      </w:r>
      <w:r w:rsidRPr="002D7C69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4254F7">
        <w:rPr>
          <w:rFonts w:ascii="Times New Roman" w:hAnsi="Times New Roman" w:cs="Times New Roman"/>
          <w:sz w:val="28"/>
          <w:szCs w:val="28"/>
        </w:rPr>
        <w:t xml:space="preserve"> «, организация дорожного движения»;</w:t>
      </w:r>
    </w:p>
    <w:p w:rsidR="006F2161" w:rsidRPr="004254F7" w:rsidRDefault="006F2161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F7">
        <w:rPr>
          <w:rFonts w:ascii="Times New Roman" w:hAnsi="Times New Roman" w:cs="Times New Roman"/>
          <w:sz w:val="28"/>
          <w:szCs w:val="28"/>
        </w:rPr>
        <w:tab/>
      </w:r>
      <w:r w:rsidR="00E0647A">
        <w:rPr>
          <w:rFonts w:ascii="Times New Roman" w:hAnsi="Times New Roman" w:cs="Times New Roman"/>
          <w:b/>
          <w:sz w:val="28"/>
          <w:szCs w:val="28"/>
        </w:rPr>
        <w:t>б</w:t>
      </w:r>
      <w:r w:rsidR="002D7C6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D7C69">
        <w:rPr>
          <w:rFonts w:ascii="Times New Roman" w:hAnsi="Times New Roman" w:cs="Times New Roman"/>
          <w:b/>
          <w:sz w:val="28"/>
          <w:szCs w:val="28"/>
        </w:rPr>
        <w:t>в пункте 11 слова</w:t>
      </w:r>
      <w:r w:rsidRPr="004254F7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время» </w:t>
      </w:r>
      <w:r w:rsidRPr="002D7C69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4254F7">
        <w:rPr>
          <w:rFonts w:ascii="Times New Roman" w:hAnsi="Times New Roman" w:cs="Times New Roman"/>
          <w:sz w:val="28"/>
          <w:szCs w:val="28"/>
        </w:rPr>
        <w:t xml:space="preserve">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687B79" w:rsidRPr="002D7C69" w:rsidRDefault="00CA1D60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</w:r>
      <w:r w:rsidR="00E064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E60A0" w:rsidRPr="002D7C6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E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B79" w:rsidRPr="001A6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13</w:t>
      </w:r>
      <w:r w:rsidR="00687B79" w:rsidRPr="0042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B79" w:rsidRPr="002D7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687B79" w:rsidRPr="004254F7" w:rsidRDefault="00C537A7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F7">
        <w:rPr>
          <w:rFonts w:ascii="Times New Roman" w:hAnsi="Times New Roman" w:cs="Times New Roman"/>
          <w:color w:val="000000" w:themeColor="text1"/>
          <w:sz w:val="28"/>
          <w:szCs w:val="28"/>
        </w:rPr>
        <w:t>«13</w:t>
      </w:r>
      <w:r w:rsidR="00687B79" w:rsidRPr="0042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участие организации деятельности по накоплению (в том числе раздельному накоплению), </w:t>
      </w:r>
      <w:r w:rsidR="00687B79" w:rsidRPr="004254F7">
        <w:rPr>
          <w:rFonts w:ascii="Times New Roman" w:hAnsi="Times New Roman" w:cs="Times New Roman"/>
          <w:sz w:val="28"/>
          <w:szCs w:val="28"/>
        </w:rPr>
        <w:t>сбору, транспортированию, обработке, утилизации, обезвреживанию, захоронению твердых коммунальных отходов в границах муниципального района;»;</w:t>
      </w:r>
    </w:p>
    <w:p w:rsidR="00687B79" w:rsidRPr="004254F7" w:rsidRDefault="00E0647A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7C69" w:rsidRPr="002D7C6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F1FB3" w:rsidRPr="002D7C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7B79" w:rsidRPr="002D7C69">
        <w:rPr>
          <w:rFonts w:ascii="Times New Roman" w:hAnsi="Times New Roman" w:cs="Times New Roman"/>
          <w:b/>
          <w:sz w:val="28"/>
          <w:szCs w:val="28"/>
        </w:rPr>
        <w:t>пункт</w:t>
      </w:r>
      <w:r w:rsidR="003F1FB3" w:rsidRPr="002D7C69">
        <w:rPr>
          <w:rFonts w:ascii="Times New Roman" w:hAnsi="Times New Roman" w:cs="Times New Roman"/>
          <w:b/>
          <w:sz w:val="28"/>
          <w:szCs w:val="28"/>
        </w:rPr>
        <w:t>е</w:t>
      </w:r>
      <w:r w:rsidR="00687B79" w:rsidRPr="002D7C69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C537A7" w:rsidRPr="002D7C69">
        <w:rPr>
          <w:rFonts w:ascii="Times New Roman" w:hAnsi="Times New Roman" w:cs="Times New Roman"/>
          <w:b/>
          <w:sz w:val="28"/>
          <w:szCs w:val="28"/>
        </w:rPr>
        <w:t xml:space="preserve"> после слов</w:t>
      </w:r>
      <w:r w:rsidR="00C537A7" w:rsidRPr="004254F7">
        <w:rPr>
          <w:rFonts w:ascii="Times New Roman" w:hAnsi="Times New Roman" w:cs="Times New Roman"/>
          <w:sz w:val="28"/>
          <w:szCs w:val="28"/>
        </w:rPr>
        <w:t xml:space="preserve"> «благотворительной деятельности и добровольчеству»</w:t>
      </w:r>
      <w:r w:rsidR="00687B79" w:rsidRPr="004254F7">
        <w:rPr>
          <w:rFonts w:ascii="Times New Roman" w:hAnsi="Times New Roman" w:cs="Times New Roman"/>
          <w:sz w:val="28"/>
          <w:szCs w:val="28"/>
        </w:rPr>
        <w:t xml:space="preserve"> </w:t>
      </w:r>
      <w:r w:rsidR="00687B79" w:rsidRPr="002D7C69">
        <w:rPr>
          <w:rFonts w:ascii="Times New Roman" w:hAnsi="Times New Roman" w:cs="Times New Roman"/>
          <w:b/>
          <w:sz w:val="28"/>
          <w:szCs w:val="28"/>
        </w:rPr>
        <w:t>дополнить словом</w:t>
      </w:r>
      <w:r w:rsidR="00687B79" w:rsidRPr="004254F7">
        <w:rPr>
          <w:rFonts w:ascii="Times New Roman" w:hAnsi="Times New Roman" w:cs="Times New Roman"/>
          <w:sz w:val="28"/>
          <w:szCs w:val="28"/>
        </w:rPr>
        <w:t xml:space="preserve"> «(волонтерству)»;</w:t>
      </w:r>
    </w:p>
    <w:p w:rsidR="00687B79" w:rsidRPr="004254F7" w:rsidRDefault="00E0647A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="006327ED" w:rsidRPr="002D7C6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687B79" w:rsidRPr="002D7C69">
        <w:rPr>
          <w:rFonts w:ascii="Times New Roman" w:hAnsi="Times New Roman" w:cs="Times New Roman"/>
          <w:b/>
          <w:bCs/>
          <w:sz w:val="28"/>
          <w:szCs w:val="28"/>
        </w:rPr>
        <w:t>в пункте 36 слова</w:t>
      </w:r>
      <w:r w:rsidR="00687B79" w:rsidRPr="004254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7B79" w:rsidRPr="004254F7">
        <w:rPr>
          <w:rFonts w:ascii="Times New Roman" w:hAnsi="Times New Roman" w:cs="Times New Roman"/>
          <w:sz w:val="28"/>
          <w:szCs w:val="28"/>
        </w:rPr>
        <w:t xml:space="preserve">наименований элементам планировочной структуры в границах межселенной территории муниципального района,» </w:t>
      </w:r>
      <w:r w:rsidR="00687B79" w:rsidRPr="002D7C69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687B79" w:rsidRDefault="00E0647A" w:rsidP="00047D2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3CFE" w:rsidRPr="002D7C69">
        <w:rPr>
          <w:rFonts w:ascii="Times New Roman" w:hAnsi="Times New Roman" w:cs="Times New Roman"/>
          <w:b/>
          <w:bCs/>
          <w:sz w:val="28"/>
          <w:szCs w:val="28"/>
        </w:rPr>
        <w:t xml:space="preserve">) часть 2 </w:t>
      </w:r>
      <w:r w:rsidR="00126B4D" w:rsidRPr="002D7C69">
        <w:rPr>
          <w:rFonts w:ascii="Times New Roman" w:hAnsi="Times New Roman" w:cs="Times New Roman"/>
          <w:b/>
          <w:bCs/>
          <w:sz w:val="28"/>
          <w:szCs w:val="28"/>
        </w:rPr>
        <w:t xml:space="preserve">статьи 6 </w:t>
      </w:r>
      <w:r w:rsidR="009C3CFE" w:rsidRPr="002D7C69">
        <w:rPr>
          <w:rFonts w:ascii="Times New Roman" w:hAnsi="Times New Roman" w:cs="Times New Roman"/>
          <w:b/>
          <w:bCs/>
          <w:sz w:val="28"/>
          <w:szCs w:val="28"/>
        </w:rPr>
        <w:t>признать утратившей силу</w:t>
      </w:r>
      <w:r w:rsidR="00100E20" w:rsidRPr="002D7C6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C51CC" w:rsidRDefault="00E0647A" w:rsidP="00C5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6C51CC">
        <w:rPr>
          <w:rFonts w:ascii="Times New Roman" w:hAnsi="Times New Roman" w:cs="Times New Roman"/>
          <w:b/>
          <w:bCs/>
          <w:sz w:val="28"/>
          <w:szCs w:val="28"/>
        </w:rPr>
        <w:t>в части 1 статьи 7:</w:t>
      </w:r>
    </w:p>
    <w:p w:rsidR="00E82118" w:rsidRDefault="00E0647A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82118">
        <w:rPr>
          <w:rFonts w:ascii="Times New Roman" w:hAnsi="Times New Roman" w:cs="Times New Roman"/>
          <w:b/>
          <w:bCs/>
          <w:sz w:val="28"/>
          <w:szCs w:val="28"/>
        </w:rPr>
        <w:t>) пункт 11 части 1 статьи 7 изложить в следующей редакции:</w:t>
      </w:r>
    </w:p>
    <w:p w:rsidR="00E82118" w:rsidRDefault="00E82118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82118">
        <w:rPr>
          <w:rFonts w:ascii="Times New Roman" w:hAnsi="Times New Roman" w:cs="Times New Roman"/>
          <w:bCs/>
          <w:sz w:val="28"/>
          <w:szCs w:val="28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C51CC" w:rsidRPr="006C51CC" w:rsidRDefault="00E0647A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6C51CC" w:rsidRPr="006C51CC">
        <w:rPr>
          <w:rFonts w:ascii="Times New Roman" w:hAnsi="Times New Roman" w:cs="Times New Roman"/>
          <w:b/>
          <w:bCs/>
          <w:sz w:val="28"/>
          <w:szCs w:val="28"/>
        </w:rPr>
        <w:t xml:space="preserve">) дополнить пунктами </w:t>
      </w:r>
      <w:r w:rsidR="006C51CC" w:rsidRPr="00372A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679A" w:rsidRPr="00372A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51CC" w:rsidRPr="00372A2E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25679A" w:rsidRPr="00372A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51CC" w:rsidRPr="00372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1CC" w:rsidRPr="006C51CC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содержания:</w:t>
      </w:r>
    </w:p>
    <w:p w:rsidR="006C51CC" w:rsidRPr="006C51CC" w:rsidRDefault="006C51CC" w:rsidP="006C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CC">
        <w:rPr>
          <w:rFonts w:ascii="Times New Roman" w:hAnsi="Times New Roman" w:cs="Times New Roman"/>
          <w:bCs/>
          <w:sz w:val="28"/>
          <w:szCs w:val="28"/>
        </w:rPr>
        <w:t>«</w:t>
      </w:r>
      <w:r w:rsidRPr="00372A2E">
        <w:rPr>
          <w:rFonts w:ascii="Times New Roman" w:hAnsi="Times New Roman" w:cs="Times New Roman"/>
          <w:bCs/>
          <w:sz w:val="28"/>
          <w:szCs w:val="28"/>
        </w:rPr>
        <w:t>1</w:t>
      </w:r>
      <w:r w:rsidR="0025679A" w:rsidRPr="00372A2E">
        <w:rPr>
          <w:rFonts w:ascii="Times New Roman" w:hAnsi="Times New Roman" w:cs="Times New Roman"/>
          <w:bCs/>
          <w:sz w:val="28"/>
          <w:szCs w:val="28"/>
        </w:rPr>
        <w:t>3</w:t>
      </w:r>
      <w:r w:rsidRPr="00372A2E">
        <w:rPr>
          <w:rFonts w:ascii="Times New Roman" w:hAnsi="Times New Roman" w:cs="Times New Roman"/>
          <w:bCs/>
          <w:sz w:val="28"/>
          <w:szCs w:val="28"/>
        </w:rPr>
        <w:t>)</w:t>
      </w:r>
      <w:r w:rsidRPr="006C51CC">
        <w:rPr>
          <w:rFonts w:ascii="Times New Roman" w:hAnsi="Times New Roman" w:cs="Times New Roman"/>
          <w:bCs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C51CC" w:rsidRPr="00E82118" w:rsidRDefault="009827A9" w:rsidP="006C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A2E">
        <w:rPr>
          <w:rFonts w:ascii="Times New Roman" w:hAnsi="Times New Roman" w:cs="Times New Roman"/>
          <w:bCs/>
          <w:sz w:val="28"/>
          <w:szCs w:val="28"/>
        </w:rPr>
        <w:t>1</w:t>
      </w:r>
      <w:r w:rsidR="0025679A" w:rsidRPr="00372A2E">
        <w:rPr>
          <w:rFonts w:ascii="Times New Roman" w:hAnsi="Times New Roman" w:cs="Times New Roman"/>
          <w:bCs/>
          <w:sz w:val="28"/>
          <w:szCs w:val="28"/>
        </w:rPr>
        <w:t>4</w:t>
      </w:r>
      <w:r w:rsidRPr="00372A2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C51CC" w:rsidRPr="006C51CC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6C51C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51CC" w:rsidRPr="006C51CC">
        <w:rPr>
          <w:rFonts w:ascii="Times New Roman" w:hAnsi="Times New Roman" w:cs="Times New Roman"/>
          <w:bCs/>
          <w:sz w:val="28"/>
          <w:szCs w:val="28"/>
        </w:rPr>
        <w:t>№</w:t>
      </w:r>
      <w:r w:rsidR="006C5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1CC" w:rsidRPr="006C51CC">
        <w:rPr>
          <w:rFonts w:ascii="Times New Roman" w:hAnsi="Times New Roman" w:cs="Times New Roman"/>
          <w:bCs/>
          <w:sz w:val="28"/>
          <w:szCs w:val="28"/>
        </w:rPr>
        <w:t>2300-1 «О защите прав потребителей».»;</w:t>
      </w:r>
    </w:p>
    <w:p w:rsidR="009C3CFE" w:rsidRDefault="00B00BE8" w:rsidP="00FD27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</w:r>
      <w:r w:rsidR="00FD27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3CFE" w:rsidRPr="002D7C69">
        <w:rPr>
          <w:rFonts w:ascii="Times New Roman" w:hAnsi="Times New Roman" w:cs="Times New Roman"/>
          <w:b/>
          <w:bCs/>
          <w:sz w:val="28"/>
          <w:szCs w:val="28"/>
        </w:rPr>
        <w:t>) пункт 4 статьи 12</w:t>
      </w:r>
      <w:r w:rsidR="00C537A7" w:rsidRPr="002D7C69">
        <w:rPr>
          <w:rFonts w:ascii="Times New Roman" w:hAnsi="Times New Roman" w:cs="Times New Roman"/>
          <w:b/>
          <w:bCs/>
          <w:sz w:val="28"/>
          <w:szCs w:val="28"/>
        </w:rPr>
        <w:t xml:space="preserve"> после слов</w:t>
      </w:r>
      <w:r w:rsidR="00C537A7" w:rsidRPr="004254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37A7" w:rsidRPr="004254F7">
        <w:rPr>
          <w:rFonts w:ascii="Times New Roman" w:hAnsi="Times New Roman" w:cs="Times New Roman"/>
          <w:sz w:val="28"/>
          <w:szCs w:val="28"/>
        </w:rPr>
        <w:t>публичные слушания»</w:t>
      </w:r>
      <w:r w:rsidR="009C3CFE" w:rsidRPr="00425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CFE" w:rsidRPr="002D7C69">
        <w:rPr>
          <w:rFonts w:ascii="Times New Roman" w:hAnsi="Times New Roman" w:cs="Times New Roman"/>
          <w:b/>
          <w:bCs/>
          <w:sz w:val="28"/>
          <w:szCs w:val="28"/>
        </w:rPr>
        <w:t>дополнить словами</w:t>
      </w:r>
      <w:r w:rsidR="009C3CFE" w:rsidRPr="004254F7">
        <w:rPr>
          <w:rFonts w:ascii="Times New Roman" w:hAnsi="Times New Roman" w:cs="Times New Roman"/>
          <w:bCs/>
          <w:sz w:val="28"/>
          <w:szCs w:val="28"/>
        </w:rPr>
        <w:t xml:space="preserve"> «, общественные обсуждения»;</w:t>
      </w:r>
    </w:p>
    <w:p w:rsidR="005C6A57" w:rsidRPr="005C6A57" w:rsidRDefault="00FD27D2" w:rsidP="00E0647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0647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C6A57" w:rsidRPr="005C6A57">
        <w:rPr>
          <w:rFonts w:ascii="Times New Roman" w:hAnsi="Times New Roman" w:cs="Times New Roman"/>
          <w:b/>
          <w:bCs/>
          <w:sz w:val="28"/>
          <w:szCs w:val="28"/>
        </w:rPr>
        <w:t>в статье 16:</w:t>
      </w:r>
    </w:p>
    <w:p w:rsidR="00E668C5" w:rsidRDefault="005C6A57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064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668C5" w:rsidRPr="005C6A57">
        <w:rPr>
          <w:rFonts w:ascii="Times New Roman" w:hAnsi="Times New Roman" w:cs="Times New Roman"/>
          <w:b/>
          <w:bCs/>
          <w:sz w:val="28"/>
          <w:szCs w:val="28"/>
        </w:rPr>
        <w:t>) наименование статьи изложить в следующей редакции:</w:t>
      </w:r>
    </w:p>
    <w:p w:rsidR="00E668C5" w:rsidRDefault="00E668C5" w:rsidP="005C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«Статья 16. Публичные слушания, общественные обсуждения»;</w:t>
      </w:r>
    </w:p>
    <w:p w:rsidR="005C6A57" w:rsidRPr="005C6A57" w:rsidRDefault="00E0647A" w:rsidP="005C6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C6A57" w:rsidRPr="005C6A57">
        <w:rPr>
          <w:rFonts w:ascii="Times New Roman" w:hAnsi="Times New Roman" w:cs="Times New Roman"/>
          <w:b/>
          <w:bCs/>
          <w:sz w:val="28"/>
          <w:szCs w:val="28"/>
        </w:rPr>
        <w:t>) пункт 3 части 3 признать утратившим силу;»;</w:t>
      </w:r>
    </w:p>
    <w:p w:rsidR="005C6A57" w:rsidRPr="005C6A57" w:rsidRDefault="00E0647A" w:rsidP="005C6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6A57" w:rsidRPr="005C6A57">
        <w:rPr>
          <w:rFonts w:ascii="Times New Roman" w:hAnsi="Times New Roman" w:cs="Times New Roman"/>
          <w:b/>
          <w:bCs/>
          <w:sz w:val="28"/>
          <w:szCs w:val="28"/>
        </w:rPr>
        <w:t>) часть 3 дополнить пунктом 2.1 следующего содержания:</w:t>
      </w:r>
    </w:p>
    <w:p w:rsidR="005C6A57" w:rsidRDefault="005C6A57" w:rsidP="005C6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57">
        <w:rPr>
          <w:rFonts w:ascii="Times New Roman" w:hAnsi="Times New Roman" w:cs="Times New Roman"/>
          <w:bCs/>
          <w:sz w:val="28"/>
          <w:szCs w:val="28"/>
        </w:rPr>
        <w:t xml:space="preserve">«2.1) проект стратегии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5C6A57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5C6A57" w:rsidRDefault="00E0647A" w:rsidP="005C6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C6A5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C6A57" w:rsidRPr="005C6A57">
        <w:rPr>
          <w:rFonts w:ascii="Times New Roman" w:hAnsi="Times New Roman" w:cs="Times New Roman"/>
          <w:b/>
          <w:bCs/>
          <w:sz w:val="28"/>
          <w:szCs w:val="28"/>
        </w:rPr>
        <w:t>в части 10 слова</w:t>
      </w:r>
      <w:r w:rsidR="005C6A57">
        <w:rPr>
          <w:rFonts w:ascii="Times New Roman" w:hAnsi="Times New Roman" w:cs="Times New Roman"/>
          <w:bCs/>
          <w:sz w:val="28"/>
          <w:szCs w:val="28"/>
        </w:rPr>
        <w:t xml:space="preserve"> «П</w:t>
      </w:r>
      <w:r w:rsidR="005C6A57" w:rsidRPr="005C6A57">
        <w:rPr>
          <w:rFonts w:ascii="Times New Roman" w:hAnsi="Times New Roman" w:cs="Times New Roman"/>
          <w:bCs/>
          <w:sz w:val="28"/>
          <w:szCs w:val="28"/>
        </w:rPr>
        <w:t xml:space="preserve">орядок организации и проведения публичных слушаний» </w:t>
      </w:r>
      <w:r w:rsidR="005C6A57" w:rsidRPr="005C6A57">
        <w:rPr>
          <w:rFonts w:ascii="Times New Roman" w:hAnsi="Times New Roman" w:cs="Times New Roman"/>
          <w:b/>
          <w:bCs/>
          <w:sz w:val="28"/>
          <w:szCs w:val="28"/>
        </w:rPr>
        <w:t>заменить словами</w:t>
      </w:r>
      <w:r w:rsidR="005C6A57" w:rsidRPr="005C6A57">
        <w:rPr>
          <w:rFonts w:ascii="Times New Roman" w:hAnsi="Times New Roman" w:cs="Times New Roman"/>
          <w:bCs/>
          <w:sz w:val="28"/>
          <w:szCs w:val="28"/>
        </w:rPr>
        <w:t xml:space="preserve"> «Порядок организации  и проведения публичных слушаний по проектам и вопросам, указанным в части 3 настоящей статьи»;</w:t>
      </w:r>
    </w:p>
    <w:p w:rsidR="005C6A57" w:rsidRPr="005C6A57" w:rsidRDefault="00E0647A" w:rsidP="005C6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C6A57" w:rsidRPr="005C6A57">
        <w:rPr>
          <w:rFonts w:ascii="Times New Roman" w:hAnsi="Times New Roman" w:cs="Times New Roman"/>
          <w:b/>
          <w:bCs/>
          <w:sz w:val="28"/>
          <w:szCs w:val="28"/>
        </w:rPr>
        <w:t>) дополнить частью 11 следующего содержания:</w:t>
      </w:r>
    </w:p>
    <w:p w:rsidR="005C6A57" w:rsidRPr="005C6A57" w:rsidRDefault="005C6A57" w:rsidP="005C6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57">
        <w:rPr>
          <w:rFonts w:ascii="Times New Roman" w:hAnsi="Times New Roman" w:cs="Times New Roman"/>
          <w:bCs/>
          <w:sz w:val="28"/>
          <w:szCs w:val="28"/>
        </w:rPr>
        <w:t xml:space="preserve">«11.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 w:rsidRPr="005C6A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организации и проведения которых определяется Уставом </w:t>
      </w:r>
      <w:r w:rsidR="00E8211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5C6A57">
        <w:rPr>
          <w:rFonts w:ascii="Times New Roman" w:hAnsi="Times New Roman" w:cs="Times New Roman"/>
          <w:bCs/>
          <w:sz w:val="28"/>
          <w:szCs w:val="28"/>
        </w:rPr>
        <w:t xml:space="preserve">и (или) нормативным правовым актом Совета </w:t>
      </w:r>
      <w:r w:rsidR="00E82118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5C6A57">
        <w:rPr>
          <w:rFonts w:ascii="Times New Roman" w:hAnsi="Times New Roman" w:cs="Times New Roman"/>
          <w:bCs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31F1A" w:rsidRPr="005C6A57" w:rsidRDefault="00FD27D2" w:rsidP="0006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64F15" w:rsidRPr="005C6A5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90B59" w:rsidRPr="005C6A57">
        <w:rPr>
          <w:rFonts w:ascii="Times New Roman" w:hAnsi="Times New Roman" w:cs="Times New Roman"/>
          <w:b/>
          <w:bCs/>
          <w:sz w:val="28"/>
          <w:szCs w:val="28"/>
        </w:rPr>
        <w:t xml:space="preserve">пункт 1 части 7 статьи 27 </w:t>
      </w:r>
      <w:r w:rsidR="00431F1A" w:rsidRPr="005C6A57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431F1A" w:rsidRDefault="00A65926" w:rsidP="000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1F1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31F1A" w:rsidRPr="00431F1A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667B3" w:rsidRPr="000667B3" w:rsidRDefault="000667B3" w:rsidP="000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E40361" w:rsidRPr="001A6A19" w:rsidRDefault="000150DE" w:rsidP="00C5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E60A0" w:rsidRPr="00047D2D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="000E6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361" w:rsidRPr="001A6A19">
        <w:rPr>
          <w:rFonts w:ascii="Times New Roman" w:hAnsi="Times New Roman" w:cs="Times New Roman"/>
          <w:b/>
          <w:bCs/>
          <w:sz w:val="28"/>
          <w:szCs w:val="28"/>
        </w:rPr>
        <w:t>в статье 30:</w:t>
      </w:r>
    </w:p>
    <w:p w:rsidR="00E40361" w:rsidRPr="00047D2D" w:rsidRDefault="000E60A0" w:rsidP="000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D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243D" w:rsidRPr="00047D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41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B27" w:rsidRPr="00372A2E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E40361" w:rsidRPr="00372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361" w:rsidRPr="00047D2D">
        <w:rPr>
          <w:rFonts w:ascii="Times New Roman" w:hAnsi="Times New Roman" w:cs="Times New Roman"/>
          <w:b/>
          <w:bCs/>
          <w:sz w:val="28"/>
          <w:szCs w:val="28"/>
        </w:rPr>
        <w:t>5 изложить в следующей редакции:</w:t>
      </w:r>
    </w:p>
    <w:p w:rsidR="00E40361" w:rsidRPr="004254F7" w:rsidRDefault="00E40361" w:rsidP="000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«5) утверждение стратегии социально-экономического развития района;»;</w:t>
      </w:r>
    </w:p>
    <w:p w:rsidR="00B033B9" w:rsidRPr="00047D2D" w:rsidRDefault="007B10CE" w:rsidP="000E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</w:r>
      <w:r w:rsidR="000E60A0" w:rsidRPr="00047D2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033B9" w:rsidRPr="00047D2D">
        <w:rPr>
          <w:rFonts w:ascii="Times New Roman" w:hAnsi="Times New Roman" w:cs="Times New Roman"/>
          <w:b/>
          <w:bCs/>
          <w:sz w:val="28"/>
          <w:szCs w:val="28"/>
        </w:rPr>
        <w:t>) дополнить пунктом 36 следующего содержания:</w:t>
      </w:r>
    </w:p>
    <w:p w:rsidR="00372A2E" w:rsidRPr="00372A2E" w:rsidRDefault="00B033B9" w:rsidP="000E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  <w:t>«36) утверждение правил благоустройства территории муниципального образования.»</w:t>
      </w:r>
      <w:r w:rsidR="00F90B59" w:rsidRPr="004254F7">
        <w:rPr>
          <w:rFonts w:ascii="Times New Roman" w:hAnsi="Times New Roman" w:cs="Times New Roman"/>
          <w:bCs/>
          <w:sz w:val="28"/>
          <w:szCs w:val="28"/>
        </w:rPr>
        <w:t>;</w:t>
      </w:r>
    </w:p>
    <w:p w:rsidR="00F90B59" w:rsidRPr="00047D2D" w:rsidRDefault="002E1692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64F15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90B59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пункт 1 части </w:t>
      </w:r>
      <w:r w:rsidR="00A65926" w:rsidRPr="00047D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90B59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 статьи </w:t>
      </w:r>
      <w:r w:rsidR="008A34A4" w:rsidRPr="00047D2D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F90B59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A65926" w:rsidRPr="004254F7" w:rsidRDefault="00A65926" w:rsidP="000E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644D4D" w:rsidRPr="00047D2D" w:rsidRDefault="002E1692" w:rsidP="00C5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44D4D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) статья 41 дополнить частями </w:t>
      </w:r>
      <w:r w:rsidR="006F2161" w:rsidRPr="00047D2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44D4D" w:rsidRPr="00047D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D5AAE" w:rsidRPr="00047D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44D4D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:rsidR="006F2161" w:rsidRPr="004254F7" w:rsidRDefault="006F2161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 xml:space="preserve">«4.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 или депутат </w:t>
      </w:r>
      <w:r w:rsidR="000D5AAE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4254F7">
        <w:rPr>
          <w:rFonts w:ascii="Times New Roman" w:hAnsi="Times New Roman" w:cs="Times New Roman"/>
          <w:bCs/>
          <w:sz w:val="28"/>
          <w:szCs w:val="28"/>
        </w:rPr>
        <w:t xml:space="preserve"> района, определяемые в соответствии с Уставом района.</w:t>
      </w:r>
    </w:p>
    <w:p w:rsidR="000D5AAE" w:rsidRDefault="00644D4D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 xml:space="preserve">5. В случае, если Глава района, полномочия которого прекращены досрочно на основании правового акта </w:t>
      </w:r>
      <w:r w:rsidR="000D5AAE">
        <w:rPr>
          <w:rFonts w:ascii="Times New Roman" w:hAnsi="Times New Roman" w:cs="Times New Roman"/>
          <w:bCs/>
          <w:sz w:val="28"/>
          <w:szCs w:val="28"/>
        </w:rPr>
        <w:t xml:space="preserve">Президента Республики Татарстан (Премьер-министра Республики Татарстан) </w:t>
      </w:r>
      <w:r w:rsidRPr="004254F7">
        <w:rPr>
          <w:rFonts w:ascii="Times New Roman" w:hAnsi="Times New Roman" w:cs="Times New Roman"/>
          <w:bCs/>
          <w:sz w:val="28"/>
          <w:szCs w:val="28"/>
        </w:rPr>
        <w:t xml:space="preserve">об отрешении от должности Главы района либо на основании решения Совета района об удалении Главы района в отставку, обжалует данные правовой акт или решение в судебном порядке, </w:t>
      </w:r>
      <w:r w:rsidR="000D5AAE">
        <w:rPr>
          <w:rFonts w:ascii="Times New Roman" w:hAnsi="Times New Roman" w:cs="Times New Roman"/>
          <w:bCs/>
          <w:sz w:val="28"/>
          <w:szCs w:val="28"/>
        </w:rPr>
        <w:t xml:space="preserve">Совет района не </w:t>
      </w:r>
      <w:r w:rsidR="000D5A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вправе принимать решение об избрании Главы района, избираемого Советом из своего состава или </w:t>
      </w:r>
      <w:r w:rsidR="000D5AAE" w:rsidRPr="004254F7">
        <w:rPr>
          <w:rFonts w:ascii="Times New Roman" w:hAnsi="Times New Roman" w:cs="Times New Roman"/>
          <w:bCs/>
          <w:sz w:val="28"/>
          <w:szCs w:val="28"/>
        </w:rPr>
        <w:t>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A65926" w:rsidRPr="00047D2D" w:rsidRDefault="002E1692" w:rsidP="00047D2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64F15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65926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пункт 1 части </w:t>
      </w:r>
      <w:r w:rsidR="008A34A4" w:rsidRPr="00047D2D">
        <w:rPr>
          <w:rFonts w:ascii="Times New Roman" w:hAnsi="Times New Roman" w:cs="Times New Roman"/>
          <w:b/>
          <w:bCs/>
          <w:sz w:val="28"/>
          <w:szCs w:val="28"/>
        </w:rPr>
        <w:t>7 статьи 42</w:t>
      </w:r>
      <w:r w:rsidR="00A65926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A65926" w:rsidRDefault="00A65926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r w:rsidRPr="00431F1A">
        <w:rPr>
          <w:rFonts w:ascii="Times New Roman" w:hAnsi="Times New Roman" w:cs="Times New Roman"/>
          <w:bCs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E2EAE" w:rsidRPr="001A6A19" w:rsidRDefault="002E1692" w:rsidP="000667B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47D2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E2EAE" w:rsidRPr="001A6A1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44D4D" w:rsidRPr="001A6A19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516B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44D4D" w:rsidRPr="001A6A19">
        <w:rPr>
          <w:rFonts w:ascii="Times New Roman" w:hAnsi="Times New Roman" w:cs="Times New Roman"/>
          <w:b/>
          <w:bCs/>
          <w:sz w:val="28"/>
          <w:szCs w:val="28"/>
        </w:rPr>
        <w:t xml:space="preserve"> 45</w:t>
      </w:r>
      <w:r w:rsidR="00EE2EAE" w:rsidRPr="001A6A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4D4D" w:rsidRPr="00047D2D" w:rsidRDefault="00047D2D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E2EAE" w:rsidRPr="00047D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44D4D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EAE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пункт 1 </w:t>
      </w:r>
      <w:r w:rsidR="007B010E">
        <w:rPr>
          <w:rFonts w:ascii="Times New Roman" w:hAnsi="Times New Roman" w:cs="Times New Roman"/>
          <w:b/>
          <w:bCs/>
          <w:sz w:val="28"/>
          <w:szCs w:val="28"/>
        </w:rPr>
        <w:t xml:space="preserve">части 1 </w:t>
      </w:r>
      <w:r w:rsidR="00644D4D" w:rsidRPr="00047D2D">
        <w:rPr>
          <w:rFonts w:ascii="Times New Roman" w:hAnsi="Times New Roman" w:cs="Times New Roman"/>
          <w:b/>
          <w:bCs/>
          <w:sz w:val="28"/>
          <w:szCs w:val="28"/>
        </w:rPr>
        <w:t>дополнить абзацем следующего содержания:</w:t>
      </w:r>
    </w:p>
    <w:p w:rsidR="00E27F14" w:rsidRPr="004254F7" w:rsidRDefault="00644D4D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«-</w:t>
      </w:r>
      <w:r w:rsidR="00EE2EAE" w:rsidRPr="00425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4F7">
        <w:rPr>
          <w:rFonts w:ascii="Times New Roman" w:hAnsi="Times New Roman" w:cs="Times New Roman"/>
          <w:bCs/>
          <w:sz w:val="28"/>
          <w:szCs w:val="28"/>
        </w:rPr>
        <w:t>полномочиями</w:t>
      </w:r>
      <w:r w:rsidR="006F2161" w:rsidRPr="00425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4F7">
        <w:rPr>
          <w:rFonts w:ascii="Times New Roman" w:hAnsi="Times New Roman" w:cs="Times New Roman"/>
          <w:bCs/>
          <w:sz w:val="28"/>
          <w:szCs w:val="28"/>
        </w:rPr>
        <w:t>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Федерации.».</w:t>
      </w:r>
      <w:r w:rsidR="00E27F14" w:rsidRPr="004254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F14" w:rsidRPr="00047D2D" w:rsidRDefault="00047D2D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D2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3243D" w:rsidRPr="00047D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26B4D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10E">
        <w:rPr>
          <w:rFonts w:ascii="Times New Roman" w:hAnsi="Times New Roman" w:cs="Times New Roman"/>
          <w:b/>
          <w:bCs/>
          <w:sz w:val="28"/>
          <w:szCs w:val="28"/>
        </w:rPr>
        <w:t xml:space="preserve">часть 1 </w:t>
      </w:r>
      <w:r w:rsidR="00E27F14" w:rsidRPr="00047D2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пунктом 10 следующего содержания: </w:t>
      </w:r>
    </w:p>
    <w:p w:rsidR="00E27F14" w:rsidRPr="004254F7" w:rsidRDefault="00126B4D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</w:t>
      </w:r>
      <w:r w:rsidR="00E27F14" w:rsidRPr="004254F7">
        <w:rPr>
          <w:rFonts w:ascii="Times New Roman" w:hAnsi="Times New Roman" w:cs="Times New Roman"/>
          <w:bCs/>
          <w:sz w:val="28"/>
          <w:szCs w:val="28"/>
        </w:rPr>
        <w:t>10) в области противодействия терроризму,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-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-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-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-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-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E27F14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lastRenderedPageBreak/>
        <w:t>-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="005B6F84" w:rsidRPr="004254F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827A9" w:rsidRPr="00516B41" w:rsidRDefault="007B010E" w:rsidP="0098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B4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827A9" w:rsidRPr="00516B41">
        <w:rPr>
          <w:rFonts w:ascii="Times New Roman" w:hAnsi="Times New Roman" w:cs="Times New Roman"/>
          <w:b/>
          <w:bCs/>
          <w:sz w:val="28"/>
          <w:szCs w:val="28"/>
        </w:rPr>
        <w:t>) пункт 11 части 2 изложить в следующей редакции:</w:t>
      </w:r>
    </w:p>
    <w:p w:rsidR="009827A9" w:rsidRPr="009827A9" w:rsidRDefault="00516B41" w:rsidP="0098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B41">
        <w:rPr>
          <w:rFonts w:ascii="Times New Roman" w:hAnsi="Times New Roman" w:cs="Times New Roman"/>
          <w:bCs/>
          <w:sz w:val="28"/>
          <w:szCs w:val="28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9827A9" w:rsidRPr="00516B41" w:rsidRDefault="007B010E" w:rsidP="0098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B4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827A9" w:rsidRPr="00516B41">
        <w:rPr>
          <w:rFonts w:ascii="Times New Roman" w:hAnsi="Times New Roman" w:cs="Times New Roman"/>
          <w:b/>
          <w:bCs/>
          <w:sz w:val="28"/>
          <w:szCs w:val="28"/>
        </w:rPr>
        <w:t>) часть 2 дополнить пунктами 12-13 следующего содержания:</w:t>
      </w:r>
    </w:p>
    <w:p w:rsidR="009827A9" w:rsidRPr="009827A9" w:rsidRDefault="009827A9" w:rsidP="0098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7A9">
        <w:rPr>
          <w:rFonts w:ascii="Times New Roman" w:hAnsi="Times New Roman" w:cs="Times New Roman"/>
          <w:bCs/>
          <w:sz w:val="28"/>
          <w:szCs w:val="28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827A9" w:rsidRPr="004254F7" w:rsidRDefault="009827A9" w:rsidP="00982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7A9">
        <w:rPr>
          <w:rFonts w:ascii="Times New Roman" w:hAnsi="Times New Roman" w:cs="Times New Roman"/>
          <w:bCs/>
          <w:sz w:val="28"/>
          <w:szCs w:val="28"/>
        </w:rPr>
        <w:t>13)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122879" w:rsidRPr="001A6A19" w:rsidRDefault="00282492" w:rsidP="0028249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169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22879" w:rsidRPr="001A6A19">
        <w:rPr>
          <w:rFonts w:ascii="Times New Roman" w:hAnsi="Times New Roman" w:cs="Times New Roman"/>
          <w:b/>
          <w:bCs/>
          <w:sz w:val="28"/>
          <w:szCs w:val="28"/>
        </w:rPr>
        <w:t>в статье 50:</w:t>
      </w:r>
    </w:p>
    <w:p w:rsidR="00E27F14" w:rsidRPr="00282492" w:rsidRDefault="00282492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 xml:space="preserve">) часть </w:t>
      </w:r>
      <w:r w:rsidR="005B6F84" w:rsidRPr="002824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дополнить пунктом 4 следующего содержания: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«4) «Президента Республики Татарстан -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E27F14" w:rsidRPr="00282492" w:rsidRDefault="00282492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>) дополнить частью 3 следующего содержания:</w:t>
      </w:r>
    </w:p>
    <w:p w:rsidR="00E27F14" w:rsidRDefault="00E27F14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Pr="00624D58">
        <w:rPr>
          <w:rFonts w:ascii="Times New Roman" w:hAnsi="Times New Roman" w:cs="Times New Roman"/>
          <w:bCs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 Исполнительного комитета района </w:t>
      </w:r>
      <w:r w:rsidRPr="00624D58">
        <w:rPr>
          <w:rFonts w:ascii="Times New Roman" w:hAnsi="Times New Roman" w:cs="Times New Roman"/>
          <w:bCs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B55BB3">
        <w:rPr>
          <w:rFonts w:ascii="Times New Roman" w:hAnsi="Times New Roman" w:cs="Times New Roman"/>
          <w:bCs/>
          <w:sz w:val="28"/>
          <w:szCs w:val="28"/>
        </w:rPr>
        <w:t>один из заместителей Руководителя Исполнительного комитета района в соответствии с установленным распределением обязанностей</w:t>
      </w:r>
      <w:r w:rsidRPr="00624D5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7F14" w:rsidRPr="00282492" w:rsidRDefault="00282492" w:rsidP="0028249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4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16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>) часть 3 статьи 73 изложить в следующей редакции:</w:t>
      </w:r>
    </w:p>
    <w:p w:rsidR="007C17A4" w:rsidRPr="004254F7" w:rsidRDefault="00E27F14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  <w:t xml:space="preserve"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</w:t>
      </w:r>
      <w:r w:rsidRPr="004254F7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  <w:r w:rsidR="007C17A4" w:rsidRPr="004254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7A4" w:rsidRDefault="007C17A4" w:rsidP="002824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49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2492" w:rsidRPr="002824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16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2492">
        <w:rPr>
          <w:rFonts w:ascii="Times New Roman" w:hAnsi="Times New Roman" w:cs="Times New Roman"/>
          <w:b/>
          <w:bCs/>
          <w:sz w:val="28"/>
          <w:szCs w:val="28"/>
        </w:rPr>
        <w:t xml:space="preserve">) статью </w:t>
      </w:r>
      <w:r w:rsidR="006B4676" w:rsidRPr="00282492">
        <w:rPr>
          <w:rFonts w:ascii="Times New Roman" w:hAnsi="Times New Roman" w:cs="Times New Roman"/>
          <w:b/>
          <w:bCs/>
          <w:sz w:val="28"/>
          <w:szCs w:val="28"/>
        </w:rPr>
        <w:t xml:space="preserve">83 изложить в следующей редакции: </w:t>
      </w:r>
    </w:p>
    <w:p w:rsidR="006B4676" w:rsidRDefault="001A6A19" w:rsidP="0028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B4676" w:rsidRPr="004254F7">
        <w:rPr>
          <w:rFonts w:ascii="Times New Roman" w:hAnsi="Times New Roman" w:cs="Times New Roman"/>
          <w:bCs/>
          <w:sz w:val="28"/>
          <w:szCs w:val="28"/>
        </w:rPr>
        <w:t>Статья 83. Средства самообложения граждан района.</w:t>
      </w:r>
    </w:p>
    <w:p w:rsidR="006B4676" w:rsidRPr="004254F7" w:rsidRDefault="006B4676" w:rsidP="001A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EC4DE3" w:rsidRPr="004254F7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254F7">
        <w:rPr>
          <w:rFonts w:ascii="Times New Roman" w:hAnsi="Times New Roman" w:cs="Times New Roman"/>
          <w:bCs/>
          <w:sz w:val="28"/>
          <w:szCs w:val="28"/>
        </w:rPr>
        <w:t xml:space="preserve"> (населенного пункта, входящего в состав поселения, городского округа), за исключением отдельных категорий граждан, численность которых не может превышать 30 процентов от общего числа жителей </w:t>
      </w:r>
      <w:r w:rsidR="00EC4DE3" w:rsidRPr="004254F7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254F7">
        <w:rPr>
          <w:rFonts w:ascii="Times New Roman" w:hAnsi="Times New Roman" w:cs="Times New Roman"/>
          <w:bCs/>
          <w:sz w:val="28"/>
          <w:szCs w:val="28"/>
        </w:rPr>
        <w:t xml:space="preserve"> (населенного пункта, входящего в состав поселения, городского округа) и для которых размер платежей может быть уменьшен.</w:t>
      </w:r>
    </w:p>
    <w:p w:rsidR="006B4676" w:rsidRPr="004254F7" w:rsidRDefault="006B4676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Федерации», на сходе граждан.».</w:t>
      </w:r>
    </w:p>
    <w:p w:rsidR="00E27F14" w:rsidRPr="00282492" w:rsidRDefault="00EC4DE3" w:rsidP="002824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824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16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>) в части 3 статьи 89 второе предложение изложить в следующей редакции: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  <w:t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актами.»;</w:t>
      </w:r>
    </w:p>
    <w:p w:rsidR="00E27F14" w:rsidRPr="00282492" w:rsidRDefault="00282492" w:rsidP="00C56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16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 xml:space="preserve">) часть 3 статьи 90 дополнить предложением следующего содержания: 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«В случае, если Глава района исполняет полномочия председателя Совета района, голос Главы района учитывается при принятии устава района, муниципального правового акта о внесении изменений и дополнений в устав района как голос депутата Совета района.»;</w:t>
      </w:r>
    </w:p>
    <w:p w:rsidR="005B58A9" w:rsidRPr="001A6A19" w:rsidRDefault="00282492" w:rsidP="00C5639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169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B58A9" w:rsidRPr="001A6A19">
        <w:rPr>
          <w:rFonts w:ascii="Times New Roman" w:hAnsi="Times New Roman" w:cs="Times New Roman"/>
          <w:b/>
          <w:bCs/>
          <w:sz w:val="28"/>
          <w:szCs w:val="28"/>
        </w:rPr>
        <w:t>в статье 91:</w:t>
      </w:r>
    </w:p>
    <w:p w:rsidR="00E27F14" w:rsidRPr="00282492" w:rsidRDefault="00282492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4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 xml:space="preserve">) часть 3 изложить в следующей редакции: 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ab/>
        <w:t>«3. Изменения,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</w:t>
      </w:r>
      <w:r w:rsidRPr="004254F7">
        <w:t xml:space="preserve"> </w:t>
      </w:r>
      <w:r w:rsidRPr="004254F7">
        <w:rPr>
          <w:rFonts w:ascii="Times New Roman" w:hAnsi="Times New Roman" w:cs="Times New Roman"/>
          <w:bCs/>
          <w:sz w:val="28"/>
          <w:szCs w:val="28"/>
        </w:rPr>
        <w:t>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района), вступают в силу после истечения срока полномочий Совета района, принявшего муниципальный нормативный правовой акт о внесении указанных изменений и дополнений в настоящий Устав.»;</w:t>
      </w:r>
    </w:p>
    <w:p w:rsidR="00E27F14" w:rsidRPr="00282492" w:rsidRDefault="00282492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r w:rsidR="00E27F14" w:rsidRPr="00282492">
        <w:rPr>
          <w:rFonts w:ascii="Times New Roman" w:hAnsi="Times New Roman" w:cs="Times New Roman"/>
          <w:b/>
          <w:bCs/>
          <w:sz w:val="28"/>
          <w:szCs w:val="28"/>
        </w:rPr>
        <w:t>) дополнить частями 4-6 следующего содержания: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«4. Изменения и дополнения в устав района вносятся муниципальным правовым актом, который может оформляться: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1) решением Совета района (схода граждан), подписанным его председателем и Главой района либо единолично Главой района, исполняющим полномочия председателя Совета района (схода граждан);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2) отдельным нормативным правовым актом, принятым Советом района (сходом граждан) и подписанным Главой района. В этом случае на данном правовом акте проставляются реквизиты решения Совета района (схода граждан) о его принятии. Включение в такое решение Совета района (схода граждан) переходных положений и (или) норм о вступлении в силу изменений и дополнений, вносимых в устав района, не допускается.</w:t>
      </w:r>
    </w:p>
    <w:p w:rsidR="00E27F14" w:rsidRPr="004254F7" w:rsidRDefault="00E27F14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5. 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района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района, учета предложений граждан по нему, периодичности заседаний Совета района,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E27F14" w:rsidRDefault="00E27F14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4F7">
        <w:rPr>
          <w:rFonts w:ascii="Times New Roman" w:hAnsi="Times New Roman" w:cs="Times New Roman"/>
          <w:bCs/>
          <w:sz w:val="28"/>
          <w:szCs w:val="28"/>
        </w:rPr>
        <w:t>6. Изложение устава района в новой редакции муниципальным правовым актом о внесении изменений и дополнений в устав района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утратившими силу со дня вступления</w:t>
      </w:r>
      <w:r w:rsidRPr="0048671F">
        <w:rPr>
          <w:rFonts w:ascii="Times New Roman" w:hAnsi="Times New Roman" w:cs="Times New Roman"/>
          <w:bCs/>
          <w:sz w:val="28"/>
          <w:szCs w:val="28"/>
        </w:rPr>
        <w:t xml:space="preserve"> в силу нового устава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867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A6A19" w:rsidRPr="001A6A19" w:rsidRDefault="001A6A19" w:rsidP="001A6A1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A19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на государственную регистрацию в порядке, установленном действующим законодательством.</w:t>
      </w:r>
    </w:p>
    <w:p w:rsidR="001A6A19" w:rsidRPr="001A6A19" w:rsidRDefault="001A6A19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A19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1A6A19" w:rsidRPr="001A6A19" w:rsidRDefault="001A6A19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A19">
        <w:rPr>
          <w:rFonts w:ascii="Times New Roman" w:hAnsi="Times New Roman" w:cs="Times New Roman"/>
          <w:bCs/>
          <w:sz w:val="28"/>
          <w:szCs w:val="28"/>
        </w:rPr>
        <w:t>4. Изменения и дополнения в Устав Актанышского муниципального района Республики Татарстан после государственной регистрации опубликовать на Официальном портале правовой информации Республики Татарстан и на официальном сайте Актанышского муниципального района.</w:t>
      </w:r>
    </w:p>
    <w:p w:rsidR="001A6A19" w:rsidRPr="001A6A19" w:rsidRDefault="001A6A19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A19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решения оставляю за собой.</w:t>
      </w:r>
    </w:p>
    <w:p w:rsidR="001A6A19" w:rsidRPr="001A6A19" w:rsidRDefault="001A6A19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A19" w:rsidRPr="001A6A19" w:rsidRDefault="001A6A19" w:rsidP="00B5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A6A19" w:rsidRPr="001A6A19" w:rsidRDefault="001A6A19" w:rsidP="001A6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A19" w:rsidRDefault="00EA68F8" w:rsidP="001A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9F2C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6C74" w:rsidRDefault="001A6A19" w:rsidP="0006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6A19">
        <w:rPr>
          <w:rFonts w:ascii="Times New Roman" w:hAnsi="Times New Roman" w:cs="Times New Roman"/>
          <w:bCs/>
          <w:sz w:val="28"/>
          <w:szCs w:val="28"/>
        </w:rPr>
        <w:t xml:space="preserve">Актанышского муниципального района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68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68F8">
        <w:rPr>
          <w:rFonts w:ascii="Times New Roman" w:hAnsi="Times New Roman" w:cs="Times New Roman"/>
          <w:bCs/>
          <w:sz w:val="28"/>
          <w:szCs w:val="28"/>
        </w:rPr>
        <w:t>Э.Н. Фаттахов</w:t>
      </w:r>
    </w:p>
    <w:sectPr w:rsidR="00206C74" w:rsidSect="00C56398">
      <w:pgSz w:w="11905" w:h="16838"/>
      <w:pgMar w:top="993" w:right="709" w:bottom="851" w:left="1276" w:header="42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F4" w:rsidRDefault="00B17FF4" w:rsidP="009B2718">
      <w:pPr>
        <w:spacing w:after="0" w:line="240" w:lineRule="auto"/>
      </w:pPr>
      <w:r>
        <w:separator/>
      </w:r>
    </w:p>
  </w:endnote>
  <w:endnote w:type="continuationSeparator" w:id="0">
    <w:p w:rsidR="00B17FF4" w:rsidRDefault="00B17FF4" w:rsidP="009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F4" w:rsidRDefault="00B17FF4" w:rsidP="009B2718">
      <w:pPr>
        <w:spacing w:after="0" w:line="240" w:lineRule="auto"/>
      </w:pPr>
      <w:r>
        <w:separator/>
      </w:r>
    </w:p>
  </w:footnote>
  <w:footnote w:type="continuationSeparator" w:id="0">
    <w:p w:rsidR="00B17FF4" w:rsidRDefault="00B17FF4" w:rsidP="009B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A1"/>
    <w:rsid w:val="000150DE"/>
    <w:rsid w:val="00021DA1"/>
    <w:rsid w:val="00032913"/>
    <w:rsid w:val="0004507A"/>
    <w:rsid w:val="00047D2D"/>
    <w:rsid w:val="000667B3"/>
    <w:rsid w:val="00073ED4"/>
    <w:rsid w:val="00082271"/>
    <w:rsid w:val="000D5AAE"/>
    <w:rsid w:val="000E60A0"/>
    <w:rsid w:val="000E70D9"/>
    <w:rsid w:val="000E7C17"/>
    <w:rsid w:val="00100E20"/>
    <w:rsid w:val="00122879"/>
    <w:rsid w:val="00126B4D"/>
    <w:rsid w:val="001571D5"/>
    <w:rsid w:val="001A6A19"/>
    <w:rsid w:val="001E4E54"/>
    <w:rsid w:val="001E50CD"/>
    <w:rsid w:val="001F0C09"/>
    <w:rsid w:val="001F235F"/>
    <w:rsid w:val="00206A10"/>
    <w:rsid w:val="00206C74"/>
    <w:rsid w:val="00216A4A"/>
    <w:rsid w:val="00247BD9"/>
    <w:rsid w:val="0025679A"/>
    <w:rsid w:val="00276B75"/>
    <w:rsid w:val="00281C55"/>
    <w:rsid w:val="00282492"/>
    <w:rsid w:val="002A6E6F"/>
    <w:rsid w:val="002B1712"/>
    <w:rsid w:val="002D7C69"/>
    <w:rsid w:val="002E1692"/>
    <w:rsid w:val="002E779B"/>
    <w:rsid w:val="00311037"/>
    <w:rsid w:val="00334E51"/>
    <w:rsid w:val="00355DAE"/>
    <w:rsid w:val="00372A2E"/>
    <w:rsid w:val="00381CEE"/>
    <w:rsid w:val="00382BDB"/>
    <w:rsid w:val="003856E2"/>
    <w:rsid w:val="003E3D18"/>
    <w:rsid w:val="003F1FB3"/>
    <w:rsid w:val="004254F7"/>
    <w:rsid w:val="00431F1A"/>
    <w:rsid w:val="00482E9E"/>
    <w:rsid w:val="0048671F"/>
    <w:rsid w:val="00516B41"/>
    <w:rsid w:val="00562705"/>
    <w:rsid w:val="005729BA"/>
    <w:rsid w:val="005B58A9"/>
    <w:rsid w:val="005B6F84"/>
    <w:rsid w:val="005C6A57"/>
    <w:rsid w:val="00605351"/>
    <w:rsid w:val="00624D58"/>
    <w:rsid w:val="006327ED"/>
    <w:rsid w:val="00644D4D"/>
    <w:rsid w:val="006632FD"/>
    <w:rsid w:val="00687B79"/>
    <w:rsid w:val="006B3A38"/>
    <w:rsid w:val="006B4676"/>
    <w:rsid w:val="006C51CC"/>
    <w:rsid w:val="006F2161"/>
    <w:rsid w:val="006F2B7C"/>
    <w:rsid w:val="006F4135"/>
    <w:rsid w:val="00711193"/>
    <w:rsid w:val="00714593"/>
    <w:rsid w:val="00741B27"/>
    <w:rsid w:val="00744284"/>
    <w:rsid w:val="007B010E"/>
    <w:rsid w:val="007B10CE"/>
    <w:rsid w:val="007C17A4"/>
    <w:rsid w:val="007E3B3B"/>
    <w:rsid w:val="007F7193"/>
    <w:rsid w:val="00812F54"/>
    <w:rsid w:val="00836F89"/>
    <w:rsid w:val="00843DBB"/>
    <w:rsid w:val="00856C15"/>
    <w:rsid w:val="008855C0"/>
    <w:rsid w:val="008A34A4"/>
    <w:rsid w:val="008C102F"/>
    <w:rsid w:val="0093243D"/>
    <w:rsid w:val="009336BF"/>
    <w:rsid w:val="0097259E"/>
    <w:rsid w:val="009827A9"/>
    <w:rsid w:val="009930BA"/>
    <w:rsid w:val="009B2718"/>
    <w:rsid w:val="009C3CFE"/>
    <w:rsid w:val="009C5923"/>
    <w:rsid w:val="009E1D60"/>
    <w:rsid w:val="009F04B9"/>
    <w:rsid w:val="009F2C1C"/>
    <w:rsid w:val="00A65926"/>
    <w:rsid w:val="00A92880"/>
    <w:rsid w:val="00AA40A6"/>
    <w:rsid w:val="00AA74FC"/>
    <w:rsid w:val="00AB67FA"/>
    <w:rsid w:val="00AD3177"/>
    <w:rsid w:val="00AE4744"/>
    <w:rsid w:val="00AF5127"/>
    <w:rsid w:val="00B00BE8"/>
    <w:rsid w:val="00B033B9"/>
    <w:rsid w:val="00B17FF4"/>
    <w:rsid w:val="00B55BB3"/>
    <w:rsid w:val="00B5767C"/>
    <w:rsid w:val="00B64F15"/>
    <w:rsid w:val="00B97F82"/>
    <w:rsid w:val="00BC11F9"/>
    <w:rsid w:val="00BE50AC"/>
    <w:rsid w:val="00C115C9"/>
    <w:rsid w:val="00C47A7B"/>
    <w:rsid w:val="00C537A7"/>
    <w:rsid w:val="00C56398"/>
    <w:rsid w:val="00C72CD5"/>
    <w:rsid w:val="00CA1D60"/>
    <w:rsid w:val="00CC78D7"/>
    <w:rsid w:val="00CD14AB"/>
    <w:rsid w:val="00CD621C"/>
    <w:rsid w:val="00CF68A1"/>
    <w:rsid w:val="00D5428D"/>
    <w:rsid w:val="00D766A9"/>
    <w:rsid w:val="00DA7947"/>
    <w:rsid w:val="00E0647A"/>
    <w:rsid w:val="00E20CFD"/>
    <w:rsid w:val="00E27F14"/>
    <w:rsid w:val="00E40361"/>
    <w:rsid w:val="00E64795"/>
    <w:rsid w:val="00E668C5"/>
    <w:rsid w:val="00E82118"/>
    <w:rsid w:val="00E93A6A"/>
    <w:rsid w:val="00EA482D"/>
    <w:rsid w:val="00EA68F8"/>
    <w:rsid w:val="00EB234A"/>
    <w:rsid w:val="00EB2AC3"/>
    <w:rsid w:val="00EC4DE3"/>
    <w:rsid w:val="00ED281F"/>
    <w:rsid w:val="00EE2EAE"/>
    <w:rsid w:val="00F47457"/>
    <w:rsid w:val="00F669E4"/>
    <w:rsid w:val="00F90B59"/>
    <w:rsid w:val="00FB1F2E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20E7"/>
  <w15:docId w15:val="{D51489B2-9B37-459B-B86B-58EE2134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18"/>
  </w:style>
  <w:style w:type="paragraph" w:styleId="a7">
    <w:name w:val="footer"/>
    <w:basedOn w:val="a"/>
    <w:link w:val="a8"/>
    <w:uiPriority w:val="99"/>
    <w:unhideWhenUsed/>
    <w:rsid w:val="009B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9D06-DD9F-4395-9290-6AED0D7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7</cp:revision>
  <cp:lastPrinted>2017-10-11T07:30:00Z</cp:lastPrinted>
  <dcterms:created xsi:type="dcterms:W3CDTF">2018-09-14T14:06:00Z</dcterms:created>
  <dcterms:modified xsi:type="dcterms:W3CDTF">2018-09-17T12:12:00Z</dcterms:modified>
</cp:coreProperties>
</file>