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A12B3B">
        <w:t>Усин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810507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810507" w:rsidRPr="00154932" w:rsidRDefault="005B1CC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индексации с 1 октября 2017 года размеров денежных вознаграждений главы сельского поселения и месячных должностных окладов муниципальных служащих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BA795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12.10.2017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BA7950">
              <w:rPr>
                <w:sz w:val="20"/>
                <w:szCs w:val="20"/>
              </w:rPr>
              <w:t>12.10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5B1CCC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исполнении бюджета Усинского сельского поселения Актанышского муниципального района Республики Татарстан на 3 квартал 2017 год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1B78BF">
              <w:rPr>
                <w:rStyle w:val="a8"/>
                <w:sz w:val="20"/>
                <w:szCs w:val="20"/>
              </w:rPr>
              <w:t xml:space="preserve"> 28.10.2017</w:t>
            </w:r>
            <w:r w:rsidRPr="008206DB">
              <w:rPr>
                <w:sz w:val="20"/>
                <w:szCs w:val="20"/>
              </w:rPr>
              <w:t>,</w:t>
            </w:r>
            <w:r w:rsidR="00BA7950">
              <w:rPr>
                <w:sz w:val="20"/>
                <w:szCs w:val="20"/>
              </w:rPr>
              <w:t xml:space="preserve"> н</w:t>
            </w:r>
            <w:r w:rsidR="00BA7950" w:rsidRPr="008206DB">
              <w:rPr>
                <w:sz w:val="20"/>
                <w:szCs w:val="20"/>
              </w:rPr>
              <w:t xml:space="preserve">а официальном портале </w:t>
            </w:r>
            <w:proofErr w:type="gramStart"/>
            <w:r w:rsidR="00BA7950" w:rsidRPr="008206DB">
              <w:rPr>
                <w:sz w:val="20"/>
                <w:szCs w:val="20"/>
              </w:rPr>
              <w:t>правовой</w:t>
            </w:r>
            <w:proofErr w:type="gramEnd"/>
            <w:r w:rsidR="00BA7950" w:rsidRPr="008206DB">
              <w:rPr>
                <w:sz w:val="20"/>
                <w:szCs w:val="20"/>
              </w:rPr>
              <w:t xml:space="preserve"> информации</w:t>
            </w:r>
            <w:r w:rsidR="00BA7950">
              <w:rPr>
                <w:sz w:val="20"/>
                <w:szCs w:val="20"/>
              </w:rPr>
              <w:t xml:space="preserve"> РТ, </w:t>
            </w:r>
            <w:r>
              <w:rPr>
                <w:sz w:val="20"/>
                <w:szCs w:val="20"/>
              </w:rPr>
              <w:t xml:space="preserve"> </w:t>
            </w:r>
            <w:r w:rsidR="00BA7950">
              <w:rPr>
                <w:sz w:val="20"/>
                <w:szCs w:val="20"/>
              </w:rPr>
              <w:t>03.11.2017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5B1CCC" w:rsidP="00F04E0F">
            <w:pPr>
              <w:spacing w:after="160"/>
              <w:jc w:val="center"/>
            </w:pPr>
            <w:r>
              <w:t>О внесении изменений в решение Совета Усинского сельского поселения Актанышского муниципального района от 16.12.2016г. №18 «О бюджете Усинского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BA795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1B78BF">
              <w:rPr>
                <w:rStyle w:val="a8"/>
                <w:sz w:val="20"/>
                <w:szCs w:val="20"/>
              </w:rPr>
              <w:t xml:space="preserve"> 09.11.2017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BA7950">
              <w:rPr>
                <w:sz w:val="20"/>
                <w:szCs w:val="20"/>
              </w:rPr>
              <w:t>30.11.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810507" w:rsidRPr="00154932" w:rsidRDefault="005B1CC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назначении публичных слушаний по проекту решения Усинского сельского поселения Актанышского муниципального района РТ «</w:t>
            </w:r>
            <w:r w:rsidR="009F2E43">
              <w:rPr>
                <w:lang w:eastAsia="en-US"/>
              </w:rPr>
              <w:t>О проекте бюджета У</w:t>
            </w:r>
            <w:r>
              <w:rPr>
                <w:lang w:eastAsia="en-US"/>
              </w:rPr>
              <w:t>синского сельского поселения Актанышского муниципального района на 2018 год и на плановый период 2019 и 2020 годов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BA795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5B1CCC" w:rsidP="00810507">
            <w:pPr>
              <w:jc w:val="center"/>
            </w:pPr>
            <w:r>
              <w:t xml:space="preserve">Об утверждении Правил благоустройства Усинского сельского поселения Актанышского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BA795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lastRenderedPageBreak/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28.11.2017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206DB">
              <w:rPr>
                <w:sz w:val="20"/>
                <w:szCs w:val="20"/>
              </w:rPr>
              <w:t>правовой</w:t>
            </w:r>
            <w:proofErr w:type="gram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BA7950">
              <w:rPr>
                <w:sz w:val="20"/>
                <w:szCs w:val="20"/>
              </w:rPr>
              <w:t>30.11.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5B1CC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5B1CCC" w:rsidP="008105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5B1CCC" w:rsidP="0032467C">
            <w:pPr>
              <w:jc w:val="center"/>
            </w:pPr>
            <w:r>
              <w:t>Об утверждении стратегии социально-экономического развития Усинского сельского поселения Актанышского муниципального района Республики Татарстан на период 2017-2021гг и на плановый период до 2030 года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30.11.2017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BA7950">
              <w:rPr>
                <w:sz w:val="20"/>
                <w:szCs w:val="20"/>
              </w:rPr>
              <w:t>30.11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D1335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D1335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810507" w:rsidRPr="00154932" w:rsidRDefault="00D13352" w:rsidP="00F04E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внесении изменении в решение Совета Усинского сельского поселения от 27.11.2017г. №31 «Об утверждении Правил благоустройства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CB3170"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507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10507" w:rsidRPr="007B06C9" w:rsidRDefault="00810507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10507" w:rsidRPr="007B06C9" w:rsidRDefault="00D1335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810507" w:rsidRPr="007B06C9" w:rsidRDefault="00D1335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810507" w:rsidRPr="00F04E0F" w:rsidRDefault="00D13352" w:rsidP="00810507">
            <w:pPr>
              <w:jc w:val="center"/>
            </w:pPr>
            <w:r>
              <w:t>О проекте решения «О внесении изменении и дополнений в Устав муниципального образования «Усинское сельское поселение»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810507" w:rsidRPr="008206DB" w:rsidRDefault="00810507" w:rsidP="005A07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CB3170"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10507" w:rsidRPr="00F04E0F" w:rsidRDefault="008105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335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13352" w:rsidRPr="007B06C9" w:rsidRDefault="00D13352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D13352" w:rsidRDefault="00D1335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13352" w:rsidRDefault="00D1335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D13352" w:rsidRDefault="00D13352" w:rsidP="00810507">
            <w:pPr>
              <w:jc w:val="center"/>
            </w:pPr>
            <w:r>
              <w:t>О Бюджете Усинского сельского поселения Актанышского муниципального района на 2018 год и на плановый период 2019 и 2020 годов</w:t>
            </w:r>
          </w:p>
        </w:tc>
        <w:tc>
          <w:tcPr>
            <w:tcW w:w="3260" w:type="dxa"/>
            <w:shd w:val="clear" w:color="auto" w:fill="auto"/>
          </w:tcPr>
          <w:p w:rsidR="00D13352" w:rsidRPr="008206DB" w:rsidRDefault="00D13352" w:rsidP="00CB317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B3170"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CB3170"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13352" w:rsidRPr="00F04E0F" w:rsidRDefault="00D13352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4951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A4951" w:rsidRPr="007B06C9" w:rsidRDefault="00FA4951" w:rsidP="007B06C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FA4951" w:rsidRDefault="00FA495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FA4951" w:rsidRDefault="00FA495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FA4951" w:rsidRDefault="00FA4951" w:rsidP="00810507">
            <w:pPr>
              <w:jc w:val="center"/>
            </w:pPr>
            <w:r>
              <w:t>О внесении изменений в решение Совета Усинского сельского поселения Актанышского муниципального района от 16.12.2016г. №18 «О бюджете Усинского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FA4951" w:rsidRPr="008206DB" w:rsidRDefault="00FA4951" w:rsidP="009F158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</w:t>
            </w:r>
          </w:p>
        </w:tc>
        <w:tc>
          <w:tcPr>
            <w:tcW w:w="2646" w:type="dxa"/>
            <w:shd w:val="clear" w:color="auto" w:fill="auto"/>
          </w:tcPr>
          <w:p w:rsidR="00FA4951" w:rsidRPr="00F04E0F" w:rsidRDefault="00FA495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A12B3B">
        <w:t>Усин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A12B3B">
        <w:rPr>
          <w:bCs/>
        </w:rPr>
        <w:t>Усин</w:t>
      </w:r>
      <w:r w:rsidRPr="004C78BC">
        <w:rPr>
          <w:bCs/>
        </w:rPr>
        <w:t>ского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BA795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BA7950" w:rsidRPr="007B1877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BA7950" w:rsidRPr="007B06C9" w:rsidRDefault="00BA795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BA7950" w:rsidRPr="007B06C9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BA7950" w:rsidRPr="00CD4457" w:rsidRDefault="00BA7950" w:rsidP="006B2414">
            <w:pPr>
              <w:jc w:val="center"/>
            </w:pPr>
            <w:r>
              <w:t>Об определении мест проведения салюта</w:t>
            </w:r>
          </w:p>
        </w:tc>
        <w:tc>
          <w:tcPr>
            <w:tcW w:w="3402" w:type="dxa"/>
            <w:shd w:val="clear" w:color="auto" w:fill="auto"/>
          </w:tcPr>
          <w:p w:rsidR="00BA7950" w:rsidRPr="008206DB" w:rsidRDefault="00BA7950" w:rsidP="0083013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A7950" w:rsidRPr="004C78BC" w:rsidRDefault="00BA795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A795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BA7950" w:rsidRPr="007B1877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BA7950" w:rsidRPr="007B06C9" w:rsidRDefault="00BA795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BA7950" w:rsidRPr="007B06C9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BA7950" w:rsidRPr="00CD4457" w:rsidRDefault="00BA7950" w:rsidP="006B24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 мерах по усилению пожарной безопасности на территории Усинского сельского поселения в пожароопасный зимний  период 2017-2018гг</w:t>
            </w:r>
          </w:p>
        </w:tc>
        <w:tc>
          <w:tcPr>
            <w:tcW w:w="3402" w:type="dxa"/>
            <w:shd w:val="clear" w:color="auto" w:fill="auto"/>
          </w:tcPr>
          <w:p w:rsidR="00BA7950" w:rsidRPr="008206DB" w:rsidRDefault="00BA7950" w:rsidP="0083013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A7950" w:rsidRPr="004C78BC" w:rsidRDefault="00BA795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BA795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BA7950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66" w:type="dxa"/>
            <w:shd w:val="clear" w:color="auto" w:fill="auto"/>
          </w:tcPr>
          <w:p w:rsidR="00BA7950" w:rsidRDefault="00BA795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BA7950" w:rsidRDefault="00BA795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BA7950" w:rsidRDefault="00BA7950" w:rsidP="006B24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мерах по обеспечению безопасности людей на водных объектах Усинского сельского поселения Актанышского муниципального района в зимний период 2017-2018гг</w:t>
            </w:r>
          </w:p>
        </w:tc>
        <w:tc>
          <w:tcPr>
            <w:tcW w:w="3402" w:type="dxa"/>
            <w:shd w:val="clear" w:color="auto" w:fill="auto"/>
          </w:tcPr>
          <w:p w:rsidR="00BA7950" w:rsidRPr="008206DB" w:rsidRDefault="00BA7950" w:rsidP="0083013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 xml:space="preserve"> 21.12.2017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A7950" w:rsidRPr="004C78BC" w:rsidRDefault="00BA795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4F" w:rsidRDefault="009B744F">
      <w:r>
        <w:separator/>
      </w:r>
    </w:p>
  </w:endnote>
  <w:endnote w:type="continuationSeparator" w:id="0">
    <w:p w:rsidR="009B744F" w:rsidRDefault="009B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4F" w:rsidRDefault="009B744F">
      <w:r>
        <w:separator/>
      </w:r>
    </w:p>
  </w:footnote>
  <w:footnote w:type="continuationSeparator" w:id="0">
    <w:p w:rsidR="009B744F" w:rsidRDefault="009B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9B7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9B744F" w:rsidP="00DA1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1CA"/>
    <w:multiLevelType w:val="hybridMultilevel"/>
    <w:tmpl w:val="43800DF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1777AB"/>
    <w:rsid w:val="001B78BF"/>
    <w:rsid w:val="001C64C5"/>
    <w:rsid w:val="00202685"/>
    <w:rsid w:val="0023054C"/>
    <w:rsid w:val="0032467C"/>
    <w:rsid w:val="00357884"/>
    <w:rsid w:val="003A47DF"/>
    <w:rsid w:val="00456C5F"/>
    <w:rsid w:val="00467B46"/>
    <w:rsid w:val="00496856"/>
    <w:rsid w:val="004A31C2"/>
    <w:rsid w:val="004C3106"/>
    <w:rsid w:val="004C78BC"/>
    <w:rsid w:val="004C7D7B"/>
    <w:rsid w:val="0055725B"/>
    <w:rsid w:val="00572B5B"/>
    <w:rsid w:val="005A0796"/>
    <w:rsid w:val="005B1CCC"/>
    <w:rsid w:val="005C42F8"/>
    <w:rsid w:val="005D0670"/>
    <w:rsid w:val="00623967"/>
    <w:rsid w:val="00667C94"/>
    <w:rsid w:val="006A7976"/>
    <w:rsid w:val="006B2414"/>
    <w:rsid w:val="006C2083"/>
    <w:rsid w:val="006D61EC"/>
    <w:rsid w:val="007332A2"/>
    <w:rsid w:val="007B06C9"/>
    <w:rsid w:val="007B1877"/>
    <w:rsid w:val="00810507"/>
    <w:rsid w:val="008206DB"/>
    <w:rsid w:val="008337E4"/>
    <w:rsid w:val="008415A4"/>
    <w:rsid w:val="00897D73"/>
    <w:rsid w:val="008A2A78"/>
    <w:rsid w:val="008B0F5E"/>
    <w:rsid w:val="0090034E"/>
    <w:rsid w:val="00903489"/>
    <w:rsid w:val="0098113A"/>
    <w:rsid w:val="00993E0B"/>
    <w:rsid w:val="009B744F"/>
    <w:rsid w:val="009C4BAB"/>
    <w:rsid w:val="009F158B"/>
    <w:rsid w:val="009F2E43"/>
    <w:rsid w:val="00A12B3B"/>
    <w:rsid w:val="00A30E34"/>
    <w:rsid w:val="00A619A2"/>
    <w:rsid w:val="00AB051F"/>
    <w:rsid w:val="00BA7950"/>
    <w:rsid w:val="00C84D06"/>
    <w:rsid w:val="00CB3170"/>
    <w:rsid w:val="00CD4457"/>
    <w:rsid w:val="00CE7283"/>
    <w:rsid w:val="00D03E85"/>
    <w:rsid w:val="00D13352"/>
    <w:rsid w:val="00D24743"/>
    <w:rsid w:val="00D55F02"/>
    <w:rsid w:val="00E06622"/>
    <w:rsid w:val="00E27791"/>
    <w:rsid w:val="00E44824"/>
    <w:rsid w:val="00EE4EFF"/>
    <w:rsid w:val="00EF4EAC"/>
    <w:rsid w:val="00F04E0F"/>
    <w:rsid w:val="00F21AE8"/>
    <w:rsid w:val="00F273E5"/>
    <w:rsid w:val="00F80B31"/>
    <w:rsid w:val="00FA4951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2018-01-18T12:15:00Z</dcterms:created>
  <dcterms:modified xsi:type="dcterms:W3CDTF">2018-01-18T12:15:00Z</dcterms:modified>
</cp:coreProperties>
</file>