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A1" w:rsidRDefault="00D76CA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C522AE">
        <w:t>Актанышского</w:t>
      </w:r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DF1505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DF1505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98113A" w:rsidRPr="001E183A" w:rsidRDefault="00DF1505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D07275">
              <w:t xml:space="preserve"> «О внесении изменений в решение Совета </w:t>
            </w:r>
            <w:r>
              <w:rPr>
                <w:lang w:val="tt-RU"/>
              </w:rPr>
              <w:t>Актанышского</w:t>
            </w:r>
            <w:r w:rsidRPr="00D07275">
              <w:t xml:space="preserve"> сельского поселения Актанышского муниципальног</w:t>
            </w:r>
            <w:r>
              <w:t>о района от  16.12.2016 г. №  16</w:t>
            </w:r>
            <w:r w:rsidRPr="00D07275">
              <w:t xml:space="preserve"> </w:t>
            </w:r>
            <w:r>
              <w:t>«О бюджете Актанышского</w:t>
            </w:r>
            <w:r w:rsidRPr="00D07275">
              <w:t xml:space="preserve"> сельского поселения Актанышского муниципа</w:t>
            </w:r>
            <w:r>
              <w:t>льного района на 2017 год</w:t>
            </w:r>
            <w:r w:rsidRPr="00D07275">
              <w:t>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F1505"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DF1505">
              <w:rPr>
                <w:color w:val="000000" w:themeColor="text1"/>
                <w:sz w:val="20"/>
                <w:szCs w:val="20"/>
              </w:rPr>
              <w:t>1</w:t>
            </w:r>
            <w:r w:rsidR="00DF1505">
              <w:rPr>
                <w:color w:val="000000" w:themeColor="text1"/>
                <w:sz w:val="20"/>
                <w:szCs w:val="20"/>
                <w:lang w:val="tt-RU"/>
              </w:rPr>
              <w:t>3</w:t>
            </w:r>
            <w:r w:rsidR="00DF1505">
              <w:rPr>
                <w:color w:val="000000" w:themeColor="text1"/>
                <w:sz w:val="20"/>
                <w:szCs w:val="20"/>
              </w:rPr>
              <w:t>.10</w:t>
            </w:r>
            <w:r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1505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DF1505" w:rsidRPr="00DF1505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DF1505" w:rsidRPr="00DF1505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13.10.2017</w:t>
            </w:r>
          </w:p>
        </w:tc>
        <w:tc>
          <w:tcPr>
            <w:tcW w:w="567" w:type="dxa"/>
            <w:shd w:val="clear" w:color="auto" w:fill="auto"/>
          </w:tcPr>
          <w:p w:rsidR="00DF1505" w:rsidRPr="00DF1505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DF1505" w:rsidRPr="00DF1505" w:rsidRDefault="00DF1505" w:rsidP="00DF1505">
            <w:pPr>
              <w:pStyle w:val="Default"/>
              <w:jc w:val="center"/>
              <w:rPr>
                <w:bCs/>
              </w:rPr>
            </w:pPr>
            <w:r>
              <w:rPr>
                <w:bCs/>
                <w:lang w:val="tt-RU"/>
              </w:rPr>
              <w:t>Об индексации с 01 октября 2017 года размеров денежных вознаграждений главы сельского поселения и месячных должностных окладов муниципальных служащих Актанышского муниципального района Республики Татарстан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DF1505" w:rsidRPr="008206DB" w:rsidRDefault="00DF1505" w:rsidP="00DF1505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tt-RU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504" w:type="dxa"/>
            <w:shd w:val="clear" w:color="auto" w:fill="auto"/>
          </w:tcPr>
          <w:p w:rsidR="00DF1505" w:rsidRPr="00F04E0F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1505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27.10.2017</w:t>
            </w:r>
          </w:p>
        </w:tc>
        <w:tc>
          <w:tcPr>
            <w:tcW w:w="567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DF1505" w:rsidRPr="00D07275" w:rsidRDefault="00DF1505" w:rsidP="00D76CA1">
            <w:pPr>
              <w:pStyle w:val="Default"/>
              <w:jc w:val="center"/>
            </w:pPr>
            <w:r w:rsidRPr="001E183A">
              <w:rPr>
                <w:bCs/>
              </w:rPr>
              <w:t>Об испол</w:t>
            </w:r>
            <w:r>
              <w:rPr>
                <w:bCs/>
              </w:rPr>
              <w:t>нении бюджета Актанышского</w:t>
            </w:r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>
              <w:t xml:space="preserve"> на</w:t>
            </w:r>
            <w:r w:rsidRPr="001E183A">
              <w:rPr>
                <w:bCs/>
              </w:rPr>
              <w:t xml:space="preserve"> 3 квартал 2017 года</w:t>
            </w:r>
          </w:p>
        </w:tc>
        <w:tc>
          <w:tcPr>
            <w:tcW w:w="3402" w:type="dxa"/>
            <w:shd w:val="clear" w:color="auto" w:fill="auto"/>
          </w:tcPr>
          <w:p w:rsidR="00DF1505" w:rsidRPr="008206DB" w:rsidRDefault="00DF1505" w:rsidP="00DF1505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DF1505" w:rsidRPr="00F04E0F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1505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20.11.2017</w:t>
            </w:r>
          </w:p>
        </w:tc>
        <w:tc>
          <w:tcPr>
            <w:tcW w:w="567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DF1505" w:rsidRPr="001E183A" w:rsidRDefault="00DF1505" w:rsidP="00DF1505">
            <w:pPr>
              <w:jc w:val="center"/>
            </w:pPr>
            <w:r w:rsidRPr="001E183A">
              <w:t xml:space="preserve"> «О про</w:t>
            </w:r>
            <w:r>
              <w:t>екте бюджета Актанышского сельского</w:t>
            </w:r>
            <w:r w:rsidRPr="001E183A">
              <w:t xml:space="preserve">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DF1505" w:rsidRPr="002E303F" w:rsidRDefault="00DF1505" w:rsidP="00DF15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29.11.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DF1505" w:rsidRPr="00F04E0F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1505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DF1505" w:rsidRPr="00CC13E0" w:rsidRDefault="00DF1505" w:rsidP="00DF15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color w:val="000000" w:themeColor="text1"/>
              </w:rPr>
              <w:t>Правил бла</w:t>
            </w:r>
            <w:r>
              <w:rPr>
                <w:color w:val="000000" w:themeColor="text1"/>
              </w:rPr>
              <w:t xml:space="preserve">гоустройства Актанышского </w:t>
            </w:r>
            <w:r w:rsidRPr="00CC13E0">
              <w:rPr>
                <w:color w:val="000000" w:themeColor="text1"/>
              </w:rPr>
              <w:t>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DF1505" w:rsidRPr="002E303F" w:rsidRDefault="00DF1505" w:rsidP="00DF150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 xml:space="preserve">Актанышского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29.11.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DF1505" w:rsidRPr="00F04E0F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1505" w:rsidRPr="004C78BC" w:rsidTr="00CC13E0">
        <w:trPr>
          <w:trHeight w:val="1366"/>
        </w:trPr>
        <w:tc>
          <w:tcPr>
            <w:tcW w:w="560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08.12.2017</w:t>
            </w:r>
          </w:p>
        </w:tc>
        <w:tc>
          <w:tcPr>
            <w:tcW w:w="567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DF1505" w:rsidRPr="00CC13E0" w:rsidRDefault="00C522AE" w:rsidP="00DF15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О досрочном прекращении полномочий Главы Актанышского сельского поселения Актанышского муниципального района, депутата избирательного округа №1</w:t>
            </w:r>
          </w:p>
        </w:tc>
        <w:tc>
          <w:tcPr>
            <w:tcW w:w="3402" w:type="dxa"/>
            <w:shd w:val="clear" w:color="auto" w:fill="auto"/>
          </w:tcPr>
          <w:p w:rsidR="00DF1505" w:rsidRPr="008206DB" w:rsidRDefault="00DF1505" w:rsidP="00DF150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C522AE"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22AE">
              <w:rPr>
                <w:color w:val="000000" w:themeColor="text1"/>
                <w:sz w:val="20"/>
                <w:szCs w:val="20"/>
              </w:rPr>
              <w:t>08.12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DF1505" w:rsidRPr="00F04E0F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1505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DF1505" w:rsidRPr="007B1877" w:rsidRDefault="00C522AE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DF1505" w:rsidRPr="007B1877" w:rsidRDefault="00C522AE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DF1505" w:rsidRPr="00C40A24" w:rsidRDefault="00C522AE" w:rsidP="00DF1505">
            <w:pPr>
              <w:jc w:val="center"/>
            </w:pPr>
            <w:r>
              <w:t>О бюджете</w:t>
            </w:r>
            <w:r w:rsidR="00D76CA1">
              <w:t xml:space="preserve"> </w:t>
            </w:r>
            <w:r>
              <w:t>Актанышского</w:t>
            </w:r>
            <w:r w:rsidR="00DF1505"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DF1505" w:rsidRPr="00C40A24" w:rsidRDefault="00DF1505" w:rsidP="00DF1505"/>
          <w:p w:rsidR="00DF1505" w:rsidRPr="002E303F" w:rsidRDefault="00DF1505" w:rsidP="00DF1505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F1505" w:rsidRPr="008206DB" w:rsidRDefault="00DF1505" w:rsidP="00DF150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C522AE">
              <w:rPr>
                <w:sz w:val="20"/>
                <w:szCs w:val="20"/>
              </w:rPr>
              <w:t xml:space="preserve">Актанышского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DF1505" w:rsidRPr="00F04E0F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1505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DF1505" w:rsidRPr="007B1877" w:rsidRDefault="00C522AE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DF1505" w:rsidRDefault="00C522AE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DF1505" w:rsidRPr="00CC13E0" w:rsidRDefault="00C522AE" w:rsidP="00DF1505">
            <w:pPr>
              <w:jc w:val="center"/>
            </w:pPr>
            <w:r w:rsidRPr="00CC13E0">
              <w:rPr>
                <w:color w:val="000000" w:themeColor="text1"/>
                <w:kern w:val="28"/>
              </w:rPr>
              <w:t>О внесении изменений в ре</w:t>
            </w:r>
            <w:r>
              <w:rPr>
                <w:color w:val="000000" w:themeColor="text1"/>
                <w:kern w:val="28"/>
              </w:rPr>
              <w:t xml:space="preserve">шение Совета Актанышского </w:t>
            </w:r>
            <w:r w:rsidRPr="00CC13E0">
              <w:rPr>
                <w:color w:val="000000" w:themeColor="text1"/>
                <w:kern w:val="28"/>
              </w:rPr>
              <w:t>сельск</w:t>
            </w:r>
            <w:r>
              <w:rPr>
                <w:color w:val="000000" w:themeColor="text1"/>
                <w:kern w:val="28"/>
              </w:rPr>
              <w:t>ого поселения от 27.11.2017 № 33</w:t>
            </w:r>
            <w:r w:rsidRPr="00CC13E0">
              <w:rPr>
                <w:color w:val="000000" w:themeColor="text1"/>
                <w:kern w:val="28"/>
              </w:rPr>
              <w:t xml:space="preserve"> «Об утверждении </w:t>
            </w:r>
            <w:r w:rsidRPr="00CC13E0">
              <w:rPr>
                <w:color w:val="000000" w:themeColor="text1"/>
              </w:rPr>
              <w:t xml:space="preserve">Правил благоустройства </w:t>
            </w:r>
            <w:r>
              <w:rPr>
                <w:color w:val="000000" w:themeColor="text1"/>
                <w:kern w:val="28"/>
              </w:rPr>
              <w:t>Актанышского</w:t>
            </w:r>
            <w:r w:rsidRPr="00CC13E0">
              <w:rPr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F1505" w:rsidRPr="008206DB" w:rsidRDefault="00DF1505" w:rsidP="00DF150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C522AE">
              <w:rPr>
                <w:sz w:val="20"/>
                <w:szCs w:val="20"/>
              </w:rPr>
              <w:t xml:space="preserve">Актанышского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Pr="003360D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360D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DF1505" w:rsidRPr="00F04E0F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1505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DF1505" w:rsidRDefault="00C522AE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DF1505" w:rsidRPr="007B1877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DF1505" w:rsidRDefault="00C522AE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DF1505" w:rsidRPr="00C522AE" w:rsidRDefault="00C522AE" w:rsidP="00DF15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2AE">
              <w:rPr>
                <w:rFonts w:ascii="Times New Roman" w:hAnsi="Times New Roman" w:cs="Times New Roman"/>
                <w:b w:val="0"/>
              </w:rPr>
              <w:t xml:space="preserve"> О проекте решения «О внесении изменений и дополнений  в Устав муниципальног</w:t>
            </w:r>
            <w:r>
              <w:rPr>
                <w:rFonts w:ascii="Times New Roman" w:hAnsi="Times New Roman" w:cs="Times New Roman"/>
                <w:b w:val="0"/>
              </w:rPr>
              <w:t>о образования «Актанышское</w:t>
            </w:r>
            <w:r w:rsidRPr="00C522AE">
              <w:rPr>
                <w:rFonts w:ascii="Times New Roman" w:hAnsi="Times New Roman" w:cs="Times New Roman"/>
                <w:b w:val="0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DF1505" w:rsidRPr="008206DB" w:rsidRDefault="00DF1505" w:rsidP="00DF150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C522AE"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DF1505" w:rsidRPr="00F04E0F" w:rsidRDefault="00DF1505" w:rsidP="00DF15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22AE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C522AE" w:rsidRDefault="00C522AE" w:rsidP="00C522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C522AE" w:rsidRDefault="00C522AE" w:rsidP="00C522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C522AE" w:rsidRDefault="00C522AE" w:rsidP="00C522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C522AE" w:rsidRPr="002E303F" w:rsidRDefault="00C522AE" w:rsidP="00D76CA1">
            <w:pPr>
              <w:jc w:val="center"/>
            </w:pPr>
            <w:r>
              <w:rPr>
                <w:color w:val="000000" w:themeColor="text1"/>
              </w:rPr>
              <w:t>О внесении изменений</w:t>
            </w:r>
            <w:r w:rsidRPr="008A30AF">
              <w:rPr>
                <w:color w:val="000000" w:themeColor="text1"/>
              </w:rPr>
              <w:t xml:space="preserve">  в р</w:t>
            </w:r>
            <w:r>
              <w:rPr>
                <w:color w:val="000000" w:themeColor="text1"/>
              </w:rPr>
              <w:t>ешение Совета Актанышского</w:t>
            </w:r>
            <w:r w:rsidRPr="008A30AF">
              <w:rPr>
                <w:color w:val="000000" w:themeColor="text1"/>
              </w:rPr>
              <w:t xml:space="preserve"> сельского поселения </w:t>
            </w:r>
            <w:r>
              <w:rPr>
                <w:color w:val="000000" w:themeColor="text1"/>
              </w:rPr>
              <w:t xml:space="preserve"> Актанышского муниципального района от 16.12.2016г №16</w:t>
            </w:r>
            <w:r w:rsidRPr="008A30AF">
              <w:rPr>
                <w:color w:val="000000" w:themeColor="text1"/>
              </w:rPr>
              <w:t xml:space="preserve"> «</w:t>
            </w:r>
            <w:r w:rsidRPr="008A30AF">
              <w:t xml:space="preserve">О бюджете </w:t>
            </w:r>
            <w:r w:rsidR="00D76CA1">
              <w:t>Актанышского</w:t>
            </w:r>
            <w:r w:rsidRPr="008A30AF">
              <w:t xml:space="preserve"> сельского поселения Актанышского муниципал</w:t>
            </w:r>
            <w:r>
              <w:t>ьного района на 2017 год»</w:t>
            </w:r>
          </w:p>
        </w:tc>
        <w:tc>
          <w:tcPr>
            <w:tcW w:w="3402" w:type="dxa"/>
            <w:shd w:val="clear" w:color="auto" w:fill="auto"/>
          </w:tcPr>
          <w:p w:rsidR="00C522AE" w:rsidRPr="008206DB" w:rsidRDefault="00C522AE" w:rsidP="00C522AE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04" w:type="dxa"/>
            <w:shd w:val="clear" w:color="auto" w:fill="auto"/>
          </w:tcPr>
          <w:p w:rsidR="00C522AE" w:rsidRPr="00F04E0F" w:rsidRDefault="00C522AE" w:rsidP="00C522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76CA1" w:rsidRDefault="00D76CA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76CA1" w:rsidRDefault="00D76CA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76CA1" w:rsidRDefault="00D76CA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C522AE">
        <w:t>Актанышского</w:t>
      </w:r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76CA1" w:rsidRDefault="00D76CA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C522AE">
        <w:rPr>
          <w:bCs/>
        </w:rPr>
        <w:t>Актанышского</w:t>
      </w:r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D4381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D4381A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D4381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9D59DC" w:rsidRPr="009D59DC" w:rsidRDefault="00D4381A" w:rsidP="00D072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на территории Актанышского</w:t>
            </w:r>
            <w:r w:rsidR="009D59DC" w:rsidRPr="009D59DC">
              <w:rPr>
                <w:color w:val="000000" w:themeColor="text1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>опубликовано на информационных стендах и на офиц</w:t>
            </w:r>
            <w:r w:rsidR="00D4381A">
              <w:rPr>
                <w:sz w:val="20"/>
                <w:szCs w:val="20"/>
              </w:rPr>
              <w:t>иальном сайте Актанышского</w:t>
            </w:r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F1590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F1590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D4381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D4381A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D4381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r w:rsidR="00D4381A">
              <w:rPr>
                <w:b w:val="0"/>
                <w:color w:val="000000" w:themeColor="text1"/>
                <w:sz w:val="24"/>
                <w:szCs w:val="24"/>
              </w:rPr>
              <w:t>Актанышского</w:t>
            </w:r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>опубликовано на информационных стендах и на офиц</w:t>
            </w:r>
            <w:r w:rsidR="00D4381A">
              <w:rPr>
                <w:sz w:val="20"/>
                <w:szCs w:val="20"/>
              </w:rPr>
              <w:t>иальном сайте Актанышского</w:t>
            </w:r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D07275" w:rsidRPr="00853B67">
                <w:rPr>
                  <w:rStyle w:val="a8"/>
                  <w:sz w:val="20"/>
                  <w:szCs w:val="20"/>
                </w:rPr>
                <w:t>://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r w:rsidR="00D07275" w:rsidRPr="00853B67">
                <w:rPr>
                  <w:rStyle w:val="a8"/>
                  <w:sz w:val="20"/>
                  <w:szCs w:val="20"/>
                </w:rPr>
                <w:t>. 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9"/>
      <w:headerReference w:type="default" r:id="rId20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31" w:rsidRDefault="002B6631">
      <w:r>
        <w:separator/>
      </w:r>
    </w:p>
  </w:endnote>
  <w:endnote w:type="continuationSeparator" w:id="0">
    <w:p w:rsidR="002B6631" w:rsidRDefault="002B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31" w:rsidRDefault="002B6631">
      <w:r>
        <w:separator/>
      </w:r>
    </w:p>
  </w:footnote>
  <w:footnote w:type="continuationSeparator" w:id="0">
    <w:p w:rsidR="002B6631" w:rsidRDefault="002B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2B6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B6631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54932"/>
    <w:rsid w:val="00157FB6"/>
    <w:rsid w:val="001766FC"/>
    <w:rsid w:val="001E183A"/>
    <w:rsid w:val="00202685"/>
    <w:rsid w:val="002117F0"/>
    <w:rsid w:val="0023054C"/>
    <w:rsid w:val="00283840"/>
    <w:rsid w:val="002A24F8"/>
    <w:rsid w:val="002A74A5"/>
    <w:rsid w:val="002B6631"/>
    <w:rsid w:val="002E303F"/>
    <w:rsid w:val="0032467C"/>
    <w:rsid w:val="00347FEB"/>
    <w:rsid w:val="00357884"/>
    <w:rsid w:val="00372D89"/>
    <w:rsid w:val="00456C5F"/>
    <w:rsid w:val="00467B46"/>
    <w:rsid w:val="004734E4"/>
    <w:rsid w:val="00496856"/>
    <w:rsid w:val="004A31C2"/>
    <w:rsid w:val="004C78BC"/>
    <w:rsid w:val="004C7D7B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C2083"/>
    <w:rsid w:val="006D61EC"/>
    <w:rsid w:val="007332A2"/>
    <w:rsid w:val="00763FA2"/>
    <w:rsid w:val="00795F26"/>
    <w:rsid w:val="007B1877"/>
    <w:rsid w:val="008206DB"/>
    <w:rsid w:val="00824CEA"/>
    <w:rsid w:val="0082613C"/>
    <w:rsid w:val="008337E4"/>
    <w:rsid w:val="008361EE"/>
    <w:rsid w:val="008415A4"/>
    <w:rsid w:val="00897D73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19A2"/>
    <w:rsid w:val="00B638D5"/>
    <w:rsid w:val="00C2746B"/>
    <w:rsid w:val="00C522AE"/>
    <w:rsid w:val="00C84D06"/>
    <w:rsid w:val="00CC13E0"/>
    <w:rsid w:val="00CD4457"/>
    <w:rsid w:val="00CE7283"/>
    <w:rsid w:val="00D03E85"/>
    <w:rsid w:val="00D07275"/>
    <w:rsid w:val="00D24743"/>
    <w:rsid w:val="00D4381A"/>
    <w:rsid w:val="00D55F02"/>
    <w:rsid w:val="00D76CA1"/>
    <w:rsid w:val="00DF1505"/>
    <w:rsid w:val="00E010A8"/>
    <w:rsid w:val="00E06622"/>
    <w:rsid w:val="00E27791"/>
    <w:rsid w:val="00E44824"/>
    <w:rsid w:val="00E57F2B"/>
    <w:rsid w:val="00E72E4B"/>
    <w:rsid w:val="00EB0B7C"/>
    <w:rsid w:val="00EB1F33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.%2022.12.201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.%2022.12.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.%2022.12.2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3C08-5255-49D3-B5FA-92FB6705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2018-01-19T04:49:00Z</dcterms:created>
  <dcterms:modified xsi:type="dcterms:W3CDTF">2018-01-19T04:49:00Z</dcterms:modified>
</cp:coreProperties>
</file>