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826EC9" w:rsidTr="00826EC9">
        <w:trPr>
          <w:trHeight w:val="1972"/>
        </w:trPr>
        <w:tc>
          <w:tcPr>
            <w:tcW w:w="4254" w:type="dxa"/>
            <w:hideMark/>
          </w:tcPr>
          <w:p w:rsidR="00826EC9" w:rsidRDefault="00826EC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826EC9">
              <w:rPr>
                <w:rFonts w:ascii="SL_Times New Roman" w:hAnsi="SL_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826EC9" w:rsidRDefault="00826EC9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8" w:type="dxa"/>
          </w:tcPr>
          <w:p w:rsidR="00826EC9" w:rsidRDefault="00826EC9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826EC9" w:rsidRDefault="00826EC9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="Tatar School Book" w:hAnsi="Tatar School Book"/>
                <w:b/>
                <w:noProof/>
                <w:lang w:val="ru-RU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4127" w:type="dxa"/>
            <w:hideMark/>
          </w:tcPr>
          <w:p w:rsidR="00826EC9" w:rsidRDefault="00826EC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826EC9">
              <w:rPr>
                <w:rFonts w:ascii="SL_Times New Roman" w:hAnsi="SL_Times New Roman"/>
                <w:b/>
                <w:lang w:val="ru-RU"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826EC9" w:rsidRDefault="00826EC9" w:rsidP="00826EC9">
      <w:pPr>
        <w:jc w:val="both"/>
        <w:rPr>
          <w:rFonts w:ascii="Times New Roman" w:hAnsi="Times New Roman" w:cs="Times New Roman"/>
          <w:b/>
          <w:szCs w:val="22"/>
          <w:lang w:eastAsia="en-US"/>
        </w:rPr>
      </w:pPr>
      <w:r>
        <w:rPr>
          <w:rFonts w:ascii="Times New Roman" w:hAnsi="Times New Roman" w:cs="Times New Roman"/>
          <w:b/>
        </w:rPr>
        <w:t xml:space="preserve">    КАРАР                                                                                                             РЕШЕНИЕ   </w:t>
      </w:r>
    </w:p>
    <w:p w:rsidR="00826EC9" w:rsidRDefault="00826EC9" w:rsidP="00826EC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№16-</w:t>
      </w:r>
      <w:r w:rsidR="0008760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21 июля 2017 года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8760C" w:rsidRDefault="0008760C" w:rsidP="00826E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760C" w:rsidRDefault="00A5730B" w:rsidP="00826E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муниципальном казенном </w:t>
      </w:r>
    </w:p>
    <w:p w:rsidR="00A5730B" w:rsidRDefault="00A5730B" w:rsidP="00826E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учреждении «Контрольно-счетная палата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Актанышского </w:t>
      </w:r>
      <w:r w:rsidRPr="00A573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Pr="00A5730B">
        <w:rPr>
          <w:rFonts w:ascii="Times New Roman" w:hAnsi="Times New Roman" w:cs="Times New Roman"/>
          <w:sz w:val="28"/>
          <w:szCs w:val="28"/>
        </w:rPr>
        <w:t xml:space="preserve">Республики Татарстан»,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Решением  Совета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Актанышского муниципального района</w:t>
      </w:r>
      <w:r w:rsidRPr="00A5730B">
        <w:rPr>
          <w:rFonts w:ascii="Times New Roman" w:hAnsi="Times New Roman" w:cs="Times New Roman"/>
          <w:sz w:val="28"/>
          <w:szCs w:val="28"/>
        </w:rPr>
        <w:t xml:space="preserve"> от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16.12.2011 №</w:t>
      </w:r>
      <w:r w:rsidRPr="00A5730B">
        <w:rPr>
          <w:rFonts w:ascii="Times New Roman" w:hAnsi="Times New Roman" w:cs="Times New Roman"/>
          <w:sz w:val="28"/>
          <w:szCs w:val="28"/>
        </w:rPr>
        <w:t>11</w:t>
      </w:r>
      <w:r w:rsidR="0008760C">
        <w:rPr>
          <w:rFonts w:ascii="Times New Roman" w:hAnsi="Times New Roman" w:cs="Times New Roman"/>
          <w:sz w:val="28"/>
          <w:szCs w:val="28"/>
          <w:lang w:val="ru-RU"/>
        </w:rPr>
        <w:t>-03</w:t>
      </w:r>
    </w:p>
    <w:p w:rsidR="00A5730B" w:rsidRPr="00A5730B" w:rsidRDefault="00A5730B" w:rsidP="00A573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730B" w:rsidRPr="00A5730B" w:rsidRDefault="00A5730B" w:rsidP="008A10B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Совет Актанышского муниципального района </w:t>
      </w:r>
    </w:p>
    <w:p w:rsidR="00A5730B" w:rsidRDefault="00A5730B" w:rsidP="00A5730B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A5730B" w:rsidRDefault="00A5730B" w:rsidP="00A5730B">
      <w:pPr>
        <w:tabs>
          <w:tab w:val="left" w:pos="205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Е </w:t>
      </w:r>
      <w:proofErr w:type="gramStart"/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</w:t>
      </w:r>
      <w:r w:rsidR="00023464" w:rsidRPr="000234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23464" w:rsidRPr="00023464" w:rsidRDefault="00023464" w:rsidP="00A5730B">
      <w:pPr>
        <w:tabs>
          <w:tab w:val="left" w:pos="205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30B" w:rsidRPr="00A5730B" w:rsidRDefault="00A5730B" w:rsidP="008A10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казенном учреждении «Контрольно-счетная палата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Актанышского </w:t>
      </w:r>
      <w:r w:rsidRPr="00A573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Pr="00A5730B">
        <w:rPr>
          <w:rFonts w:ascii="Times New Roman" w:hAnsi="Times New Roman" w:cs="Times New Roman"/>
          <w:sz w:val="28"/>
          <w:szCs w:val="28"/>
        </w:rPr>
        <w:t>Республики Татарстан», утвержденное Решением  Совета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Актанышского муниципального района</w:t>
      </w:r>
      <w:r w:rsidRPr="00A5730B">
        <w:rPr>
          <w:rFonts w:ascii="Times New Roman" w:hAnsi="Times New Roman" w:cs="Times New Roman"/>
          <w:sz w:val="28"/>
          <w:szCs w:val="28"/>
        </w:rPr>
        <w:t xml:space="preserve"> от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16.12.2011 №</w:t>
      </w:r>
      <w:r w:rsidRPr="00A5730B">
        <w:rPr>
          <w:rFonts w:ascii="Times New Roman" w:hAnsi="Times New Roman" w:cs="Times New Roman"/>
          <w:sz w:val="28"/>
          <w:szCs w:val="28"/>
        </w:rPr>
        <w:t>11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-03</w:t>
      </w:r>
      <w:r w:rsidR="00B14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30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5730B" w:rsidRPr="00A5730B" w:rsidRDefault="0008760C" w:rsidP="005D7D27">
      <w:pPr>
        <w:tabs>
          <w:tab w:val="left" w:pos="8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730B" w:rsidRPr="00A5730B">
        <w:rPr>
          <w:rFonts w:ascii="Times New Roman" w:hAnsi="Times New Roman" w:cs="Times New Roman"/>
          <w:sz w:val="28"/>
          <w:szCs w:val="28"/>
        </w:rPr>
        <w:t>1)</w:t>
      </w:r>
      <w:r w:rsidR="00A5730B" w:rsidRPr="00A5730B">
        <w:rPr>
          <w:rFonts w:ascii="Times New Roman" w:hAnsi="Times New Roman" w:cs="Times New Roman"/>
          <w:sz w:val="28"/>
          <w:szCs w:val="28"/>
        </w:rPr>
        <w:tab/>
        <w:t>часть 5 статьи 7 дополнить пунктом 8 следующего содержания:</w:t>
      </w:r>
    </w:p>
    <w:p w:rsidR="00A5730B" w:rsidRPr="00A5730B" w:rsidRDefault="00A5730B" w:rsidP="005D7D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0B">
        <w:rPr>
          <w:rFonts w:ascii="Times New Roman" w:hAnsi="Times New Roman" w:cs="Times New Roman"/>
          <w:sz w:val="28"/>
          <w:szCs w:val="28"/>
        </w:rPr>
        <w:t>«8) несоблюдения ограничений, запретов, неисполнения обязанностей, которые установлены Федеральным законом от 25.12.2008 №273-Ф3 «О противодействии коррупции», Федеральным законом от 03.12.2012 №230-Ф3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>;</w:t>
      </w:r>
    </w:p>
    <w:p w:rsidR="00A5730B" w:rsidRPr="00A5730B" w:rsidRDefault="00A5730B" w:rsidP="00A5730B">
      <w:pPr>
        <w:tabs>
          <w:tab w:val="left" w:pos="88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5730B">
        <w:rPr>
          <w:rFonts w:ascii="Times New Roman" w:hAnsi="Times New Roman" w:cs="Times New Roman"/>
          <w:sz w:val="28"/>
          <w:szCs w:val="28"/>
        </w:rPr>
        <w:t>2)</w:t>
      </w:r>
      <w:r w:rsidRPr="00A5730B">
        <w:rPr>
          <w:rFonts w:ascii="Times New Roman" w:hAnsi="Times New Roman" w:cs="Times New Roman"/>
          <w:sz w:val="28"/>
          <w:szCs w:val="28"/>
        </w:rPr>
        <w:tab/>
        <w:t>статью 1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5730B">
        <w:rPr>
          <w:rFonts w:ascii="Times New Roman" w:hAnsi="Times New Roman" w:cs="Times New Roman"/>
          <w:sz w:val="28"/>
          <w:szCs w:val="28"/>
        </w:rPr>
        <w:t xml:space="preserve"> дополнить частью 4.1 следующего содержания:</w:t>
      </w:r>
    </w:p>
    <w:p w:rsidR="00A5730B" w:rsidRPr="008954A8" w:rsidRDefault="00A5730B" w:rsidP="005D7D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30B">
        <w:rPr>
          <w:rFonts w:ascii="Times New Roman" w:hAnsi="Times New Roman" w:cs="Times New Roman"/>
          <w:sz w:val="28"/>
          <w:szCs w:val="28"/>
        </w:rPr>
        <w:t>законом от 25.12.2008 № 273-Ф</w:t>
      </w:r>
      <w:r w:rsidR="00B412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573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03.12.2012 № 230-Ф</w:t>
      </w:r>
      <w:r w:rsidR="00B412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5730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в иностранных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, </w:t>
      </w:r>
      <w:r w:rsidRPr="00A5730B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</w:t>
      </w:r>
      <w:r w:rsidR="0008760C">
        <w:rPr>
          <w:rFonts w:ascii="Times New Roman" w:hAnsi="Times New Roman" w:cs="Times New Roman"/>
          <w:sz w:val="28"/>
          <w:szCs w:val="28"/>
        </w:rPr>
        <w:t>ми финансовыми инструментами».</w:t>
      </w:r>
      <w:bookmarkStart w:id="0" w:name="_GoBack"/>
      <w:bookmarkEnd w:id="0"/>
      <w:r w:rsidR="008954A8" w:rsidRPr="00A5730B">
        <w:rPr>
          <w:rFonts w:ascii="Times New Roman" w:hAnsi="Times New Roman" w:cs="Times New Roman"/>
          <w:sz w:val="28"/>
          <w:szCs w:val="28"/>
        </w:rPr>
        <w:t>»</w:t>
      </w:r>
      <w:r w:rsidR="008954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908" w:rsidRPr="00933908" w:rsidRDefault="00933908" w:rsidP="009339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3908">
        <w:rPr>
          <w:rFonts w:ascii="Times New Roman" w:hAnsi="Times New Roman" w:cs="Times New Roman"/>
          <w:sz w:val="28"/>
          <w:szCs w:val="28"/>
        </w:rPr>
        <w:t>)</w:t>
      </w:r>
      <w:r w:rsidRPr="00933908">
        <w:rPr>
          <w:rFonts w:ascii="Times New Roman" w:hAnsi="Times New Roman" w:cs="Times New Roman"/>
          <w:sz w:val="28"/>
          <w:szCs w:val="28"/>
        </w:rPr>
        <w:tab/>
        <w:t>част</w:t>
      </w:r>
      <w:r w:rsidR="00B1415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3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3390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3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слов 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д.17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390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офис №13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5730B" w:rsidRPr="00A5730B" w:rsidRDefault="0008760C" w:rsidP="00A573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2. </w:t>
      </w:r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Уполномочить председателя Контрольно-счетной палаты Актанышского муниципального района </w:t>
      </w:r>
      <w:proofErr w:type="spellStart"/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Яинову</w:t>
      </w:r>
      <w:proofErr w:type="spellEnd"/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Марьям Мухамедовну, выступить заявителем при регистрации вносимых изменений и дополнений в Положение о Контрольно-счетной палате Актанышского муниципального района в уполномоченном государственном органе. </w:t>
      </w:r>
    </w:p>
    <w:p w:rsidR="002E071B" w:rsidRDefault="002E071B">
      <w:pPr>
        <w:rPr>
          <w:lang w:val="ru-RU"/>
        </w:rPr>
      </w:pP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>Глава-Председатель</w:t>
      </w: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 xml:space="preserve">Совета Актанышского </w:t>
      </w: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  <w:proofErr w:type="spellStart"/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>Ф.М.Камаев</w:t>
      </w:r>
      <w:proofErr w:type="spellEnd"/>
    </w:p>
    <w:p w:rsidR="008A10B6" w:rsidRPr="00A5730B" w:rsidRDefault="008A10B6">
      <w:pPr>
        <w:rPr>
          <w:lang w:val="ru-RU"/>
        </w:rPr>
      </w:pPr>
    </w:p>
    <w:sectPr w:rsidR="008A10B6" w:rsidRPr="00A5730B" w:rsidSect="00826E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7"/>
    <w:rsid w:val="00023464"/>
    <w:rsid w:val="0008760C"/>
    <w:rsid w:val="000E4067"/>
    <w:rsid w:val="002E071B"/>
    <w:rsid w:val="005D7D27"/>
    <w:rsid w:val="00695CAC"/>
    <w:rsid w:val="007E3E0D"/>
    <w:rsid w:val="00826EC9"/>
    <w:rsid w:val="008954A8"/>
    <w:rsid w:val="008A10B6"/>
    <w:rsid w:val="00933908"/>
    <w:rsid w:val="009B700D"/>
    <w:rsid w:val="009F5BAB"/>
    <w:rsid w:val="00A5730B"/>
    <w:rsid w:val="00B14159"/>
    <w:rsid w:val="00B41242"/>
    <w:rsid w:val="00F15E18"/>
    <w:rsid w:val="00F34A77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3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rFonts w:ascii="Times New Roman" w:eastAsia="Times New Roman" w:hAnsi="Times New Roman" w:cs="Times New Roman"/>
      <w:b/>
      <w:i/>
      <w:color w:val="auto"/>
      <w:szCs w:val="20"/>
      <w:lang w:val="ru-RU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rFonts w:ascii="Times New Roman" w:eastAsia="Times New Roman" w:hAnsi="Times New Roman" w:cs="Times New Roman"/>
      <w:i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ascii="Times New Roman" w:eastAsia="MS Mincho" w:hAnsi="Times New Roman" w:cs="Times New Roman"/>
      <w:color w:val="auto"/>
      <w:sz w:val="28"/>
      <w:szCs w:val="20"/>
      <w:lang w:val="ru-RU"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4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24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3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rFonts w:ascii="Times New Roman" w:eastAsia="Times New Roman" w:hAnsi="Times New Roman" w:cs="Times New Roman"/>
      <w:b/>
      <w:i/>
      <w:color w:val="auto"/>
      <w:szCs w:val="20"/>
      <w:lang w:val="ru-RU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rFonts w:ascii="Times New Roman" w:eastAsia="Times New Roman" w:hAnsi="Times New Roman" w:cs="Times New Roman"/>
      <w:i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ascii="Times New Roman" w:eastAsia="MS Mincho" w:hAnsi="Times New Roman" w:cs="Times New Roman"/>
      <w:color w:val="auto"/>
      <w:sz w:val="28"/>
      <w:szCs w:val="20"/>
      <w:lang w:val="ru-RU"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4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24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2017-07-20T04:00:00Z</cp:lastPrinted>
  <dcterms:created xsi:type="dcterms:W3CDTF">2017-07-10T05:57:00Z</dcterms:created>
  <dcterms:modified xsi:type="dcterms:W3CDTF">2017-07-24T06:00:00Z</dcterms:modified>
</cp:coreProperties>
</file>