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E" w:rsidRDefault="001E21BE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B4617F" w:rsidTr="004854AD">
        <w:trPr>
          <w:trHeight w:val="1972"/>
        </w:trPr>
        <w:tc>
          <w:tcPr>
            <w:tcW w:w="4254" w:type="dxa"/>
            <w:hideMark/>
          </w:tcPr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A1FAFF" wp14:editId="4126F38F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B4617F" w:rsidRDefault="00B4617F" w:rsidP="00B4617F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B4617F" w:rsidRDefault="00B4617F" w:rsidP="00B4617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 wp14:anchorId="52FA69E1" wp14:editId="6BBCCD0E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B4617F" w:rsidRDefault="00B4617F" w:rsidP="00B4617F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B4617F" w:rsidRPr="00B4617F" w:rsidRDefault="00B4617F" w:rsidP="00B46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4617F">
        <w:rPr>
          <w:rFonts w:ascii="Times New Roman" w:hAnsi="Times New Roman" w:cs="Times New Roman"/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B3431A" w:rsidRPr="00B4617F" w:rsidRDefault="00B4617F" w:rsidP="00B4617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617F">
        <w:rPr>
          <w:rFonts w:ascii="Times New Roman" w:hAnsi="Times New Roman" w:cs="Times New Roman"/>
          <w:sz w:val="24"/>
        </w:rPr>
        <w:t xml:space="preserve">    №16-0</w:t>
      </w:r>
      <w:r>
        <w:rPr>
          <w:rFonts w:ascii="Times New Roman" w:hAnsi="Times New Roman" w:cs="Times New Roman"/>
          <w:sz w:val="24"/>
        </w:rPr>
        <w:t>8</w:t>
      </w:r>
      <w:r w:rsidRPr="00B461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="00B3431A" w:rsidRPr="00B46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4617F" w:rsidRDefault="00B4617F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5A7" w:rsidRDefault="008524B3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и списании задолженности </w:t>
      </w:r>
    </w:p>
    <w:p w:rsidR="000255A7" w:rsidRDefault="008524B3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арендной плате за земельные участки, находящиеся </w:t>
      </w:r>
    </w:p>
    <w:p w:rsidR="00B3431A" w:rsidRDefault="008524B3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собственности</w:t>
      </w:r>
    </w:p>
    <w:p w:rsidR="00B3431A" w:rsidRDefault="00B3431A" w:rsidP="00B34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31A" w:rsidRPr="00AF4F78" w:rsidRDefault="008524B3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524B3">
        <w:rPr>
          <w:rFonts w:ascii="Times New Roman" w:hAnsi="Times New Roman" w:cs="Times New Roman"/>
          <w:sz w:val="28"/>
          <w:szCs w:val="28"/>
        </w:rPr>
        <w:t xml:space="preserve"> соответствии с положением «О порядке признания безнадежной к взысканию и списани</w:t>
      </w:r>
      <w:r w:rsidR="00B50AB1">
        <w:rPr>
          <w:rFonts w:ascii="Times New Roman" w:hAnsi="Times New Roman" w:cs="Times New Roman"/>
          <w:sz w:val="28"/>
          <w:szCs w:val="28"/>
        </w:rPr>
        <w:t>ю</w:t>
      </w:r>
      <w:r w:rsidRPr="008524B3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 и пени за использование муниципального имущества, земельных участков, находящихся в государственной собственности (в части поступления в бюджет Актанышского муниципального района) и собственности Актанышского муниципального района Республики Татарстан», утвержденного решением Совета Актанышского МР РТ второго созыва от 14.09.2011 № 10-02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31A" w:rsidRPr="00AF4F78">
        <w:rPr>
          <w:rFonts w:ascii="Times New Roman" w:hAnsi="Times New Roman" w:cs="Times New Roman"/>
          <w:sz w:val="28"/>
          <w:szCs w:val="28"/>
        </w:rPr>
        <w:t xml:space="preserve"> </w:t>
      </w:r>
      <w:r w:rsidR="008D512B">
        <w:rPr>
          <w:rFonts w:ascii="Times New Roman" w:hAnsi="Times New Roman" w:cs="Times New Roman"/>
          <w:sz w:val="28"/>
          <w:szCs w:val="28"/>
        </w:rPr>
        <w:t xml:space="preserve"> Совет Актанышского муниципального района  </w:t>
      </w:r>
      <w:r w:rsidR="00B3431A" w:rsidRPr="00242747">
        <w:rPr>
          <w:rFonts w:ascii="Times New Roman" w:hAnsi="Times New Roman" w:cs="Times New Roman"/>
          <w:b/>
          <w:sz w:val="28"/>
          <w:szCs w:val="28"/>
        </w:rPr>
        <w:t>РЕШИЛ</w:t>
      </w:r>
      <w:r w:rsidR="00B3431A" w:rsidRPr="00AF4F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12B" w:rsidRDefault="008D512B" w:rsidP="008D5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 связи с признанием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БэстОйл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несостоятельным (банкротом) по определению Арбитражного суда Республики Татарстан от 22.05.2017 дело №А65-15633/2016, списать задолженность по арендной плате за землю в сумме 5 523 003,00 руб. (Пять миллионов пятьсот двадцать три тысячи три руб. 00 коп.).</w:t>
      </w:r>
    </w:p>
    <w:p w:rsidR="008D512B" w:rsidRPr="008D512B" w:rsidRDefault="008D512B" w:rsidP="008D5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связи с признанием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несостоятельным (банкротом) по определению Арбитражного суда Республики Татарстан от 26.08.2013 дело №А65-31807/2012, списать задолженность по арендной плате за землю в сумме 30 513,13 руб. (Тридцать тысяч пятьсот тринадцать  руб. 13 коп.).</w:t>
      </w:r>
    </w:p>
    <w:p w:rsidR="00B3431A" w:rsidRPr="00BD0274" w:rsidRDefault="008D512B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31A" w:rsidRPr="00AF4F78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B3431A">
        <w:rPr>
          <w:rFonts w:ascii="Times New Roman" w:hAnsi="Times New Roman" w:cs="Times New Roman"/>
          <w:sz w:val="28"/>
          <w:szCs w:val="28"/>
        </w:rPr>
        <w:t xml:space="preserve"> </w:t>
      </w:r>
      <w:r w:rsidR="00B3431A" w:rsidRPr="00AF4F78">
        <w:rPr>
          <w:rFonts w:ascii="Times New Roman" w:hAnsi="Times New Roman" w:cs="Times New Roman"/>
          <w:sz w:val="28"/>
          <w:szCs w:val="28"/>
        </w:rPr>
        <w:t xml:space="preserve">на официальном сайте Актанышского муниципального района </w:t>
      </w:r>
      <w:r w:rsidR="00B3431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3431A" w:rsidRPr="00AF4F78">
        <w:rPr>
          <w:rFonts w:ascii="Times New Roman" w:hAnsi="Times New Roman" w:cs="Times New Roman"/>
          <w:sz w:val="28"/>
          <w:szCs w:val="28"/>
        </w:rPr>
        <w:t>(</w:t>
      </w:r>
      <w:r w:rsidR="00B343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3431A" w:rsidRPr="00BD0274">
        <w:rPr>
          <w:rFonts w:ascii="Times New Roman" w:hAnsi="Times New Roman" w:cs="Times New Roman"/>
          <w:sz w:val="28"/>
          <w:szCs w:val="28"/>
        </w:rPr>
        <w:t>.</w:t>
      </w:r>
      <w:r w:rsidR="00B343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431A" w:rsidRPr="00AF4F78">
        <w:rPr>
          <w:rFonts w:ascii="Times New Roman" w:hAnsi="Times New Roman" w:cs="Times New Roman"/>
          <w:sz w:val="28"/>
          <w:szCs w:val="28"/>
        </w:rPr>
        <w:t>ktanysh.tatarstan.ru)</w:t>
      </w:r>
      <w:r w:rsidR="00B3431A" w:rsidRPr="00BD0274">
        <w:rPr>
          <w:rFonts w:ascii="Times New Roman" w:hAnsi="Times New Roman" w:cs="Times New Roman"/>
          <w:sz w:val="28"/>
          <w:szCs w:val="28"/>
        </w:rPr>
        <w:t>,</w:t>
      </w:r>
      <w:r w:rsidR="00B3431A" w:rsidRPr="00BD0274">
        <w:t xml:space="preserve"> </w:t>
      </w:r>
      <w:r w:rsidR="00B3431A">
        <w:rPr>
          <w:rFonts w:ascii="Times New Roman" w:hAnsi="Times New Roman" w:cs="Times New Roman"/>
          <w:sz w:val="28"/>
          <w:szCs w:val="28"/>
        </w:rPr>
        <w:t>в районной газете " Актаныш таннары ".</w:t>
      </w:r>
    </w:p>
    <w:p w:rsidR="00B3431A" w:rsidRPr="00AF4F78" w:rsidRDefault="008D512B" w:rsidP="00B34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31A" w:rsidRPr="00AF4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31A" w:rsidRPr="00AF4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31A" w:rsidRPr="00AF4F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43F30">
        <w:rPr>
          <w:rFonts w:ascii="Times New Roman" w:hAnsi="Times New Roman" w:cs="Times New Roman"/>
          <w:sz w:val="28"/>
        </w:rPr>
        <w:t>комитет Совета Актанышского муниципального района по экономике, инвестициям и предпринимательству</w:t>
      </w:r>
      <w:r w:rsidR="00B3431A">
        <w:rPr>
          <w:rFonts w:ascii="Times New Roman" w:hAnsi="Times New Roman" w:cs="Times New Roman"/>
          <w:sz w:val="28"/>
          <w:szCs w:val="28"/>
        </w:rPr>
        <w:t>.</w:t>
      </w: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31A" w:rsidRPr="00242747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B3431A" w:rsidRPr="00AF4F78" w:rsidRDefault="00B3431A" w:rsidP="00B34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     </w:t>
      </w:r>
      <w:proofErr w:type="spellStart"/>
      <w:r w:rsidRPr="00242747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B50AB1" w:rsidRDefault="00B50AB1" w:rsidP="00F4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AB1" w:rsidRDefault="00B50AB1" w:rsidP="00F4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AB1" w:rsidRPr="00B3431A" w:rsidRDefault="00B50AB1" w:rsidP="00B50AB1">
      <w:pPr>
        <w:pStyle w:val="ConsPlusNormal"/>
        <w:rPr>
          <w:rFonts w:ascii="Times New Roman" w:hAnsi="Times New Roman" w:cs="Times New Roman"/>
          <w:sz w:val="20"/>
        </w:rPr>
      </w:pPr>
    </w:p>
    <w:sectPr w:rsidR="00B50AB1" w:rsidRPr="00B3431A" w:rsidSect="00B4617F">
      <w:pgSz w:w="11906" w:h="16838"/>
      <w:pgMar w:top="568" w:right="991" w:bottom="1134" w:left="119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92A"/>
    <w:multiLevelType w:val="hybridMultilevel"/>
    <w:tmpl w:val="E92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E59"/>
    <w:multiLevelType w:val="hybridMultilevel"/>
    <w:tmpl w:val="409E528C"/>
    <w:lvl w:ilvl="0" w:tplc="F49464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EBC"/>
    <w:multiLevelType w:val="hybridMultilevel"/>
    <w:tmpl w:val="85520C36"/>
    <w:lvl w:ilvl="0" w:tplc="2E5AAAC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3"/>
    <w:rsid w:val="000255A7"/>
    <w:rsid w:val="00186B2E"/>
    <w:rsid w:val="001A62A5"/>
    <w:rsid w:val="001E21BE"/>
    <w:rsid w:val="00203031"/>
    <w:rsid w:val="00224C16"/>
    <w:rsid w:val="00273339"/>
    <w:rsid w:val="0038010C"/>
    <w:rsid w:val="003C4561"/>
    <w:rsid w:val="003F1C9E"/>
    <w:rsid w:val="00443F30"/>
    <w:rsid w:val="004B63E4"/>
    <w:rsid w:val="004E3FE7"/>
    <w:rsid w:val="005F37BC"/>
    <w:rsid w:val="0063643E"/>
    <w:rsid w:val="006627B9"/>
    <w:rsid w:val="00683B5C"/>
    <w:rsid w:val="006C3898"/>
    <w:rsid w:val="006E09EB"/>
    <w:rsid w:val="00761F39"/>
    <w:rsid w:val="00782398"/>
    <w:rsid w:val="007C5E5F"/>
    <w:rsid w:val="0085147F"/>
    <w:rsid w:val="008524B3"/>
    <w:rsid w:val="008C6DAE"/>
    <w:rsid w:val="008D512B"/>
    <w:rsid w:val="008E56A6"/>
    <w:rsid w:val="00924507"/>
    <w:rsid w:val="0095196F"/>
    <w:rsid w:val="00960297"/>
    <w:rsid w:val="009A7DFA"/>
    <w:rsid w:val="009E2731"/>
    <w:rsid w:val="00A31946"/>
    <w:rsid w:val="00A7327D"/>
    <w:rsid w:val="00AD15F8"/>
    <w:rsid w:val="00B0227B"/>
    <w:rsid w:val="00B3431A"/>
    <w:rsid w:val="00B4617F"/>
    <w:rsid w:val="00B50AB1"/>
    <w:rsid w:val="00B54C56"/>
    <w:rsid w:val="00B55FC5"/>
    <w:rsid w:val="00B74D03"/>
    <w:rsid w:val="00BA1EFB"/>
    <w:rsid w:val="00BA2543"/>
    <w:rsid w:val="00BB20C4"/>
    <w:rsid w:val="00BD04B0"/>
    <w:rsid w:val="00C46D16"/>
    <w:rsid w:val="00C600E7"/>
    <w:rsid w:val="00CC122F"/>
    <w:rsid w:val="00CD3F4C"/>
    <w:rsid w:val="00DA2FE4"/>
    <w:rsid w:val="00DA73EE"/>
    <w:rsid w:val="00DB2208"/>
    <w:rsid w:val="00E11516"/>
    <w:rsid w:val="00E37248"/>
    <w:rsid w:val="00E661A5"/>
    <w:rsid w:val="00EA29BD"/>
    <w:rsid w:val="00EE4D14"/>
    <w:rsid w:val="00EF78D1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F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49A5-7039-43CC-90C4-103C0375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2016-11-21T11:53:00Z</cp:lastPrinted>
  <dcterms:created xsi:type="dcterms:W3CDTF">2017-05-11T11:05:00Z</dcterms:created>
  <dcterms:modified xsi:type="dcterms:W3CDTF">2017-07-24T05:18:00Z</dcterms:modified>
</cp:coreProperties>
</file>